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5225" w14:textId="f285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30 маусымдағы N 1037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сәуірдегі N 316 Қаулысы.
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2008.06.12.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1997 ж., N 29, 266-құжат) мынадай өзгерiс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жетiншi абзацы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2005 жылғы 1 қаңтардан бастап қолданысқа енгiзiледi және ресми түрде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