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5225" w14:textId="f285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30 маусымдағы N 1037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сәуірдегі N 316 Қаулысы.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1997 ж., N 29, 266-құжат) мынадай өзгерiс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жетiншi абзацы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2005 жылғы 1 қаңтардан бастап қолданысқа енгiзiледi және ресми түрде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