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36f0" w14:textId="c7f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 Кедендiк бақылау комитетiнiң мемлекеттiк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және Қазақстан Республикасы Yкiметiнiң 2003 жылғы 3 қазандағы N 1019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Республикасының кеден қызметiн дамытудың 2004-2006 жылдарға арналған бағдарламасын iске асыру жөнiндегi iс-шаралар жоспарының 8-бөлiмiнiң 6.1 және 6.2-тармақтарына 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министрлiгiнiң Кедендiк бақылау комитеті аумақтық бөлiмшелерiнiң штат саны лимиттерiнiң шегiнде мынадай мемлекеттiк мекемелер: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министрлiгi Кедендік бақылау комитетiнiң Алматы қаласындағы оқу-әдiстемелiк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Қаржы министрлігі Кедендiк бақылау комитетінiң Атырау қаласындағы оқу-әдiстемелiк орталығы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көрсетiлген мемлекеттiк мекемелер (бұдан әрі - мекемелер) қызметінің негiзгi мәнi Қазақстан Республикасының кеден органдары лауазымды адамдарының бiлiктiлiгiн арттыру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Мекемелердi қаржыландыру тиiстi қаржы жылына арналған республикалық бюджетте Қазақстан Республикасы Қаржы министрлiгiне көзделген қаражат есебiнен және шегінде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Қаржы министрлiгi Кедендік бақылау комитетiнiң мәселелері" туралы Қазақстан Республикасы Үкiметiнiң 2004 жылғы 29 қазандағы N 1133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 Кедендiк бақылау комитетiнiң аумақтық органдары - мемлекеттiк мекемелерiнiң тiзбесi мынадай мазмұндағы 31 және 32-тармақтармен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Қазақстан Республикасы Қаржы министрлiгі Кедендiк бақылау комитетiнiң Алматы қаласындағы оқу-әдiстемелiк орталығы;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Қазақстан Республикасы Қаржы министрлiгi Кедендiк бақылау комитетiнiң Атырау қаласындағы оқу-әдiстемелiк орталығы.".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министрлiгiнiң Кедендiк бақылау комитетi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мекемелердiң жарғыларын бекiтсiн және олардың әдiлет органдарында мемлекеттiк тiркелуiн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