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7d16" w14:textId="d9f7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қазандағы N 1109 Қаулысы. Күші жойылды - ҚР Үкіметінің 2007.10.12. N 943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12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Табиғи монополияларды реттеу агенттiгі туралы ереже;
</w:t>
      </w:r>
      <w:r>
        <w:br/>
      </w:r>
      <w:r>
        <w:rPr>
          <w:rFonts w:ascii="Times New Roman"/>
          <w:b w:val="false"/>
          <w:i w:val="false"/>
          <w:color w:val="000000"/>
          <w:sz w:val="28"/>
        </w:rPr>
        <w:t>
      2) Қазақстан Республикасы Табиғи монополияларды реттеу агенттiгiнiң аумақтық органдары - мемлекеттiк мекемелерiнiң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агенттiгi төрағасының үш орынбасары болады деп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2006.02.27.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және бәсекелестiктi қорғау жөнiндегi агенттiгiнiң мәселелерi" туралы Қазақстан Республикасы Үкiметiнiң 2004 жылғы 7 шiлдедегi N 743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ПYКЖ-ы, 2004 ж., N 27, 350-құжат)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2004 жылғы 28 қазандағы
</w:t>
      </w:r>
      <w:r>
        <w:br/>
      </w:r>
      <w:r>
        <w:rPr>
          <w:rFonts w:ascii="Times New Roman"/>
          <w:b w:val="false"/>
          <w:i w:val="false"/>
          <w:color w:val="000000"/>
          <w:sz w:val="28"/>
        </w:rPr>
        <w:t>
N 1109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Табиғи монополияларды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агенттігі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Мәтiндегi "табиғи монополия субъектiлерiнiң", "табиғи монополия субъектiлерiне" деген сөздер тиiсiнше "табиғи монополиялар субъектілерiнiң", "табиғи монополиялар субъектiлерiне" деген сөздермен ауыстырылды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Үкіметінің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Табиғи монополияларды реттеу агенттiгi (бұдан әрi - Агенттік) Қазақстан Республикасы Үкiметінің құрамына кiрмейтiн орталық атқарушы орган болып табылады. Агенттiктiң негiзгi мiндеттерi табиғи монополиялар субъектілерінің қызметiн бақылау мен реттеу, табиғи монополиялар субъектілерiнiң қызметiн жүзеге асыру саласында тұтынушылардың құқықтарын қорғау, табиғи және мемлекеттік монополиялар салаларындағы мемлекеттiк саясатты қалыптастыру, мемлекеттік органдардың ақылы қызметтер көрсетуiнiң тәртiбін бақылау, өз қызметiн мемлекеттiк монополияға жатқызылған салада жүзеге асыратын мемлекеттік кәсiпорындардың қызметін реттеу мен бақылау салаларында мемлекеттiк саясатты iске асыру болып табылады.
</w:t>
      </w:r>
      <w:r>
        <w:br/>
      </w:r>
      <w:r>
        <w:rPr>
          <w:rFonts w:ascii="Times New Roman"/>
          <w:b w:val="false"/>
          <w:i w:val="false"/>
          <w:color w:val="000000"/>
          <w:sz w:val="28"/>
        </w:rPr>
        <w:t>
      Агенттiктiң аумақтық органдары - заңды тұлғалар болып табылатын Қазақстан Республикасы Табиғи монополияларды реттеу агенттігінің облыстар және Астана, Алматы қалалары бойынша басқармалары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2005.02.28.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Агенттiк өзiнiң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заңдарына, Қазақстан Республикасы Президентiнiң, Yкiметінің кесiмдерiне, өзге де нормативтік құқықтық кесiмдерге, сондай-ақ осы Ережеге сәйкес жүзеге асырады.
</w:t>
      </w:r>
      <w:r>
        <w:br/>
      </w:r>
      <w:r>
        <w:rPr>
          <w:rFonts w:ascii="Times New Roman"/>
          <w:b w:val="false"/>
          <w:i w:val="false"/>
          <w:color w:val="000000"/>
          <w:sz w:val="28"/>
        </w:rPr>
        <w:t>
      3. Агенттiк туралы Ереженi, жалпы штат санын Қазақстан Республикасының Үкiметi бекiтедi.
</w:t>
      </w:r>
      <w:r>
        <w:br/>
      </w:r>
      <w:r>
        <w:rPr>
          <w:rFonts w:ascii="Times New Roman"/>
          <w:b w:val="false"/>
          <w:i w:val="false"/>
          <w:color w:val="000000"/>
          <w:sz w:val="28"/>
        </w:rPr>
        <w:t>
      4. Агенттiк заңды тұлға - ұйымдық-құқықтық нысандағы мемлекеттiк мекеме болып табылады, Қазақстан Республикасының заңнамасына сәйкес Қазақстан Республикасы Қаржы министрлiгінің қазынашылық органдарында ашылатын шоты, өзiнiң атауы мемлекеттiк және орыс тілдерiнде жазылған бланкілерi, сондай-ақ Қазақстан Республикасының Мемлекеттік елтаңбасы бейнеленген және өзiнiң атауы мемлекеттік тiлде жазылған мөрi болады.
</w:t>
      </w:r>
      <w:r>
        <w:br/>
      </w:r>
      <w:r>
        <w:rPr>
          <w:rFonts w:ascii="Times New Roman"/>
          <w:b w:val="false"/>
          <w:i w:val="false"/>
          <w:color w:val="000000"/>
          <w:sz w:val="28"/>
        </w:rPr>
        <w:t>
      Агенттік азаматтық-құқықтық қатынастарға өз атынан түседі.
</w:t>
      </w:r>
      <w:r>
        <w:br/>
      </w:r>
      <w:r>
        <w:rPr>
          <w:rFonts w:ascii="Times New Roman"/>
          <w:b w:val="false"/>
          <w:i w:val="false"/>
          <w:color w:val="000000"/>
          <w:sz w:val="28"/>
        </w:rPr>
        <w:t>
      Агенттіктің, егер оған Қазақстан Республикасының заңнамасына сәйкес уәкiлеттiк берiлсе, мемлекеттiң атынан азаматтық-құқықтық қатынастардың тарабы болуға құқығы бар.
</w:t>
      </w:r>
      <w:r>
        <w:br/>
      </w:r>
      <w:r>
        <w:rPr>
          <w:rFonts w:ascii="Times New Roman"/>
          <w:b w:val="false"/>
          <w:i w:val="false"/>
          <w:color w:val="000000"/>
          <w:sz w:val="28"/>
        </w:rPr>
        <w:t>
      5. Агенттiк өзiнiң мемлекеттiк өкiлеттiктерінің шеңберiнде, Қазақстан Республикасының заңнамасында белгіленген тәртіппен өзiнiң құзыретiндегi мәселелер бойынша бұйрықтар нысанында Қазақстан Республикасының бүкiл аумағында мiндетті күші бар кесімдер шығарады.
</w:t>
      </w:r>
      <w:r>
        <w:br/>
      </w:r>
      <w:r>
        <w:rPr>
          <w:rFonts w:ascii="Times New Roman"/>
          <w:b w:val="false"/>
          <w:i w:val="false"/>
          <w:color w:val="000000"/>
          <w:sz w:val="28"/>
        </w:rPr>
        <w:t>
      6. Агенттіктің заңды мекен-жайы:
</w:t>
      </w:r>
      <w:r>
        <w:br/>
      </w:r>
      <w:r>
        <w:rPr>
          <w:rFonts w:ascii="Times New Roman"/>
          <w:b w:val="false"/>
          <w:i w:val="false"/>
          <w:color w:val="000000"/>
          <w:sz w:val="28"/>
        </w:rPr>
        <w:t>
      473000, Астана қаласы, Бөкейхан көшесi, 14.
</w:t>
      </w:r>
      <w:r>
        <w:br/>
      </w:r>
      <w:r>
        <w:rPr>
          <w:rFonts w:ascii="Times New Roman"/>
          <w:b w:val="false"/>
          <w:i w:val="false"/>
          <w:color w:val="000000"/>
          <w:sz w:val="28"/>
        </w:rPr>
        <w:t>
      7. Толық атауы - "Қазақстан Республикасы Табиғи монополияларды peттeу агенттiгi" мемлекеттік мекемесi.
</w:t>
      </w:r>
      <w:r>
        <w:br/>
      </w:r>
      <w:r>
        <w:rPr>
          <w:rFonts w:ascii="Times New Roman"/>
          <w:b w:val="false"/>
          <w:i w:val="false"/>
          <w:color w:val="000000"/>
          <w:sz w:val="28"/>
        </w:rPr>
        <w:t>
      Осы Ереже Агенттiктiң құрылтай құжаты болып табылады.
</w:t>
      </w:r>
      <w:r>
        <w:br/>
      </w:r>
      <w:r>
        <w:rPr>
          <w:rFonts w:ascii="Times New Roman"/>
          <w:b w:val="false"/>
          <w:i w:val="false"/>
          <w:color w:val="000000"/>
          <w:sz w:val="28"/>
        </w:rPr>
        <w:t>
      8. Агенттiктiң қызметiн қаржыландыру республикалық бюджеттен жүзеге асырылады.
</w:t>
      </w:r>
      <w:r>
        <w:br/>
      </w:r>
      <w:r>
        <w:rPr>
          <w:rFonts w:ascii="Times New Roman"/>
          <w:b w:val="false"/>
          <w:i w:val="false"/>
          <w:color w:val="000000"/>
          <w:sz w:val="28"/>
        </w:rPr>
        <w:t>
      Агенттiкке өзiнiң функциялары болып табылатын мiндеттердi орындау тұрғысында кәсіпкерлiк субъектiлерiмен шарттық қатынастарға түсуге тыйым салынады.
</w:t>
      </w:r>
      <w:r>
        <w:br/>
      </w:r>
      <w:r>
        <w:rPr>
          <w:rFonts w:ascii="Times New Roman"/>
          <w:b w:val="false"/>
          <w:i w:val="false"/>
          <w:color w:val="000000"/>
          <w:sz w:val="28"/>
        </w:rPr>
        <w:t>
      Егер Агенттікке Қазақстан Республикасының заңнамалық кесiмдерiмен кiрiстер әкелетін қызметті жүзеге асыру құқығы бepiлce, онда мұндай қызметтен алынған кiрiстер белгiленген тәртiппен мемлекеттiк бюджеттің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Агенттiктiң негiзгi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Агенттiктiң стратегиялық функциялары:
</w:t>
      </w:r>
      <w:r>
        <w:br/>
      </w:r>
      <w:r>
        <w:rPr>
          <w:rFonts w:ascii="Times New Roman"/>
          <w:b w:val="false"/>
          <w:i w:val="false"/>
          <w:color w:val="000000"/>
          <w:sz w:val="28"/>
        </w:rPr>
        <w:t>
      1) табиғи монополиялар салаларындағы мемлекеттік саясатты пысықтауды;
</w:t>
      </w:r>
      <w:r>
        <w:br/>
      </w:r>
      <w:r>
        <w:rPr>
          <w:rFonts w:ascii="Times New Roman"/>
          <w:b w:val="false"/>
          <w:i w:val="false"/>
          <w:color w:val="000000"/>
          <w:sz w:val="28"/>
        </w:rPr>
        <w:t>
      2) мемлекеттік монополия саласындағы мемлекеттiк саясатты пысықтауды;
</w:t>
      </w:r>
      <w:r>
        <w:br/>
      </w:r>
      <w:r>
        <w:rPr>
          <w:rFonts w:ascii="Times New Roman"/>
          <w:b w:val="false"/>
          <w:i w:val="false"/>
          <w:color w:val="000000"/>
          <w:sz w:val="28"/>
        </w:rPr>
        <w:t>
      3) табиғи монополиялар туралы заңнаманы жетілдiру жөнiнде нормативтік құқықтық кесiмдер мен ұсыныстар әзiрлеудi;
</w:t>
      </w:r>
      <w:r>
        <w:br/>
      </w:r>
      <w:r>
        <w:rPr>
          <w:rFonts w:ascii="Times New Roman"/>
          <w:b w:val="false"/>
          <w:i w:val="false"/>
          <w:color w:val="000000"/>
          <w:sz w:val="28"/>
        </w:rPr>
        <w:t>
      4) табиғи монополиялар субъектілерiн қайта ұйымдастыру жөнiнде ұсыныстар әзірлеу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Үкіметінің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Агенттiк Қазақстан Республикасының заңнамасында белгiленген тәртіппен мынадай функцияларды:
</w:t>
      </w:r>
      <w:r>
        <w:br/>
      </w:r>
      <w:r>
        <w:rPr>
          <w:rFonts w:ascii="Times New Roman"/>
          <w:b w:val="false"/>
          <w:i w:val="false"/>
          <w:color w:val="000000"/>
          <w:sz w:val="28"/>
        </w:rPr>
        <w:t>
      мемлекеттiк саясатты қалыптастыру саласында:
</w:t>
      </w:r>
      <w:r>
        <w:br/>
      </w:r>
      <w:r>
        <w:rPr>
          <w:rFonts w:ascii="Times New Roman"/>
          <w:b w:val="false"/>
          <w:i w:val="false"/>
          <w:color w:val="000000"/>
          <w:sz w:val="28"/>
        </w:rPr>
        <w:t>
      1) табиғи монополиялар саласында тарифтердi (бағаларды, алым ставкаларын) немесе олардың шектi деңгейлерiн есептеудiң кемсiтпеушілік әдіснамаларын әзiрлеудi және бекiтудi;
</w:t>
      </w:r>
      <w:r>
        <w:br/>
      </w:r>
      <w:r>
        <w:rPr>
          <w:rFonts w:ascii="Times New Roman"/>
          <w:b w:val="false"/>
          <w:i w:val="false"/>
          <w:color w:val="000000"/>
          <w:sz w:val="28"/>
        </w:rPr>
        <w:t>
      2) мемлекеттiк мекемелер монополиялық түрде жүзеге асыратын қызметтерге бағалар есептеу әдіснамасы мен белгілеу ережелерiн әзiрлеудi;
</w:t>
      </w:r>
      <w:r>
        <w:br/>
      </w:r>
      <w:r>
        <w:rPr>
          <w:rFonts w:ascii="Times New Roman"/>
          <w:b w:val="false"/>
          <w:i w:val="false"/>
          <w:color w:val="000000"/>
          <w:sz w:val="28"/>
        </w:rPr>
        <w:t>
      мемлекеттiк саясатты iске асыру саласында:
</w:t>
      </w:r>
      <w:r>
        <w:br/>
      </w:r>
      <w:r>
        <w:rPr>
          <w:rFonts w:ascii="Times New Roman"/>
          <w:b w:val="false"/>
          <w:i w:val="false"/>
          <w:color w:val="000000"/>
          <w:sz w:val="28"/>
        </w:rPr>
        <w:t>
      1) өз құзыретiнiң шегінде табиғи монополиялардың, тауар рыногының жұмыс iстеуiне, баға түзу мен тұтынушылардың мүдделерiн қорғау мәселелерiне қатысты заңдар мен өзге де нормативтік құқықтық кесiмдердің жобаларына сараптама жасауды жүзеге асыруды;
</w:t>
      </w:r>
      <w:r>
        <w:br/>
      </w:r>
      <w:r>
        <w:rPr>
          <w:rFonts w:ascii="Times New Roman"/>
          <w:b w:val="false"/>
          <w:i w:val="false"/>
          <w:color w:val="000000"/>
          <w:sz w:val="28"/>
        </w:rPr>
        <w:t>
      2) Қазақстан Республикасы Yкiметінің шешiмдерi бойынша акционерлiк қоғамдар акцияларының мемлекеттiк пакеттерiн иелену және пайдалану құқықтарын жүзеге асыруды;
</w:t>
      </w:r>
      <w:r>
        <w:br/>
      </w:r>
      <w:r>
        <w:rPr>
          <w:rFonts w:ascii="Times New Roman"/>
          <w:b w:val="false"/>
          <w:i w:val="false"/>
          <w:color w:val="000000"/>
          <w:sz w:val="28"/>
        </w:rPr>
        <w:t>
      3) өз құзыретiнің шегінде Қазақстан Республикасының заңнамасын бұзушылықтар туралы iстердi қарауды және олар бойынша шешiмдер қабылдауды;
</w:t>
      </w:r>
      <w:r>
        <w:br/>
      </w:r>
      <w:r>
        <w:rPr>
          <w:rFonts w:ascii="Times New Roman"/>
          <w:b w:val="false"/>
          <w:i w:val="false"/>
          <w:color w:val="000000"/>
          <w:sz w:val="28"/>
        </w:rPr>
        <w:t>
      4) Табиғи монополиялар субъектiлерінің мемлекеттiк тiркелiмiн, Мемлекеттік органдар көрсететiн ақылы қызметтердiң мемлекеттік тiркелiмiн қалыптастыруды және жүргiзудi;
</w:t>
      </w:r>
      <w:r>
        <w:br/>
      </w:r>
      <w:r>
        <w:rPr>
          <w:rFonts w:ascii="Times New Roman"/>
          <w:b w:val="false"/>
          <w:i w:val="false"/>
          <w:color w:val="000000"/>
          <w:sz w:val="28"/>
        </w:rPr>
        <w:t>
      5) тұтынушыларды коммерциялық және заңмен қорғалатын өзге де құпияларды құрайтын мәлiметтерi барынан басқа, табиғи монополиялар субъектілерiнiң қызметiн реттеу мәселелерi бойынша қабылданған шешiмдермен таныстыруды;
</w:t>
      </w:r>
      <w:r>
        <w:br/>
      </w:r>
      <w:r>
        <w:rPr>
          <w:rFonts w:ascii="Times New Roman"/>
          <w:b w:val="false"/>
          <w:i w:val="false"/>
          <w:color w:val="000000"/>
          <w:sz w:val="28"/>
        </w:rPr>
        <w:t>
      6) табиғи монополиялар субъектiлерiнiң тарифтердi (бағаларды, алым ставкаларын) немесе олардың шектi деңгейлерiн бекiтуге арналған өтiнiмдерiн қарау кезiнде жария тыңдаулар өткiзудi;
</w:t>
      </w:r>
      <w:r>
        <w:br/>
      </w:r>
      <w:r>
        <w:rPr>
          <w:rFonts w:ascii="Times New Roman"/>
          <w:b w:val="false"/>
          <w:i w:val="false"/>
          <w:color w:val="000000"/>
          <w:sz w:val="28"/>
        </w:rPr>
        <w:t>
      7) табиғи монополия субъектiсiнiң нормативтiк техникалық ысыраптарын бекiтудi;
</w:t>
      </w:r>
      <w:r>
        <w:br/>
      </w:r>
      <w:r>
        <w:rPr>
          <w:rFonts w:ascii="Times New Roman"/>
          <w:b w:val="false"/>
          <w:i w:val="false"/>
          <w:color w:val="000000"/>
          <w:sz w:val="28"/>
        </w:rPr>
        <w:t>
      8) табиғи монополиялар субъектiлерiнiң шикiзат, материалдар, отын, энергия шығысының техникалық және технологиялық нормаларын мемлекеттiк басқарудың тиiстi саласына (аясына) басшылықты жүзеге асыратын мемлекеттiк органмен келiсiмi бойынша;
</w:t>
      </w:r>
      <w:r>
        <w:br/>
      </w:r>
      <w:r>
        <w:rPr>
          <w:rFonts w:ascii="Times New Roman"/>
          <w:b w:val="false"/>
          <w:i w:val="false"/>
          <w:color w:val="000000"/>
          <w:sz w:val="28"/>
        </w:rPr>
        <w:t>
      9) табиғи монополия субъектiсi персоналының нормативтiк санын еңбек жөнiндегi уәкiлеттi мемлекеттiк органмен келiсiмi бойынша бекiтудi;
</w:t>
      </w:r>
      <w:r>
        <w:br/>
      </w:r>
      <w:r>
        <w:rPr>
          <w:rFonts w:ascii="Times New Roman"/>
          <w:b w:val="false"/>
          <w:i w:val="false"/>
          <w:color w:val="000000"/>
          <w:sz w:val="28"/>
        </w:rPr>
        <w:t>
      мемлекеттік саясатты iске асыруды бақылау саласында:
</w:t>
      </w:r>
      <w:r>
        <w:br/>
      </w:r>
      <w:r>
        <w:rPr>
          <w:rFonts w:ascii="Times New Roman"/>
          <w:b w:val="false"/>
          <w:i w:val="false"/>
          <w:color w:val="000000"/>
          <w:sz w:val="28"/>
        </w:rPr>
        <w:t>
      1) өз құзыретiнiң шегінде жұмыстарды жүргiзудi және мемлекеттiк құпияларды қорғауды;
</w:t>
      </w:r>
      <w:r>
        <w:br/>
      </w:r>
      <w:r>
        <w:rPr>
          <w:rFonts w:ascii="Times New Roman"/>
          <w:b w:val="false"/>
          <w:i w:val="false"/>
          <w:color w:val="000000"/>
          <w:sz w:val="28"/>
        </w:rPr>
        <w:t>
      2) мыналарға:
</w:t>
      </w:r>
      <w:r>
        <w:br/>
      </w:r>
      <w:r>
        <w:rPr>
          <w:rFonts w:ascii="Times New Roman"/>
          <w:b w:val="false"/>
          <w:i w:val="false"/>
          <w:color w:val="000000"/>
          <w:sz w:val="28"/>
        </w:rPr>
        <w:t>
      табиғи монополиялар субъектiсінің акцияларды (үлестердi) сатып алуына, сондай-ақ өзiне Қазақстан Республикасының табиғи монополиялар туралы 
</w:t>
      </w:r>
      <w:r>
        <w:rPr>
          <w:rFonts w:ascii="Times New Roman"/>
          <w:b w:val="false"/>
          <w:i w:val="false"/>
          <w:color w:val="000000"/>
          <w:sz w:val="28"/>
        </w:rPr>
        <w:t xml:space="preserve"> Заңымен </w:t>
      </w:r>
      <w:r>
        <w:rPr>
          <w:rFonts w:ascii="Times New Roman"/>
          <w:b w:val="false"/>
          <w:i w:val="false"/>
          <w:color w:val="000000"/>
          <w:sz w:val="28"/>
        </w:rPr>
        <w:t>
 рұқсат етілген қызметтi жүзеге асыратын коммерциялық ұйымдарға өзге нысандармен оның қатысуына;
</w:t>
      </w:r>
      <w:r>
        <w:br/>
      </w:r>
      <w:r>
        <w:rPr>
          <w:rFonts w:ascii="Times New Roman"/>
          <w:b w:val="false"/>
          <w:i w:val="false"/>
          <w:color w:val="000000"/>
          <w:sz w:val="28"/>
        </w:rPr>
        <w:t>
      eгep ағымдағы жылдың басындағы бухгалтерлiк теңгерiмде ескерiлген, иелiктен шығарылатын мүлiктің не оған қатысты өзге мәмiлелер жасалатын табиғи монополия субъектiсi мүлкiнiң теңгерiмдiк құны, ағымдағы жылдың басындағы бухгалтерлiк теңгерiмге сәйкес оның активтерiнiң теңгерiмдiк құнынан 0,05 пайыз асып түссе, олар табиғи монополия субъектiсi тарифтерiнiң (бағаларының, алым ставкаларының) немесе реттелiп көрсетiлетiн қызметтерiне (тауарларына, жұмыстарына) олардың шектi деңгейлерiнiң артуына, тұтынушылармен жасалған шарттардың бұзылуына, үздiксiз байланыстағы технологиялық жүйенiң бұзылуына, ұсынылатын реттелiп көрсетiлетiн қызметтердiң (өндiрiлетiн тауарлардың, жұмыстардың) үзiлуiне не олардың көлемдерiнiң едәуiр төмендеуiне алып келген жағдайда, табиғи монополия субъектiсiнiң мүлкiн иелiктен шығаруды және (немесе) онымен өзге де мәмiлелер жасауды;
</w:t>
      </w:r>
      <w:r>
        <w:br/>
      </w:r>
      <w:r>
        <w:rPr>
          <w:rFonts w:ascii="Times New Roman"/>
          <w:b w:val="false"/>
          <w:i w:val="false"/>
          <w:color w:val="000000"/>
          <w:sz w:val="28"/>
        </w:rPr>
        <w:t>
      табиғи монополиялар субъектiсінің оларға тасымалданатын немесе берiлетiн тауарларды (жұмыстарды, қызметтердi) өзiнiң тұтынуы үшін емес сатып алуына;
</w:t>
      </w:r>
      <w:r>
        <w:br/>
      </w:r>
      <w:r>
        <w:rPr>
          <w:rFonts w:ascii="Times New Roman"/>
          <w:b w:val="false"/>
          <w:i w:val="false"/>
          <w:color w:val="000000"/>
          <w:sz w:val="28"/>
        </w:rPr>
        <w:t>
      табиғи монополиялар субъектiсiнiң ол үшiн "Табиғи монополиялар туралы" Қазақстан Республикасының Заңымен рұқсат етiлген өзге қызметтi жүзеге асыруына;
</w:t>
      </w:r>
      <w:r>
        <w:br/>
      </w:r>
      <w:r>
        <w:rPr>
          <w:rFonts w:ascii="Times New Roman"/>
          <w:b w:val="false"/>
          <w:i w:val="false"/>
          <w:color w:val="000000"/>
          <w:sz w:val="28"/>
        </w:rPr>
        <w:t>
      табиғи монополиялар субъектiсi Қазақстан Республикасының заңнамасында белгiленген тәртiппен жүргiзетiн сатып алуға;
</w:t>
      </w:r>
      <w:r>
        <w:br/>
      </w:r>
      <w:r>
        <w:rPr>
          <w:rFonts w:ascii="Times New Roman"/>
          <w:b w:val="false"/>
          <w:i w:val="false"/>
          <w:color w:val="000000"/>
          <w:sz w:val="28"/>
        </w:rPr>
        <w:t>
      шығындарды қалыптастырудың ерекше тәртiбiн қолдануы сәйкес табиғи монополиялар субъектiлерiнiң iс жүзiндегі шығындарына;
</w:t>
      </w:r>
      <w:r>
        <w:br/>
      </w:r>
      <w:r>
        <w:rPr>
          <w:rFonts w:ascii="Times New Roman"/>
          <w:b w:val="false"/>
          <w:i w:val="false"/>
          <w:color w:val="000000"/>
          <w:sz w:val="28"/>
        </w:rPr>
        <w:t>
      табиғи монополиялар субъектілерiнің қайта ұйымдастырылуына және таратылуына мемлекеттік бақылауды жүзеге асыруды;
</w:t>
      </w:r>
      <w:r>
        <w:br/>
      </w:r>
      <w:r>
        <w:rPr>
          <w:rFonts w:ascii="Times New Roman"/>
          <w:b w:val="false"/>
          <w:i w:val="false"/>
          <w:color w:val="000000"/>
          <w:sz w:val="28"/>
        </w:rPr>
        <w:t>
      табиғи монополиялар субъектiсiнiң жарғылық капиталындағы дауыс беретiн акциялардың (үлестердiң) он пайыздан астамын жеке немесе заңды тұлғалардың (немесе тұлғалар тобының) сатып алуына;
</w:t>
      </w:r>
      <w:r>
        <w:br/>
      </w:r>
      <w:r>
        <w:rPr>
          <w:rFonts w:ascii="Times New Roman"/>
          <w:b w:val="false"/>
          <w:i w:val="false"/>
          <w:color w:val="000000"/>
          <w:sz w:val="28"/>
        </w:rPr>
        <w:t>
      мүлiктiк жалдау шартын жасасу табиғи монополиялар субъектiсiнiң реттелетiн қызметтерiне (тауарларына, жұмыстарына) тарифтердiң (бағалардың, алым ставкаларының) немесе олардың шектi деңгейлерiнiң артуына, тұтынушылармен шарттардың бұзылуына, үзілiссiз байланыстағы технологиялық жүйенiң бұзылуына, ұсынылатын реттелетiн қызметтер (тауарлар, жұмыстар) көлемiнiң үзiлуiне не едәуiр төмендеуiне әкелiп соқпайтын жағдайда табиғи монополиялар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қызметтердi (тауарларды, жұмыстарды) ұсыну үшiн пайдаланылатын мүлiктi жалға алуына;
</w:t>
      </w:r>
      <w:r>
        <w:br/>
      </w:r>
      <w:r>
        <w:rPr>
          <w:rFonts w:ascii="Times New Roman"/>
          <w:b w:val="false"/>
          <w:i w:val="false"/>
          <w:color w:val="000000"/>
          <w:sz w:val="28"/>
        </w:rPr>
        <w:t>
      3) табиғи монополиялар субъектiлерiнің шығындарын қалыптастырудың epeкшe тәртiбiн қолдануды;
</w:t>
      </w:r>
      <w:r>
        <w:br/>
      </w:r>
      <w:r>
        <w:rPr>
          <w:rFonts w:ascii="Times New Roman"/>
          <w:b w:val="false"/>
          <w:i w:val="false"/>
          <w:color w:val="000000"/>
          <w:sz w:val="28"/>
        </w:rPr>
        <w:t>
      4) табиғи монополиялар субъектiсiнiң реттелетiн қызметтерiне (тауарларына, жұмыстарына) тарифтердi (бағаларды, алым ставкаларын) немесе олардың шектi деңгейлерiн есептеудiң кемсiтпеушiлiк әдiстемелерiн қолдануды;
</w:t>
      </w:r>
      <w:r>
        <w:br/>
      </w:r>
      <w:r>
        <w:rPr>
          <w:rFonts w:ascii="Times New Roman"/>
          <w:b w:val="false"/>
          <w:i w:val="false"/>
          <w:color w:val="000000"/>
          <w:sz w:val="28"/>
        </w:rPr>
        <w:t>
      5) табиғи монополиялар субъектiсiнің тарифтердi (бағаларды, алым ставкаларын) немесе олардың шектi деңгейлерiн заңсыз көтерумен және (немесе) iс жүзiнде орындалмаған жұмыс құнын тарифке (бағаға, алым ставкасына) немесе оның шектi деңгейiне енгiзумен тарифтiк сметада көзделген амортизациялық аударымдар қаражатын мақсатсыз пайдаланумен, тарифтiк сметаның шығын баптарын атқарудың бекiтiлген мөлшерiнен бес пайыздан астам ауытқуымен келтiрiлген залалды тұтынушыларға өтeу үшін уақытша өтемдiк тарифтi бекiту туралы шешiм қабылдауды;
</w:t>
      </w:r>
      <w:r>
        <w:br/>
      </w:r>
      <w:r>
        <w:rPr>
          <w:rFonts w:ascii="Times New Roman"/>
          <w:b w:val="false"/>
          <w:i w:val="false"/>
          <w:color w:val="000000"/>
          <w:sz w:val="28"/>
        </w:rPr>
        <w:t>
      6) табиғи монополиялар субъектiсiнің тарифтерді (бағаларды, алым ставкаларын) немесе олардың шектi деңгейлерiн бекiтуге немесе өзгертуге арналған өтiнімдерiн қарауға қабылдаудан бас тартуын жазбаша негiздеудi;
</w:t>
      </w:r>
      <w:r>
        <w:br/>
      </w:r>
      <w:r>
        <w:rPr>
          <w:rFonts w:ascii="Times New Roman"/>
          <w:b w:val="false"/>
          <w:i w:val="false"/>
          <w:color w:val="000000"/>
          <w:sz w:val="28"/>
        </w:rPr>
        <w:t>
      7) &lt;*&gt;
</w:t>
      </w:r>
      <w:r>
        <w:br/>
      </w:r>
      <w:r>
        <w:rPr>
          <w:rFonts w:ascii="Times New Roman"/>
          <w:b w:val="false"/>
          <w:i w:val="false"/>
          <w:color w:val="000000"/>
          <w:sz w:val="28"/>
        </w:rPr>
        <w:t>
      8) табиғи монополиялар субъектілерінің тауарларына (жұмыстарына, қызметтерiне) және мемлекеттік органдар болып табылатын мемлекеттiк мекемелер көрсететiн қызметтерге тарифтер (бағалар, алым ставкаларын) бекiтудi;
</w:t>
      </w:r>
      <w:r>
        <w:br/>
      </w:r>
      <w:r>
        <w:rPr>
          <w:rFonts w:ascii="Times New Roman"/>
          <w:b w:val="false"/>
          <w:i w:val="false"/>
          <w:color w:val="000000"/>
          <w:sz w:val="28"/>
        </w:rPr>
        <w:t>
      9) уақытша төмендету коэффициентін белгiлеудi;
</w:t>
      </w:r>
      <w:r>
        <w:br/>
      </w:r>
      <w:r>
        <w:rPr>
          <w:rFonts w:ascii="Times New Roman"/>
          <w:b w:val="false"/>
          <w:i w:val="false"/>
          <w:color w:val="000000"/>
          <w:sz w:val="28"/>
        </w:rPr>
        <w:t>
      10) өз құзыретiнiң шегiнде реттелетiн салалардағы бәсекелес ортаның дамуына жәрдем көрсетудi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өзгеріс енгізілді - ҚР Үкіметінің 2005.02.28.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Агенттiк өз құзыретiнің шегiнде міндеттердi iске асыру және өз функцияларын жүзеге асыру үшiн Қазақстан Республикасының заңнамасында белгіленген тәртiппен:
</w:t>
      </w:r>
      <w:r>
        <w:br/>
      </w:r>
      <w:r>
        <w:rPr>
          <w:rFonts w:ascii="Times New Roman"/>
          <w:b w:val="false"/>
          <w:i w:val="false"/>
          <w:color w:val="000000"/>
          <w:sz w:val="28"/>
        </w:rPr>
        <w:t>
      1) табиғи монополиялар салаларындағы қызметті жүзеге асыратын субъектілердi Табиғи монополиялар субъектiлерiнiң мемлекеттiк тiркелiмiне енгiзу туралы не одан шығару туралы шешім қабылдауға;
</w:t>
      </w:r>
      <w:r>
        <w:br/>
      </w:r>
      <w:r>
        <w:rPr>
          <w:rFonts w:ascii="Times New Roman"/>
          <w:b w:val="false"/>
          <w:i w:val="false"/>
          <w:color w:val="000000"/>
          <w:sz w:val="28"/>
        </w:rPr>
        <w:t>
      2) табиғи монополиялар субъектілерiнің қызметiн заңнамалық кесiмдерге сәйкес реттейтiн және бақылайтын шешiм қабылдауға;
</w:t>
      </w:r>
      <w:r>
        <w:br/>
      </w:r>
      <w:r>
        <w:rPr>
          <w:rFonts w:ascii="Times New Roman"/>
          <w:b w:val="false"/>
          <w:i w:val="false"/>
          <w:color w:val="000000"/>
          <w:sz w:val="28"/>
        </w:rPr>
        <w:t>
      3) табиғи монополиялар субъектілерi үшін мiндеттi мемлекеттiк реттеуді және бақылауды жүргiзу, өзгерту немесе тоқтату туралы шешім қабылдауға;
</w:t>
      </w:r>
      <w:r>
        <w:br/>
      </w:r>
      <w:r>
        <w:rPr>
          <w:rFonts w:ascii="Times New Roman"/>
          <w:b w:val="false"/>
          <w:i w:val="false"/>
          <w:color w:val="000000"/>
          <w:sz w:val="28"/>
        </w:rPr>
        <w:t>
      4) өз құзыретiнің шегiнде табиғи және мемлекеттiк монополиялар саласындағы тәртіп бұзушылықтардың жолын кесу және олардың салдарларын жою туралы заңнаманы бұзу фактілерi бойынша шешім қабылдауға;
</w:t>
      </w:r>
      <w:r>
        <w:br/>
      </w:r>
      <w:r>
        <w:rPr>
          <w:rFonts w:ascii="Times New Roman"/>
          <w:b w:val="false"/>
          <w:i w:val="false"/>
          <w:color w:val="000000"/>
          <w:sz w:val="28"/>
        </w:rPr>
        <w:t>
      5) табиғи монополиялар субъектiлеріне Қазақстан Республикасының заңнамалық кесімдерiнде белгiленген жағдайларда табиғи монополиялар субъектілерінің қызметтерiне тұтынушылармен шарттар жасасу туралы, жасалған шарттарға өзгерiстер енгiзу туралы орындауға мiндетті нұсқамалар енгiзуге;
</w:t>
      </w:r>
      <w:r>
        <w:br/>
      </w:r>
      <w:r>
        <w:rPr>
          <w:rFonts w:ascii="Times New Roman"/>
          <w:b w:val="false"/>
          <w:i w:val="false"/>
          <w:color w:val="000000"/>
          <w:sz w:val="28"/>
        </w:rPr>
        <w:t>
      6) табиғи монополиялар субъектiлерiне, мемлекеттiк органдарға олар Қазақстан Республикасының табиғи монополиялар туралы 
</w:t>
      </w:r>
      <w:r>
        <w:rPr>
          <w:rFonts w:ascii="Times New Roman"/>
          <w:b w:val="false"/>
          <w:i w:val="false"/>
          <w:color w:val="000000"/>
          <w:sz w:val="28"/>
        </w:rPr>
        <w:t xml:space="preserve"> заңнамасын </w:t>
      </w:r>
      <w:r>
        <w:rPr>
          <w:rFonts w:ascii="Times New Roman"/>
          <w:b w:val="false"/>
          <w:i w:val="false"/>
          <w:color w:val="000000"/>
          <w:sz w:val="28"/>
        </w:rPr>
        <w:t>
 бұзған жағдайда, орындауға мiндетті нұсқамалар, оның iшiнде табиғи монополиялар субъектiлерiн қайта ұйымдастыру туралы және (немесе) мүлiктi иелiктен айыру туралы нұсқамалар енгізуге;
</w:t>
      </w:r>
      <w:r>
        <w:br/>
      </w:r>
      <w:r>
        <w:rPr>
          <w:rFonts w:ascii="Times New Roman"/>
          <w:b w:val="false"/>
          <w:i w:val="false"/>
          <w:color w:val="000000"/>
          <w:sz w:val="28"/>
        </w:rPr>
        <w:t>
      7) өз құзыретiнің шегiнде Қазақстан Республикасының заңнамасын бұзушылықтарды жою мақсатында талаппен сотқа жүгiнуге, оларды қарауға қатысуға;
</w:t>
      </w:r>
      <w:r>
        <w:br/>
      </w:r>
      <w:r>
        <w:rPr>
          <w:rFonts w:ascii="Times New Roman"/>
          <w:b w:val="false"/>
          <w:i w:val="false"/>
          <w:color w:val="000000"/>
          <w:sz w:val="28"/>
        </w:rPr>
        <w:t>
      8) жеке және заңды тұлғалардан, оның iшiнде мемлекеттік органдардан, жергіліктi өзiн-өзi басқару органдарынан, сондай-ақ олардың лауазымды тұлғаларынан Қазақстан Республикасының заңнамалық кесiмдерiнде белгiленген коммерциялық және заңмен қорғалатын өзге де құпияларды құрайтын мәлiметтердi жария ету талаптарын сақтай отырып, өзiнiң өкiлеттiктерiн жүзеге асыруға қажетті ақпаратты сұратуға және алуға;
</w:t>
      </w:r>
      <w:r>
        <w:br/>
      </w:r>
      <w:r>
        <w:rPr>
          <w:rFonts w:ascii="Times New Roman"/>
          <w:b w:val="false"/>
          <w:i w:val="false"/>
          <w:color w:val="000000"/>
          <w:sz w:val="28"/>
        </w:rPr>
        <w:t>
      9) Қазақстан Республикасының табиғи монополиялар туралы заңнамасының әкiмшiлiк құқық бұзушылықтар туралы iстерiн өзiнiң бастамашылығы бойынша, бұқаралық ақпарат құралдарының хабарламалары мен олардың билiгiндегі өзге де материалдардың негiзiнде, мемлекеттік органдардың, заңды тұлғалардың, азаматтардың, мүдделi тұлғалардың жазбаша мәлiмдемелерi мен хабарламаларының және табиғи монополиялар субъектiлерiнiң өтiнiштерi негiзiнде қарауға;
</w:t>
      </w:r>
      <w:r>
        <w:br/>
      </w:r>
      <w:r>
        <w:rPr>
          <w:rFonts w:ascii="Times New Roman"/>
          <w:b w:val="false"/>
          <w:i w:val="false"/>
          <w:color w:val="000000"/>
          <w:sz w:val="28"/>
        </w:rPr>
        <w:t>
      10) табиғи монополиялар субъектiлерi реттелетiн қызметтердi (тауарларды, жұмыстарды) тұтынушылармен жасасатын үлгi шарттарды әзірлеуге және оларды Қазақстан Республикасының Yкiметiне бекiтуге ұсынуға;
</w:t>
      </w:r>
      <w:r>
        <w:br/>
      </w:r>
      <w:r>
        <w:rPr>
          <w:rFonts w:ascii="Times New Roman"/>
          <w:b w:val="false"/>
          <w:i w:val="false"/>
          <w:color w:val="000000"/>
          <w:sz w:val="28"/>
        </w:rPr>
        <w:t>
      11) табиғи монополиялар субъектiлерiнiң реттелетiн қызметтерiне тарифтердi (бағаларды, алым ставкаларын) немесе олардың шектi деңгейлерiн және табиғи монополиялар субъектiлерiнiң тарифтiк сметаларын өзгертуге бастамашылық жасауға;
</w:t>
      </w:r>
      <w:r>
        <w:br/>
      </w:r>
      <w:r>
        <w:rPr>
          <w:rFonts w:ascii="Times New Roman"/>
          <w:b w:val="false"/>
          <w:i w:val="false"/>
          <w:color w:val="000000"/>
          <w:sz w:val="28"/>
        </w:rPr>
        <w:t>
      12) &lt;*&gt;
</w:t>
      </w:r>
      <w:r>
        <w:br/>
      </w:r>
      <w:r>
        <w:rPr>
          <w:rFonts w:ascii="Times New Roman"/>
          <w:b w:val="false"/>
          <w:i w:val="false"/>
          <w:color w:val="000000"/>
          <w:sz w:val="28"/>
        </w:rPr>
        <w:t>
      13) табиғи монополиялар субъектiсінің тарифтік сметаны орындауын бақылауды жүзеге асыруға;
</w:t>
      </w:r>
      <w:r>
        <w:br/>
      </w:r>
      <w:r>
        <w:rPr>
          <w:rFonts w:ascii="Times New Roman"/>
          <w:b w:val="false"/>
          <w:i w:val="false"/>
          <w:color w:val="000000"/>
          <w:sz w:val="28"/>
        </w:rPr>
        <w:t>
      14) табиғи монополиялар субъектiсiнің реттелетiн қызметтерiне (тауарларына, жұмыстарына) тарифтердiң (бағалардың, алым ставкаларының) қолданысын Табиғи монополиялар туралы" Қазақстан Республикасы Заңының 
</w:t>
      </w:r>
      <w:r>
        <w:rPr>
          <w:rFonts w:ascii="Times New Roman"/>
          <w:b w:val="false"/>
          <w:i w:val="false"/>
          <w:color w:val="000000"/>
          <w:sz w:val="28"/>
        </w:rPr>
        <w:t xml:space="preserve"> 18-бабының </w:t>
      </w:r>
      <w:r>
        <w:rPr>
          <w:rFonts w:ascii="Times New Roman"/>
          <w:b w:val="false"/>
          <w:i w:val="false"/>
          <w:color w:val="000000"/>
          <w:sz w:val="28"/>
        </w:rPr>
        <w:t>
 5-тармағында көзделген жағдайларды қоспағанда, он екi айдан кем емес мерзiмге белгiлеуге;
</w:t>
      </w:r>
      <w:r>
        <w:br/>
      </w:r>
      <w:r>
        <w:rPr>
          <w:rFonts w:ascii="Times New Roman"/>
          <w:b w:val="false"/>
          <w:i w:val="false"/>
          <w:color w:val="000000"/>
          <w:sz w:val="28"/>
        </w:rPr>
        <w:t>
      15) өз құзыретiнiң шегiнде орындау үшiн мiндетті шешiмдер беруге және нормативтiк құқықтық кесiмдер шығаруға;
</w:t>
      </w:r>
      <w:r>
        <w:br/>
      </w:r>
      <w:r>
        <w:rPr>
          <w:rFonts w:ascii="Times New Roman"/>
          <w:b w:val="false"/>
          <w:i w:val="false"/>
          <w:color w:val="000000"/>
          <w:sz w:val="28"/>
        </w:rPr>
        <w:t>
      16) тарифтердi тiкелей немесе уақытша төмендету арқылы зиянды және (немесе) залалдарды өтеу туралы өз құзыретiнiң шегінде шешiм қабылдауға;
</w:t>
      </w:r>
      <w:r>
        <w:br/>
      </w:r>
      <w:r>
        <w:rPr>
          <w:rFonts w:ascii="Times New Roman"/>
          <w:b w:val="false"/>
          <w:i w:val="false"/>
          <w:color w:val="000000"/>
          <w:sz w:val="28"/>
        </w:rPr>
        <w:t>
      17) Агенттiктiң мәжiлiстерiнде мемлекеттiк органдардың және мемлекеттiк монополияға жатқызылған саладағы қызметті жүзеге асыратын мемлекеттік кәсiпорындардың лауазымды тұлғаларын тыңдауға;
</w:t>
      </w:r>
      <w:r>
        <w:br/>
      </w:r>
      <w:r>
        <w:rPr>
          <w:rFonts w:ascii="Times New Roman"/>
          <w:b w:val="false"/>
          <w:i w:val="false"/>
          <w:color w:val="000000"/>
          <w:sz w:val="28"/>
        </w:rPr>
        <w:t>
      18) Агенттiктiң құзыретіне жататын мәселелер бойынша түсiнiктемелер беруге;
</w:t>
      </w:r>
      <w:r>
        <w:br/>
      </w:r>
      <w:r>
        <w:rPr>
          <w:rFonts w:ascii="Times New Roman"/>
          <w:b w:val="false"/>
          <w:i w:val="false"/>
          <w:color w:val="000000"/>
          <w:sz w:val="28"/>
        </w:rPr>
        <w:t>
      19) ғалымдар мен мамандардың, Агенттiк қызметкерлерінің, мемлекеттiк органдар мен табиғи монополиялар субъектiлерi өкілдерiнің арасынан сараптамалық кеңес құруға;
</w:t>
      </w:r>
      <w:r>
        <w:br/>
      </w:r>
      <w:r>
        <w:rPr>
          <w:rFonts w:ascii="Times New Roman"/>
          <w:b w:val="false"/>
          <w:i w:val="false"/>
          <w:color w:val="000000"/>
          <w:sz w:val="28"/>
        </w:rPr>
        <w:t>
      20) тексерiстер мен сараптамалар өткiзуге басқа ұйымдардан мамандар тартуға;
</w:t>
      </w:r>
      <w:r>
        <w:br/>
      </w:r>
      <w:r>
        <w:rPr>
          <w:rFonts w:ascii="Times New Roman"/>
          <w:b w:val="false"/>
          <w:i w:val="false"/>
          <w:color w:val="000000"/>
          <w:sz w:val="28"/>
        </w:rPr>
        <w:t>
      21) өзiнiң өкiлеттіктерi мен функцияларының бір бөлiгiн аумақтық органдарға беруге;
</w:t>
      </w:r>
      <w:r>
        <w:br/>
      </w:r>
      <w:r>
        <w:rPr>
          <w:rFonts w:ascii="Times New Roman"/>
          <w:b w:val="false"/>
          <w:i w:val="false"/>
          <w:color w:val="000000"/>
          <w:sz w:val="28"/>
        </w:rPr>
        <w:t>
      22) мемлекеттік органдарға өз құзыретiнің шегiнде Қазақстан Республикасының заңнамасын бұзатын, олар қабылдаған кесiмдердiң күшін жою немесе өзгерту туралы ұсыныстар енгiзуге;
</w:t>
      </w:r>
      <w:r>
        <w:br/>
      </w:r>
      <w:r>
        <w:rPr>
          <w:rFonts w:ascii="Times New Roman"/>
          <w:b w:val="false"/>
          <w:i w:val="false"/>
          <w:color w:val="000000"/>
          <w:sz w:val="28"/>
        </w:rPr>
        <w:t>
      23) Қазақстан Республикасының заңнамасына қайшы келетiн материалдар мен нормативтік құқықтық кесiмдердi прокуратура органдарына жіберуге;
</w:t>
      </w:r>
      <w:r>
        <w:br/>
      </w:r>
      <w:r>
        <w:rPr>
          <w:rFonts w:ascii="Times New Roman"/>
          <w:b w:val="false"/>
          <w:i w:val="false"/>
          <w:color w:val="000000"/>
          <w:sz w:val="28"/>
        </w:rPr>
        <w:t>
      24) өзiнiң құзыретiне жатқызылған мәселелер бойынша заңды және жеке тұлғалардың қызметiне тексерулер жүргізуге;
</w:t>
      </w:r>
      <w:r>
        <w:br/>
      </w:r>
      <w:r>
        <w:rPr>
          <w:rFonts w:ascii="Times New Roman"/>
          <w:b w:val="false"/>
          <w:i w:val="false"/>
          <w:color w:val="000000"/>
          <w:sz w:val="28"/>
        </w:rPr>
        <w:t>
      25) реттелiп көрсетiлетiн коммуналдық қызметтердi (тауарларды, жұмыстарды) есептеу құралдарын сатып алғаны және орнатқаны үшiн ақы алудың мөлшерi мен тетiгiн келiсуге.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Үкіметінің 2005.02.28.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2006.09.22.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Агенттіктiң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Aгенттіктің жедел басқару құқығында оқшауланған мүлкi  болады.
</w:t>
      </w:r>
      <w:r>
        <w:br/>
      </w:r>
      <w:r>
        <w:rPr>
          <w:rFonts w:ascii="Times New Roman"/>
          <w:b w:val="false"/>
          <w:i w:val="false"/>
          <w:color w:val="000000"/>
          <w:sz w:val="28"/>
        </w:rPr>
        <w:t>
      Агенттiктiң мүлкi өзiне мемлекет берген мүлiктiң есебiнен қалыптасады және негiзгi қорлар мен айналым қаражатынан, сондай-ақ құны Агенттiктiң теңгерiмiнде көрсетiлетiн өзге де мүліктен тұрады.
</w:t>
      </w:r>
      <w:r>
        <w:br/>
      </w:r>
      <w:r>
        <w:rPr>
          <w:rFonts w:ascii="Times New Roman"/>
          <w:b w:val="false"/>
          <w:i w:val="false"/>
          <w:color w:val="000000"/>
          <w:sz w:val="28"/>
        </w:rPr>
        <w:t>
      13. Агенттiкке бекiтiп берiлген мүлiк республикалық меншiкке жатады.
</w:t>
      </w:r>
      <w:r>
        <w:br/>
      </w:r>
      <w:r>
        <w:rPr>
          <w:rFonts w:ascii="Times New Roman"/>
          <w:b w:val="false"/>
          <w:i w:val="false"/>
          <w:color w:val="000000"/>
          <w:sz w:val="28"/>
        </w:rPr>
        <w:t>
      14. Агенттiктiң өзiне бекiтiп берiлген мүлiктi өз бетiнше иелiктен шығаруға немесе оған өзгеше тәсiлмен билiк етуге құқығы жоқ.
</w:t>
      </w:r>
      <w:r>
        <w:br/>
      </w:r>
      <w:r>
        <w:rPr>
          <w:rFonts w:ascii="Times New Roman"/>
          <w:b w:val="false"/>
          <w:i w:val="false"/>
          <w:color w:val="000000"/>
          <w:sz w:val="28"/>
        </w:rPr>
        <w:t>
      Агенттiкке Қазақстан Республикасының заңнамалық кесiмдерiнде белгіленген жағдайларда және шектерде мүлікке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Агенттiктің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Агенттiктi Қазақстан Республикасының Премьер-Министрi қызметке тағайындайтын және қызметтен босататын төраға басқарады.
</w:t>
      </w:r>
      <w:r>
        <w:br/>
      </w:r>
      <w:r>
        <w:rPr>
          <w:rFonts w:ascii="Times New Roman"/>
          <w:b w:val="false"/>
          <w:i w:val="false"/>
          <w:color w:val="000000"/>
          <w:sz w:val="28"/>
        </w:rPr>
        <w:t>
      16. Агенттiк төрағасының төрағаның ұсынымы бойынша Қазақстан Республикасының Үкiметi қызметтерге тағайындайтын және қызметтерден босататын орынбасарлары болады.
</w:t>
      </w:r>
      <w:r>
        <w:br/>
      </w:r>
      <w:r>
        <w:rPr>
          <w:rFonts w:ascii="Times New Roman"/>
          <w:b w:val="false"/>
          <w:i w:val="false"/>
          <w:color w:val="000000"/>
          <w:sz w:val="28"/>
        </w:rPr>
        <w:t>
      17. Агенттiктiң төрағасы Агенттiктiң жұмысын ұйымдастырады және оған басшылықты жүзеге асырады және Агенттiкке жүктелген мiндеттердiң орындалуы мен оның өз функцияларын жүзеге асыруы үшін жеке жауапкершілікте болады.
</w:t>
      </w:r>
      <w:r>
        <w:br/>
      </w:r>
      <w:r>
        <w:rPr>
          <w:rFonts w:ascii="Times New Roman"/>
          <w:b w:val="false"/>
          <w:i w:val="false"/>
          <w:color w:val="000000"/>
          <w:sz w:val="28"/>
        </w:rPr>
        <w:t>
      18. Осы мақсатта Агенттiктiң төрағасы:
</w:t>
      </w:r>
      <w:r>
        <w:br/>
      </w:r>
      <w:r>
        <w:rPr>
          <w:rFonts w:ascii="Times New Roman"/>
          <w:b w:val="false"/>
          <w:i w:val="false"/>
          <w:color w:val="000000"/>
          <w:sz w:val="28"/>
        </w:rPr>
        <w:t>
      1) бұйрықтар шығарады;
</w:t>
      </w:r>
      <w:r>
        <w:br/>
      </w:r>
      <w:r>
        <w:rPr>
          <w:rFonts w:ascii="Times New Roman"/>
          <w:b w:val="false"/>
          <w:i w:val="false"/>
          <w:color w:val="000000"/>
          <w:sz w:val="28"/>
        </w:rPr>
        <w:t>
      2) өзiнiң орынбасарлары мен Агенттiктiң құрылымдық бөлiмшелерi басшыларының мiндеттерiн айқындайды;
</w:t>
      </w:r>
      <w:r>
        <w:br/>
      </w:r>
      <w:r>
        <w:rPr>
          <w:rFonts w:ascii="Times New Roman"/>
          <w:b w:val="false"/>
          <w:i w:val="false"/>
          <w:color w:val="000000"/>
          <w:sz w:val="28"/>
        </w:rPr>
        <w:t>
      3) Агенттіктің орталық аппаратының құрылымдық бөлiмшелерi мен аумақтық органдары туралы ереженi бекiтедi;
</w:t>
      </w:r>
      <w:r>
        <w:br/>
      </w:r>
      <w:r>
        <w:rPr>
          <w:rFonts w:ascii="Times New Roman"/>
          <w:b w:val="false"/>
          <w:i w:val="false"/>
          <w:color w:val="000000"/>
          <w:sz w:val="28"/>
        </w:rPr>
        <w:t>
      4) Қазақстан Республикасының заңнамасына сәйкес Агенттiктiң орталық аппаратының қызметкерлерi мен аумақтық органдардың басшыларын қызметтерге тағайындайды және қызметтерден босатады;
</w:t>
      </w:r>
      <w:r>
        <w:br/>
      </w:r>
      <w:r>
        <w:rPr>
          <w:rFonts w:ascii="Times New Roman"/>
          <w:b w:val="false"/>
          <w:i w:val="false"/>
          <w:color w:val="000000"/>
          <w:sz w:val="28"/>
        </w:rPr>
        <w:t>
      5) Қазақстан Республикасының қолданыстағы заңнамасына сәйкес мемлекеттік органдар мен өзге де ұйымдарда Агенттiктiң атынан өкiлдiк етедi;
</w:t>
      </w:r>
      <w:r>
        <w:br/>
      </w:r>
      <w:r>
        <w:rPr>
          <w:rFonts w:ascii="Times New Roman"/>
          <w:b w:val="false"/>
          <w:i w:val="false"/>
          <w:color w:val="000000"/>
          <w:sz w:val="28"/>
        </w:rPr>
        <w:t>
      6) Қазақстан Республикасының заңнамасында белгіленген тәртіппен Агенттіктiң қызметкерлерiне және аумақтық органдардың басшылары мен олардың орынбасарларына тәртіптiк жазалар қолданады және оларды көтермелейдi;
</w:t>
      </w:r>
      <w:r>
        <w:br/>
      </w:r>
      <w:r>
        <w:rPr>
          <w:rFonts w:ascii="Times New Roman"/>
          <w:b w:val="false"/>
          <w:i w:val="false"/>
          <w:color w:val="000000"/>
          <w:sz w:val="28"/>
        </w:rPr>
        <w:t>
      7) сараптамалық кеңестердiң жеке құрамын бекiтедi;
</w:t>
      </w:r>
      <w:r>
        <w:br/>
      </w:r>
      <w:r>
        <w:rPr>
          <w:rFonts w:ascii="Times New Roman"/>
          <w:b w:val="false"/>
          <w:i w:val="false"/>
          <w:color w:val="000000"/>
          <w:sz w:val="28"/>
        </w:rPr>
        <w:t>
      8) Агенттiктiң құзыретiне кiретін басқа да мәселелер бойынша шешімдер қабылдайды.
</w:t>
      </w:r>
      <w:r>
        <w:br/>
      </w:r>
      <w:r>
        <w:rPr>
          <w:rFonts w:ascii="Times New Roman"/>
          <w:b w:val="false"/>
          <w:i w:val="false"/>
          <w:color w:val="000000"/>
          <w:sz w:val="28"/>
        </w:rPr>
        <w:t>
      19. Агенттiк төрағасының жанынан консультативтiк-кеңесші орган болып табылатын алқа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Агенттікті ұйымдастыру және тарату Қазақстан Республикасының заңнамасына сәйкес жүргiзiледi.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28 қазандағы
</w:t>
      </w:r>
      <w:r>
        <w:br/>
      </w:r>
      <w:r>
        <w:rPr>
          <w:rFonts w:ascii="Times New Roman"/>
          <w:b w:val="false"/>
          <w:i w:val="false"/>
          <w:color w:val="000000"/>
          <w:sz w:val="28"/>
        </w:rPr>
        <w:t>
N 1109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Табиғи монополияларды peттeу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агенттiгiнiң аумақтың органдары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өзгеріс енгізілді - ҚР Үкіметінің 2005.02.28.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Табиғи монополияларды реттеу агенттiгiнің Ақмола облысы бойынша басқармасы
</w:t>
      </w:r>
      <w:r>
        <w:br/>
      </w:r>
      <w:r>
        <w:rPr>
          <w:rFonts w:ascii="Times New Roman"/>
          <w:b w:val="false"/>
          <w:i w:val="false"/>
          <w:color w:val="000000"/>
          <w:sz w:val="28"/>
        </w:rPr>
        <w:t>
      2. Қазақстан Республикасы Табиғи монополияларды реттеу агенттiгiнiң Ақтөбе облысы бойынша басқармасы
</w:t>
      </w:r>
      <w:r>
        <w:br/>
      </w:r>
      <w:r>
        <w:rPr>
          <w:rFonts w:ascii="Times New Roman"/>
          <w:b w:val="false"/>
          <w:i w:val="false"/>
          <w:color w:val="000000"/>
          <w:sz w:val="28"/>
        </w:rPr>
        <w:t>
      3. Қазақстан Республикасы Табиғи монополияларды реттеу агенттiгінiң Алматы облысы бойынша басқармасы
</w:t>
      </w:r>
      <w:r>
        <w:br/>
      </w:r>
      <w:r>
        <w:rPr>
          <w:rFonts w:ascii="Times New Roman"/>
          <w:b w:val="false"/>
          <w:i w:val="false"/>
          <w:color w:val="000000"/>
          <w:sz w:val="28"/>
        </w:rPr>
        <w:t>
      4. Қазақстан Республикасы Табиғи монополияларды peттeу агенттігiнiң Атырау облысы бойынша басқармасы
</w:t>
      </w:r>
      <w:r>
        <w:br/>
      </w:r>
      <w:r>
        <w:rPr>
          <w:rFonts w:ascii="Times New Roman"/>
          <w:b w:val="false"/>
          <w:i w:val="false"/>
          <w:color w:val="000000"/>
          <w:sz w:val="28"/>
        </w:rPr>
        <w:t>
      5. Қазақстан Республикасы Табиғи монополияларды peттeу агенттiгінiң Шығыс Қазақстан облысы бойынша департаменті
</w:t>
      </w:r>
      <w:r>
        <w:br/>
      </w:r>
      <w:r>
        <w:rPr>
          <w:rFonts w:ascii="Times New Roman"/>
          <w:b w:val="false"/>
          <w:i w:val="false"/>
          <w:color w:val="000000"/>
          <w:sz w:val="28"/>
        </w:rPr>
        <w:t>
      6. Қазақстан Республикасы Табиғи монополияларды реттеу агенттігiнің Жамбыл облысы бойынша басқармасы
</w:t>
      </w:r>
      <w:r>
        <w:br/>
      </w:r>
      <w:r>
        <w:rPr>
          <w:rFonts w:ascii="Times New Roman"/>
          <w:b w:val="false"/>
          <w:i w:val="false"/>
          <w:color w:val="000000"/>
          <w:sz w:val="28"/>
        </w:rPr>
        <w:t>
      7. Қазақстан Республикасы Табиғи монополияларды реттеу агенттiгiнiң Батыс Қазақстан облысы бойынша басқармасы
</w:t>
      </w:r>
      <w:r>
        <w:br/>
      </w:r>
      <w:r>
        <w:rPr>
          <w:rFonts w:ascii="Times New Roman"/>
          <w:b w:val="false"/>
          <w:i w:val="false"/>
          <w:color w:val="000000"/>
          <w:sz w:val="28"/>
        </w:rPr>
        <w:t>
      8. Қазақстан Республикасы Табиғи монополияларды реттеу агенттігiнің Қарағанды облысы бойынша департаменті
</w:t>
      </w:r>
      <w:r>
        <w:br/>
      </w:r>
      <w:r>
        <w:rPr>
          <w:rFonts w:ascii="Times New Roman"/>
          <w:b w:val="false"/>
          <w:i w:val="false"/>
          <w:color w:val="000000"/>
          <w:sz w:val="28"/>
        </w:rPr>
        <w:t>
      9. Қазақстан Республикасы Табиғи монополияларды реттеу агенттігінiң Қостанай облысы бойынша басқармасы
</w:t>
      </w:r>
      <w:r>
        <w:br/>
      </w:r>
      <w:r>
        <w:rPr>
          <w:rFonts w:ascii="Times New Roman"/>
          <w:b w:val="false"/>
          <w:i w:val="false"/>
          <w:color w:val="000000"/>
          <w:sz w:val="28"/>
        </w:rPr>
        <w:t>
      10. Қазақстан Республикасы Табиғи монополияларды peттeу агенттігiнiң Қызылорда облысы бойынша басқармасы
</w:t>
      </w:r>
      <w:r>
        <w:br/>
      </w:r>
      <w:r>
        <w:rPr>
          <w:rFonts w:ascii="Times New Roman"/>
          <w:b w:val="false"/>
          <w:i w:val="false"/>
          <w:color w:val="000000"/>
          <w:sz w:val="28"/>
        </w:rPr>
        <w:t>
      11. Қазақстан Республикасы Табиғи монополияларды peттeу агенттiгiнiң Маңғыстау облысы бойынша басқармасы
</w:t>
      </w:r>
      <w:r>
        <w:br/>
      </w:r>
      <w:r>
        <w:rPr>
          <w:rFonts w:ascii="Times New Roman"/>
          <w:b w:val="false"/>
          <w:i w:val="false"/>
          <w:color w:val="000000"/>
          <w:sz w:val="28"/>
        </w:rPr>
        <w:t>
      12. Қазақстан Республикасы Табиғи монополияларды реттеу агенттігiнiң Павлодар облысы бойынша басқармасы
</w:t>
      </w:r>
      <w:r>
        <w:br/>
      </w:r>
      <w:r>
        <w:rPr>
          <w:rFonts w:ascii="Times New Roman"/>
          <w:b w:val="false"/>
          <w:i w:val="false"/>
          <w:color w:val="000000"/>
          <w:sz w:val="28"/>
        </w:rPr>
        <w:t>
      13. Қазақстан Республикасы Табиғи монополияларды реттеу агенттiгiнiң Солтүстiк Қазақстан облысы бойынша департаменті
</w:t>
      </w:r>
      <w:r>
        <w:br/>
      </w:r>
      <w:r>
        <w:rPr>
          <w:rFonts w:ascii="Times New Roman"/>
          <w:b w:val="false"/>
          <w:i w:val="false"/>
          <w:color w:val="000000"/>
          <w:sz w:val="28"/>
        </w:rPr>
        <w:t>
      14. Қазақстан Республикасы Табиғи монополияларды реттеу агенттiгінiң Оңтүстiк Қазақстан облысы бойынша басқармасы
</w:t>
      </w:r>
      <w:r>
        <w:br/>
      </w:r>
      <w:r>
        <w:rPr>
          <w:rFonts w:ascii="Times New Roman"/>
          <w:b w:val="false"/>
          <w:i w:val="false"/>
          <w:color w:val="000000"/>
          <w:sz w:val="28"/>
        </w:rPr>
        <w:t>
      15. Қазақстан Республикасы Табиғи монополияларды реттеу агенттiгiнiң Астана қаласы бойынша басқармасы
</w:t>
      </w:r>
      <w:r>
        <w:br/>
      </w:r>
      <w:r>
        <w:rPr>
          <w:rFonts w:ascii="Times New Roman"/>
          <w:b w:val="false"/>
          <w:i w:val="false"/>
          <w:color w:val="000000"/>
          <w:sz w:val="28"/>
        </w:rPr>
        <w:t>
      16. Қазақстан Республикасы Табиғи монополияларды реттеу агенттігiнiң Алматы қаласы бойынша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