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ab29" w14:textId="7e2a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қарашадағы N 150п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Үкіметінің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339-қосымшада: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іске асыру жөніндегі іс-шаралар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"фильмдерді" деген сөзден кейін ", бейне-роликтерді, телебағдарламалар мен мультфильмдерді жасай және"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 жабдықтармен" деген сөздерден кейін ", 32 бірлік санында бейнеаппаратурамен (теледидарлар - 16 дана, бейнемагнитафондар - 16 дана)"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тапсырманы және бағдарламалық қамтамсыз етуді әзірлеу" деген сөздерден кейін ", деректерді бұдан кейін абоненттік төлеммен берудің ведомстволық желісін ұйымдастыру, компьютерлік жабдыққа құрамдас бөліктерді сатып алу"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"1500" деген сандар "2836"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