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0420" w14:textId="3da0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19 наурыздағы N 337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27 шілде N 838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"Павлодар облысының кейбiр мәселелерi туралы"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Үкiметiнiң 2002 жылғы 19 наурыздағы N 337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P020337_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1-тармағындағы "1 тамызға" және 2-тармағының үшiншi абзацындағы "1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тамыздан" деген сөздер тиiсiнше "1 қазанға" және "1 қазаннан"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