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993b" w14:textId="88c9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экспортын жанама реттеу шаралары жөнiндегi тұжырымдаманы мақұлдау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 шілде N 714.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экспорттық әлеуетiн тиiмдi пайдалану және тауарлардың </w:t>
      </w:r>
    </w:p>
    <w:p>
      <w:pPr>
        <w:spacing w:after="0"/>
        <w:ind w:left="0"/>
        <w:jc w:val="both"/>
      </w:pPr>
      <w:r>
        <w:rPr>
          <w:rFonts w:ascii="Times New Roman"/>
          <w:b w:val="false"/>
          <w:i w:val="false"/>
          <w:color w:val="000000"/>
          <w:sz w:val="28"/>
        </w:rPr>
        <w:t xml:space="preserve">әлемдiк рыноктарына оның қатысуын кеңейту мақсатында Қазақстан  </w:t>
      </w:r>
    </w:p>
    <w:p>
      <w:pPr>
        <w:spacing w:after="0"/>
        <w:ind w:left="0"/>
        <w:jc w:val="both"/>
      </w:pPr>
      <w:r>
        <w:rPr>
          <w:rFonts w:ascii="Times New Roman"/>
          <w:b w:val="false"/>
          <w:i w:val="false"/>
          <w:color w:val="000000"/>
          <w:sz w:val="28"/>
        </w:rPr>
        <w:t>Республикасының Үкiметi қаулы етеді:</w:t>
      </w:r>
    </w:p>
    <w:p>
      <w:pPr>
        <w:spacing w:after="0"/>
        <w:ind w:left="0"/>
        <w:jc w:val="both"/>
      </w:pPr>
      <w:r>
        <w:rPr>
          <w:rFonts w:ascii="Times New Roman"/>
          <w:b w:val="false"/>
          <w:i w:val="false"/>
          <w:color w:val="000000"/>
          <w:sz w:val="28"/>
        </w:rPr>
        <w:t xml:space="preserve">     1. Қоса берiлiп отырған Тауарлар экспортын жанама реттеу шаралары </w:t>
      </w:r>
    </w:p>
    <w:p>
      <w:pPr>
        <w:spacing w:after="0"/>
        <w:ind w:left="0"/>
        <w:jc w:val="both"/>
      </w:pPr>
      <w:r>
        <w:rPr>
          <w:rFonts w:ascii="Times New Roman"/>
          <w:b w:val="false"/>
          <w:i w:val="false"/>
          <w:color w:val="000000"/>
          <w:sz w:val="28"/>
        </w:rPr>
        <w:t>жөнiндегi тұжырымдама мақұлдансын.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2002 жылғы 2 шілдедегі</w:t>
      </w:r>
    </w:p>
    <w:p>
      <w:pPr>
        <w:spacing w:after="0"/>
        <w:ind w:left="0"/>
        <w:jc w:val="both"/>
      </w:pPr>
      <w:r>
        <w:rPr>
          <w:rFonts w:ascii="Times New Roman"/>
          <w:b w:val="false"/>
          <w:i w:val="false"/>
          <w:color w:val="000000"/>
          <w:sz w:val="28"/>
        </w:rPr>
        <w:t>                                             N 714 қаулысымен</w:t>
      </w:r>
    </w:p>
    <w:p>
      <w:pPr>
        <w:spacing w:after="0"/>
        <w:ind w:left="0"/>
        <w:jc w:val="both"/>
      </w:pP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             Тауарлар экспортын жанама реттеу шаралары</w:t>
      </w:r>
    </w:p>
    <w:p>
      <w:pPr>
        <w:spacing w:after="0"/>
        <w:ind w:left="0"/>
        <w:jc w:val="both"/>
      </w:pPr>
      <w:r>
        <w:rPr>
          <w:rFonts w:ascii="Times New Roman"/>
          <w:b w:val="false"/>
          <w:i w:val="false"/>
          <w:color w:val="000000"/>
          <w:sz w:val="28"/>
        </w:rPr>
        <w:t>                       жөнiндегi тұжырымдама</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экспортын жанама реттеу шаралары жөнiндегi тұжырымдама (бұдан әрi - Тұжырымдама) Қазақстан Республикасы Үкіметiнiң 2002 жылғы 24 сәуiрдегi N 470 қаулысымен бекітілген Қазақстан Республикасы Yкiметiнiң 2002-2004 жылдарға арналған бағдарламасын iске асыру жөнiндегi iс-шаралар жоспарын орындау үшiн әзiрлендi. </w:t>
      </w:r>
      <w:r>
        <w:br/>
      </w:r>
      <w:r>
        <w:rPr>
          <w:rFonts w:ascii="Times New Roman"/>
          <w:b w:val="false"/>
          <w:i w:val="false"/>
          <w:color w:val="000000"/>
          <w:sz w:val="28"/>
        </w:rPr>
        <w:t xml:space="preserve">
      Экспорт елдiң экономикалық өсуiнде елеулi рөл атқаратындықтан, экспортты реттеу мәселелерi оның экономикалық дамуының қазiргi кезеңiнде маңызды және көкейкестi болып табылады. 2000 жылы экспорттың жалпы iшкi өнiмге қатынасы 53% құрағандығы фактiсi (Қазақстан Республикасы Экономика және сауда министрлiгінiң алдын ала бағалауы бойынша 2001 жылы бұл көрсеткiш 41% құрайды) осыны айғақтайды. </w:t>
      </w:r>
      <w:r>
        <w:br/>
      </w:r>
      <w:r>
        <w:rPr>
          <w:rFonts w:ascii="Times New Roman"/>
          <w:b w:val="false"/>
          <w:i w:val="false"/>
          <w:color w:val="000000"/>
          <w:sz w:val="28"/>
        </w:rPr>
        <w:t xml:space="preserve">
      Бұл ретте мұнай және газ конденсаты, қара және түстi металдар, ауыл шаруашылығы шикізаты жетекшi экспорттық тауарлар болып қала бередi. Тұтасымен алғанда, шикiзатқа және оларды бастапқы қайта өңдеуден алынған өнiмдерге экспорттың бүкiл көлемiнiң 80%-дан астамы келедi. Мұндай жағдай өңдеушi өнеркәсіптің отандық өнiмiнiң бәсекелестiк қабiлетiнiң төмендiгiмен ғана емес, сонымен бiрге экспортты ынталандыру саясаты тиiмділiгiнiң жеткiлiксiздiгiмен де түсiндiріледi. </w:t>
      </w:r>
      <w:r>
        <w:br/>
      </w:r>
      <w:r>
        <w:rPr>
          <w:rFonts w:ascii="Times New Roman"/>
          <w:b w:val="false"/>
          <w:i w:val="false"/>
          <w:color w:val="000000"/>
          <w:sz w:val="28"/>
        </w:rPr>
        <w:t xml:space="preserve">
      Республиканың қолданылып жүрген сауда режимiнде экспорт тарифтiк (экспорттық баждар) және тарифтiк емес (лицензиялау сандық шектеулер, тыйым салулар және басқалары) шаралармен реттеледi. Экспортты жанама немесе тарифтiк емес реттеу кедендiк-тарифтiк реттеудiң шегiнен тыс шығатын экономикалық және әкiмшілiк шаралардың жиынтығын бiлдiредi. Бұл шаралар шектеушi сипатқа да сол сияқты ынталандырушы сипатқа да ие болуы мүмкiн. </w:t>
      </w:r>
      <w:r>
        <w:br/>
      </w:r>
      <w:r>
        <w:rPr>
          <w:rFonts w:ascii="Times New Roman"/>
          <w:b w:val="false"/>
          <w:i w:val="false"/>
          <w:color w:val="000000"/>
          <w:sz w:val="28"/>
        </w:rPr>
        <w:t xml:space="preserve">
      Қазiргi уақытта Қазақстан қазақстандық тауарларды сыртқы рыноктарға жылжытуға және кемсiтушілік кедергілерiн жоюға бағытталған белсендi экспорттық саясат жүргiзiп отырғандығына қарамастан, экспортты реттеудiң тарифтiк емес немесе жанама шаралары, атап айтқанда, ынталандырушы сипаттағы шаралар, толық көлемде пайдаланылмауда. </w:t>
      </w:r>
      <w:r>
        <w:br/>
      </w:r>
      <w:r>
        <w:rPr>
          <w:rFonts w:ascii="Times New Roman"/>
          <w:b w:val="false"/>
          <w:i w:val="false"/>
          <w:color w:val="000000"/>
          <w:sz w:val="28"/>
        </w:rPr>
        <w:t xml:space="preserve">
      Осындай жағдайда экспортты мемлекеттiк ынталандыру шараларының тұтас жүйесiн қалыптастыру қажеттiгi пiсiп-жетiлдi. Экономикадағы құрылымдық өзгерiстердiң табысты әлемдiк тәжiрибесi құрылымдық қайта құрудың негiзгi аспектiсi отандық экспорттаушылар үшiн тиiмдi құқықтық тетiктер, сондай-ақ тиiстi қаржылық және ақпараттық инфрақұрылымдар, тұтас алғанда сыртқы экономикалық қызметтi жандандыру үшiн оңтайлы жағдайлар жасауды көздейтiн, экспортқа бағдарланған экономикалық өсудi мемлекеттiк қолдау болып табылады. </w:t>
      </w:r>
      <w:r>
        <w:br/>
      </w:r>
      <w:r>
        <w:rPr>
          <w:rFonts w:ascii="Times New Roman"/>
          <w:b w:val="false"/>
          <w:i w:val="false"/>
          <w:color w:val="000000"/>
          <w:sz w:val="28"/>
        </w:rPr>
        <w:t xml:space="preserve">
      Тұжырымдама орташа мерзiмдi перспективаға есептелген және 2006 жылға дейiнгi кезеңдi қамтиды. </w:t>
      </w:r>
      <w:r>
        <w:br/>
      </w:r>
      <w:r>
        <w:rPr>
          <w:rFonts w:ascii="Times New Roman"/>
          <w:b w:val="false"/>
          <w:i w:val="false"/>
          <w:color w:val="000000"/>
          <w:sz w:val="28"/>
        </w:rPr>
        <w:t>
 </w:t>
      </w:r>
      <w:r>
        <w:br/>
      </w:r>
      <w:r>
        <w:rPr>
          <w:rFonts w:ascii="Times New Roman"/>
          <w:b w:val="false"/>
          <w:i w:val="false"/>
          <w:color w:val="000000"/>
          <w:sz w:val="28"/>
        </w:rPr>
        <w:t xml:space="preserve">
               Экспортты реттеудiң жанама шараларын қолданудың </w:t>
      </w:r>
      <w:r>
        <w:br/>
      </w:r>
      <w:r>
        <w:rPr>
          <w:rFonts w:ascii="Times New Roman"/>
          <w:b w:val="false"/>
          <w:i w:val="false"/>
          <w:color w:val="000000"/>
          <w:sz w:val="28"/>
        </w:rPr>
        <w:t xml:space="preserve">
                              қазiргі жай-күйі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Республиканың сыртқы саудасын реттеудiң тарифтiк емес реттеу шаралары акцизделетiн тауарлардың айналымын реттеудi, тауарларды сертификаттауды, iшкi рынокты тауарлар импортынан қорғауды, экспорттық лицензиялар берудi, сондай-ақ жекелеген тауарлардың экспортына тыйым салуды немесе шектеудi, қазақстандық өнiмдердi әлемдiк рыноктарға жылжытуды қамтиды. </w:t>
      </w:r>
      <w:r>
        <w:br/>
      </w:r>
      <w:r>
        <w:rPr>
          <w:rFonts w:ascii="Times New Roman"/>
          <w:b w:val="false"/>
          <w:i w:val="false"/>
          <w:color w:val="000000"/>
          <w:sz w:val="28"/>
        </w:rPr>
        <w:t xml:space="preserve">
      Өткiзу рыноктарын кеңейту жөнiндегi қызмет шеңберiнде АҚШ-та демпингке қарсы анықтаудың күшi жойылды және қазақстандық титан губкасының импортына, уран өнiмi мен ферросилицийге қатысты салынған демпингке қарсы баждар алынып тасталды. 2000 жылғы наурызда Еуроодақ елдерi Қазақстан Республикасынан феррохром импортына демпингке қарсы тергеудi тоқтатты. </w:t>
      </w:r>
      <w:r>
        <w:br/>
      </w:r>
      <w:r>
        <w:rPr>
          <w:rFonts w:ascii="Times New Roman"/>
          <w:b w:val="false"/>
          <w:i w:val="false"/>
          <w:color w:val="000000"/>
          <w:sz w:val="28"/>
        </w:rPr>
        <w:t xml:space="preserve">
      Еуроодақ елдерiнiң ферросилиций жеткiзулерiне енгiзiлген демпингке қарсы баждарды алып тастау, қазақстандық болатты еуропалық рынокқа шығаруға экспорттық квотаны ұлғайту жөнiндегi жұмыстар жалғастырылуда. </w:t>
      </w:r>
      <w:r>
        <w:br/>
      </w:r>
      <w:r>
        <w:rPr>
          <w:rFonts w:ascii="Times New Roman"/>
          <w:b w:val="false"/>
          <w:i w:val="false"/>
          <w:color w:val="000000"/>
          <w:sz w:val="28"/>
        </w:rPr>
        <w:t xml:space="preserve">
      2000 жылы Еуроодақ Қазақстанға демпингке қарсы анықтауға қатысты нарықтық экономикасы бар елдiң мәртебесiн бердi. АҚШ-тың демпингке қарсы заңына сәйкес 2002 жылғы наурызда АҚШ-тың Сауда министрлiгi Қазақстанның нарық экономикасы бар ел емес мәртебесiн алып тастады. </w:t>
      </w:r>
      <w:r>
        <w:br/>
      </w:r>
      <w:r>
        <w:rPr>
          <w:rFonts w:ascii="Times New Roman"/>
          <w:b w:val="false"/>
          <w:i w:val="false"/>
          <w:color w:val="000000"/>
          <w:sz w:val="28"/>
        </w:rPr>
        <w:t xml:space="preserve">
      Сыртқы экономикалық қызметтi реттеу саласындағы басқа бағыт экспорттық-импорттық операцияларды жүзеге асыруға мемлекеттiк бақылауды күшейту болып отыр. "Трансферттiк бағаларды қолдану кезiндегi мемлекеттiк бақылау туралы" Қазақстан Республикасының 2001 жылғы 5 қаңтардағы Заңы халықаралық iскерлiк операцияларында мемлекеттiк кiрiстiң ысырабын болдырмау үшiн трансферттiк бағаларды қолдану кезiндегi мемлекеттiк бақылау шараларын белгiлейдi. Осы Заңды iске асыру тауарлар (жұмыстар, қызмет көрсетулер) тiзбесiнде белгiленген тауарлар жөнiндегi мәмілелердiң мониторингiн жүргiзу арқылы жүзеге асырылады. Тауарлар экспортын және валюта түсiмiн бақылаудың пәрмендiлiгi мақсатында экспорт көлемiн есепке алу, отандық өндiрушілердiң экспорттық бағаларының әлемдiк рыноктардағы бағалардан ауытқуы жөнiнде жұмыс жүргiзiлуде, экспорттаушы кәсiпорындардың қаржы-экономикалық қызметiнiң барынша мүмкін ашықтығын қамтамасыз ету үшiн жағдай жасалуда. </w:t>
      </w:r>
      <w:r>
        <w:br/>
      </w:r>
      <w:r>
        <w:rPr>
          <w:rFonts w:ascii="Times New Roman"/>
          <w:b w:val="false"/>
          <w:i w:val="false"/>
          <w:color w:val="000000"/>
          <w:sz w:val="28"/>
        </w:rPr>
        <w:t xml:space="preserve">
      Республиканың экономикалық қауiпсiздiгiнiң мүдделерiн және басқа да өмiрлiк маңызы бар мүдделерiн негiзге ала отырып, атап айтқанда, iшкі рыноктың қажеттiлiктерiн қамтамасыз ету мақсатында экспортты шектеу жөнiндегi шаралар қолданылады. Бұл лицензиялауды, квоталауды немесе тыйым салуларды, экспортты ерiктi түрде шектеудi енгiзу жолымен экспортталатын тауардың санын шектеуге арналған шаралар. Мәселен, жылыту маусымында және ауыл шаруашылығы жұмыстары кезеңiнде мазутпен және дизель отынымен қамтамасыз етудiң дағдарысты жағдайына байланысты 1999-2001 жылдардың iшiнде бiрнеше рет Қазақстан Республикасының аумағынан мазут пен дизель отынының экспортына уақытша тыйым салу енгiзiлдi. </w:t>
      </w:r>
      <w:r>
        <w:br/>
      </w:r>
      <w:r>
        <w:rPr>
          <w:rFonts w:ascii="Times New Roman"/>
          <w:b w:val="false"/>
          <w:i w:val="false"/>
          <w:color w:val="000000"/>
          <w:sz w:val="28"/>
        </w:rPr>
        <w:t xml:space="preserve">
      Мемлекет экспорттық жүктердi тасымалдау үшiн көлiк дәлiздерiн салуды және олардың қуаттылықтарын арттыруды қамтамасыз ету жөнiнде жұмыс жүргiзуде. </w:t>
      </w:r>
      <w:r>
        <w:br/>
      </w:r>
      <w:r>
        <w:rPr>
          <w:rFonts w:ascii="Times New Roman"/>
          <w:b w:val="false"/>
          <w:i w:val="false"/>
          <w:color w:val="000000"/>
          <w:sz w:val="28"/>
        </w:rPr>
        <w:t xml:space="preserve">
      Экспорттық бақылауды күшейту жөнiнде жұмыс жүргiзiлуде. Халықаралық мiндеттемелердi сақтау мақсатында тиiстi заңнама қабылданды, екi ұдай мақсаттағы тауарлар мен технологиялардың тiзбесi кеңейтілдi. </w:t>
      </w:r>
      <w:r>
        <w:br/>
      </w:r>
      <w:r>
        <w:rPr>
          <w:rFonts w:ascii="Times New Roman"/>
          <w:b w:val="false"/>
          <w:i w:val="false"/>
          <w:color w:val="000000"/>
          <w:sz w:val="28"/>
        </w:rPr>
        <w:t xml:space="preserve">
      2001 жылы оған экспорттық операцияларды несиелендiру функциялары жүктелген Қазақстанның Даму банкi құрылды. Бұдан басқа, Қазақстан Республикасының Ұлттық Банкi Қазақстан Республикасының Мемлекеттiк кiрiс министрлiгiмен бiрлесiп, оның мақсаты - тауарлар экспортынан түсетiн түсiмнiң шетелдiк валютамен және теңгемен толық әрi уақытылы түсуiн, сондай-ақ Қазақстан Республикасында тауарлар импорты мақсатына қаражатты шетелдiк валютамен және теңгемен пайдаланудың заңдылығы мен негiзділiгiн қамтамасыз ету болып табылатын экспорттық-импорттық валюталық бақылауды жүзеге асыруда. </w:t>
      </w:r>
      <w:r>
        <w:br/>
      </w:r>
      <w:r>
        <w:rPr>
          <w:rFonts w:ascii="Times New Roman"/>
          <w:b w:val="false"/>
          <w:i w:val="false"/>
          <w:color w:val="000000"/>
          <w:sz w:val="28"/>
        </w:rPr>
        <w:t xml:space="preserve">
      Барлық осы шаралар мен жұмыстар, дәстүрлі қазақстандық экспорттық тауарларды неғұрлым жылжытуға бағытталған. Экспортты елдiң экономикасын дамытудың негiзгi факторларының бiрi ретiнде ұлғайту, қалыптасқан жағдайда өңдеушi өнеркәсiпке зиян келтiрiп, ұлттық экономиканың құрылымында шикiзат кешенiнің одан әрi дамуына және күшеюiне әкеледi. Осыған байланысты қазақстандық экспорттың номенклатурасын кеңейту және өңделу дәрежесi жоғары өнiмнiң есебiнен оның құндық көлемiн ұлғайту жөнiнде тиiмдi шаралар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Экспортты жанама реттеудiң шараларын қолданудың </w:t>
      </w:r>
      <w:r>
        <w:br/>
      </w:r>
      <w:r>
        <w:rPr>
          <w:rFonts w:ascii="Times New Roman"/>
          <w:b w:val="false"/>
          <w:i w:val="false"/>
          <w:color w:val="000000"/>
          <w:sz w:val="28"/>
        </w:rPr>
        <w:t xml:space="preserve">
                             негiзгі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реттеудiң нысандары мен әдiстерiн (көбiнесе, жанама нысандары арқылы) таңдау елдiң экономикасының қазiргi жағдайдағы экспортқа бағдарлануын дамытуға мемлекеттiң ықпал ету мүмкiндiгiн айқындайды. Сонымен бiр мезгiлде, осы шараларды қолданудың негiзгi бағыттарын белгiлеу үшiн қазақстандық экспортты тежеуге ықпал ететiн факторларды анықтау қажет. Оларға: </w:t>
      </w:r>
      <w:r>
        <w:br/>
      </w:r>
      <w:r>
        <w:rPr>
          <w:rFonts w:ascii="Times New Roman"/>
          <w:b w:val="false"/>
          <w:i w:val="false"/>
          <w:color w:val="000000"/>
          <w:sz w:val="28"/>
        </w:rPr>
        <w:t xml:space="preserve">
      отандық өнеркәсiп, ең алдымен өңдеушi өнеркәсiп өнiмiнiң бәсекелесу қабiлетiнiң төмендiгi; </w:t>
      </w:r>
      <w:r>
        <w:br/>
      </w:r>
      <w:r>
        <w:rPr>
          <w:rFonts w:ascii="Times New Roman"/>
          <w:b w:val="false"/>
          <w:i w:val="false"/>
          <w:color w:val="000000"/>
          <w:sz w:val="28"/>
        </w:rPr>
        <w:t xml:space="preserve">
      өңдеушi өнеркәсiп кәсiпорындарының көпшiлiгiнде перспективалы экспортқа бағдарланған жобалар мен зерттеулердi инвестициялау үшiн iшкi ресурстардың болмауы; </w:t>
      </w:r>
      <w:r>
        <w:br/>
      </w:r>
      <w:r>
        <w:rPr>
          <w:rFonts w:ascii="Times New Roman"/>
          <w:b w:val="false"/>
          <w:i w:val="false"/>
          <w:color w:val="000000"/>
          <w:sz w:val="28"/>
        </w:rPr>
        <w:t xml:space="preserve">
      тұтынушылық және экологиялық сипаттамаларға, сондай-ақ өнеркәсiбi дамыған мемлекеттердiң рыноктарында сатылатын өнiмдердiң қауiпсiздiгiне қойылатын талаптардың едәуiр күшеюi жағдайында экспорттық өнiмнiң сапасын сертификаттаудың және бақылаудың отандық жүйелерiнiң жеткiлiксiз дамуы; </w:t>
      </w:r>
      <w:r>
        <w:br/>
      </w:r>
      <w:r>
        <w:rPr>
          <w:rFonts w:ascii="Times New Roman"/>
          <w:b w:val="false"/>
          <w:i w:val="false"/>
          <w:color w:val="000000"/>
          <w:sz w:val="28"/>
        </w:rPr>
        <w:t xml:space="preserve">
      қазақстандық экспортты қамтамасыз ететiн көлiк инфрақұрылымының жетiлмегендiгi; </w:t>
      </w:r>
      <w:r>
        <w:br/>
      </w:r>
      <w:r>
        <w:rPr>
          <w:rFonts w:ascii="Times New Roman"/>
          <w:b w:val="false"/>
          <w:i w:val="false"/>
          <w:color w:val="000000"/>
          <w:sz w:val="28"/>
        </w:rPr>
        <w:t xml:space="preserve">
      отандық кәсiпорындар менеджерлерiнiң көпшiлiгiнде экспорт саласындағы арнайы бiлiм мен жұмыс iстеу тәжiрибесiнiң жеткiлiксiздiгi, олардың сыртқы рыноктардағы iс-әрекеттерiнiң үйлестiрiлмеуi; </w:t>
      </w:r>
      <w:r>
        <w:br/>
      </w:r>
      <w:r>
        <w:rPr>
          <w:rFonts w:ascii="Times New Roman"/>
          <w:b w:val="false"/>
          <w:i w:val="false"/>
          <w:color w:val="000000"/>
          <w:sz w:val="28"/>
        </w:rPr>
        <w:t xml:space="preserve">
      кеңестiк дәуiрден кейiнгi кеңiстiкте дәстүрлi өндiрiстiк байланыстардың үзiлуi; </w:t>
      </w:r>
      <w:r>
        <w:br/>
      </w:r>
      <w:r>
        <w:rPr>
          <w:rFonts w:ascii="Times New Roman"/>
          <w:b w:val="false"/>
          <w:i w:val="false"/>
          <w:color w:val="000000"/>
          <w:sz w:val="28"/>
        </w:rPr>
        <w:t xml:space="preserve">
      шет елде қазақстандық экспортшыларды кемсiтушілік элементтерiнiң сақталуы жатады. </w:t>
      </w:r>
      <w:r>
        <w:br/>
      </w:r>
      <w:r>
        <w:rPr>
          <w:rFonts w:ascii="Times New Roman"/>
          <w:b w:val="false"/>
          <w:i w:val="false"/>
          <w:color w:val="000000"/>
          <w:sz w:val="28"/>
        </w:rPr>
        <w:t xml:space="preserve">
      Осыған байланысты, Тұжырымдаманың басты мiндетi - оның тиiмділігiн арттыру мақсатында жанама реттеу шараларын қолданудың негiзгi бағыттарын әзiрлеу болып табылады. Экспорттық операцияларды несиелендiру мен сақтандыруды кеңейту, әлемдiк саудадағы өзгермелi жағдайларға сәйкес жаңа рыноктарға жылжуда ақпараттық қолдау мен жәрдемдесудiң мемлекеттiк саясаты арқылы басты мiндетті шешу көзделедi. </w:t>
      </w:r>
      <w:r>
        <w:br/>
      </w:r>
      <w:r>
        <w:rPr>
          <w:rFonts w:ascii="Times New Roman"/>
          <w:b w:val="false"/>
          <w:i w:val="false"/>
          <w:color w:val="000000"/>
          <w:sz w:val="28"/>
        </w:rPr>
        <w:t xml:space="preserve">
      Өнеркәсiп саясатын, агроөнеркәсiп кешенiн, көлiкті және ел экономикасының басқа да секторларын дамыту стратегиясын жүзеге асырудың нәтижесiнде экспорттың құрылымын әртараптандыру қосылған құнының дәрежесi жоғары өнiмнiң үлесiн ұлғайтуға, тауарлар мен қызмет көрсетулер экспортының номенклатурасын кеңейтуге әкелуi тиiс. </w:t>
      </w:r>
      <w:r>
        <w:br/>
      </w:r>
      <w:r>
        <w:rPr>
          <w:rFonts w:ascii="Times New Roman"/>
          <w:b w:val="false"/>
          <w:i w:val="false"/>
          <w:color w:val="000000"/>
          <w:sz w:val="28"/>
        </w:rPr>
        <w:t xml:space="preserve">
      Бұл ретте, экспорттың тұрақты өсуiне жәрдемдесу мына бағыттардағы шараларды әзiрлеу мен iске асырудың есебiнен жүзеге асырылатын болады: </w:t>
      </w:r>
      <w:r>
        <w:br/>
      </w:r>
      <w:r>
        <w:rPr>
          <w:rFonts w:ascii="Times New Roman"/>
          <w:b w:val="false"/>
          <w:i w:val="false"/>
          <w:color w:val="000000"/>
          <w:sz w:val="28"/>
        </w:rPr>
        <w:t xml:space="preserve">
      қазақстандық тауарлар мен көрсетілетiн қызметтердiң қазiргi рыноктарға тұрақты қатысуына және жаңа рыноктарды ашуына қол жеткiзу; </w:t>
      </w:r>
      <w:r>
        <w:br/>
      </w:r>
      <w:r>
        <w:rPr>
          <w:rFonts w:ascii="Times New Roman"/>
          <w:b w:val="false"/>
          <w:i w:val="false"/>
          <w:color w:val="000000"/>
          <w:sz w:val="28"/>
        </w:rPr>
        <w:t xml:space="preserve">
      дәстүрлi қазақстандық экспорттық тауарларды жеткiзудi ұлғайту; </w:t>
      </w:r>
      <w:r>
        <w:br/>
      </w:r>
      <w:r>
        <w:rPr>
          <w:rFonts w:ascii="Times New Roman"/>
          <w:b w:val="false"/>
          <w:i w:val="false"/>
          <w:color w:val="000000"/>
          <w:sz w:val="28"/>
        </w:rPr>
        <w:t xml:space="preserve">
      дәстүрлi емес, жаңа тауарларды сыртқы рыноктарға жылжыту. </w:t>
      </w:r>
      <w:r>
        <w:br/>
      </w:r>
      <w:r>
        <w:rPr>
          <w:rFonts w:ascii="Times New Roman"/>
          <w:b w:val="false"/>
          <w:i w:val="false"/>
          <w:color w:val="000000"/>
          <w:sz w:val="28"/>
        </w:rPr>
        <w:t xml:space="preserve">
      Экспорттың өткiзу рыноктарын кеңейтуге саяси және экономикалық шаралармен, дипломатиялық рәсiмдермен және сыртқы рыноктарда қолдаудың нысандарымен қол жеткiзiлетiн болады: </w:t>
      </w:r>
      <w:r>
        <w:br/>
      </w:r>
      <w:r>
        <w:rPr>
          <w:rFonts w:ascii="Times New Roman"/>
          <w:b w:val="false"/>
          <w:i w:val="false"/>
          <w:color w:val="000000"/>
          <w:sz w:val="28"/>
        </w:rPr>
        <w:t xml:space="preserve">
      сауда жөнiндегi екі жақты және көп жақты келiсiмдер жасасу; </w:t>
      </w:r>
      <w:r>
        <w:br/>
      </w:r>
      <w:r>
        <w:rPr>
          <w:rFonts w:ascii="Times New Roman"/>
          <w:b w:val="false"/>
          <w:i w:val="false"/>
          <w:color w:val="000000"/>
          <w:sz w:val="28"/>
        </w:rPr>
        <w:t xml:space="preserve">
      қазақстандық тауарлардың жолындағы орын алып отырған кемсiтушілiк кедергілерiн алып тастау; </w:t>
      </w:r>
      <w:r>
        <w:br/>
      </w:r>
      <w:r>
        <w:rPr>
          <w:rFonts w:ascii="Times New Roman"/>
          <w:b w:val="false"/>
          <w:i w:val="false"/>
          <w:color w:val="000000"/>
          <w:sz w:val="28"/>
        </w:rPr>
        <w:t xml:space="preserve">
      сыртқы рыноктарда қазақстандық тауарларға сөзсiз негiзде неғұрлым қолайлы жағдай режимiн ұсынуға қол жеткiзу; </w:t>
      </w:r>
      <w:r>
        <w:br/>
      </w:r>
      <w:r>
        <w:rPr>
          <w:rFonts w:ascii="Times New Roman"/>
          <w:b w:val="false"/>
          <w:i w:val="false"/>
          <w:color w:val="000000"/>
          <w:sz w:val="28"/>
        </w:rPr>
        <w:t xml:space="preserve">
      қазақстандық экспорттық тауарларды Дамыған елдер преференцияларының бас жүйесiне енгiзу ол преференциялар мен техникалық көмек беру тетiгiн дәстүрлi емес тауарларды жылжыту және шет елдердiң рыноктарына Қазақстанның қатысуын орнықтыру үшiн пайдалануға мүмкiндiк бередi; </w:t>
      </w:r>
      <w:r>
        <w:br/>
      </w:r>
      <w:r>
        <w:rPr>
          <w:rFonts w:ascii="Times New Roman"/>
          <w:b w:val="false"/>
          <w:i w:val="false"/>
          <w:color w:val="000000"/>
          <w:sz w:val="28"/>
        </w:rPr>
        <w:t xml:space="preserve">
      экспортты дамыту үшiн перспективалы елдерде Қазақстан елшiлiктерiнiң қызметiн жандандыру; </w:t>
      </w:r>
      <w:r>
        <w:br/>
      </w:r>
      <w:r>
        <w:rPr>
          <w:rFonts w:ascii="Times New Roman"/>
          <w:b w:val="false"/>
          <w:i w:val="false"/>
          <w:color w:val="000000"/>
          <w:sz w:val="28"/>
        </w:rPr>
        <w:t xml:space="preserve">
      экспорт бойынша шығындарды азайту мақсатында өнiмдердi тасымалдау кезiнде икемдi тарифтiк саясат жүргiзу. </w:t>
      </w:r>
      <w:r>
        <w:br/>
      </w:r>
      <w:r>
        <w:rPr>
          <w:rFonts w:ascii="Times New Roman"/>
          <w:b w:val="false"/>
          <w:i w:val="false"/>
          <w:color w:val="000000"/>
          <w:sz w:val="28"/>
        </w:rPr>
        <w:t xml:space="preserve">
      Тұтас алғанда, саудадағы әрiптес елдердi таңдауда икемдi саясат қажет: өткiзу рыноктарын әртараптандыру Еуропа мен Азия елдерiнiң жақын рыноктарын толығырақ пайдалану, үшiншi елдер арқылы транзитті барынша азайта отырып, аймақтық одақтармен өзара iс-қимылды күшейту. </w:t>
      </w:r>
      <w:r>
        <w:br/>
      </w:r>
      <w:r>
        <w:rPr>
          <w:rFonts w:ascii="Times New Roman"/>
          <w:b w:val="false"/>
          <w:i w:val="false"/>
          <w:color w:val="000000"/>
          <w:sz w:val="28"/>
        </w:rPr>
        <w:t xml:space="preserve">
      Елдiң экспорттық әлеуетiн дамыту үшiн халықаралық экономикалық ынтымақтастықтың түрлi нысандарын оңтайлы пайдалану ұлттық экспорттық стратегияның маңызды элементi болып табылады. </w:t>
      </w:r>
      <w:r>
        <w:br/>
      </w:r>
      <w:r>
        <w:rPr>
          <w:rFonts w:ascii="Times New Roman"/>
          <w:b w:val="false"/>
          <w:i w:val="false"/>
          <w:color w:val="000000"/>
          <w:sz w:val="28"/>
        </w:rPr>
        <w:t xml:space="preserve">
      Әлемдiк практикада экономикалық ынтымақтастықтың түрлi нысандары пайдаланылады. Соңғы жылдары шетелдiк инвестицияларды тарту және бiрлескен кәсiпорындар, халықаралық бiрлестiктер мен ұйымдар құру, өтемдiк негiздегi ынтымақтастық, несиелiк келiсiмдер, алыс-берiс шикiзатын қайта өңдеу, лицензиялық сауда, халықаралық лизинг, инжиниринг, жағалаудағы және шекара маңындағы сауда еркiн экономикалық аймақтар құру, екеуден көп елдердiң қатысуымен өтемдiк тасымалдаулар және тағы басқалары сияқты нысандар кеңiнен қолданылуда. </w:t>
      </w:r>
      <w:r>
        <w:br/>
      </w:r>
      <w:r>
        <w:rPr>
          <w:rFonts w:ascii="Times New Roman"/>
          <w:b w:val="false"/>
          <w:i w:val="false"/>
          <w:color w:val="000000"/>
          <w:sz w:val="28"/>
        </w:rPr>
        <w:t xml:space="preserve">
      Осыған байланысты, қазiргi уақытта шетелдiк әрiптестер инвестициялардың ресурстық базаны дамытуға және отын-энергетикалық кешеннiң қуаттарын жаңғыртуға жұмсалуын жүзеге асыруға көбiрек мүдделi болғандықтан, бiрлескен кәсiпорындардың, әсiресе өңдеушi өнеркәсiп саласындағы тiкелей өндiрiстiк қызмет саласына неғұрлым кеңiнен қатысуы үшiн жағдай жасау маңызды мiндет болып табылады. </w:t>
      </w:r>
      <w:r>
        <w:br/>
      </w:r>
      <w:r>
        <w:rPr>
          <w:rFonts w:ascii="Times New Roman"/>
          <w:b w:val="false"/>
          <w:i w:val="false"/>
          <w:color w:val="000000"/>
          <w:sz w:val="28"/>
        </w:rPr>
        <w:t xml:space="preserve">
      Сондай-ақ, экспорттық қызметте географиялық басымдықтарды байыпты анықтау, сондай-ақ Қазақстан мен шет елдердiң өзара мүдделерiнiң теңгерiмiн қамтамасыз ету маңызды рөл атқарады. </w:t>
      </w:r>
      <w:r>
        <w:br/>
      </w:r>
      <w:r>
        <w:rPr>
          <w:rFonts w:ascii="Times New Roman"/>
          <w:b w:val="false"/>
          <w:i w:val="false"/>
          <w:color w:val="000000"/>
          <w:sz w:val="28"/>
        </w:rPr>
        <w:t xml:space="preserve">
      Дәстүрлi қазақстандық экспорттық тауарларды жеткiзудiң ұлғаюы оларды жеткiзу географиясын кеңейту, қазақстандық экспорттаушылар тарапынан демпингтi, сондай-ақ сауда әрiптестерi - елдердiң тарапынан кемсiтушілік шараларын болдырмау арқылы жүзеге асырылады. Алайда, мемлекеттiк мониторинг пен шикiзаттық экспортты қолдау қажеттiгi қалады. Бұл үшiн: </w:t>
      </w:r>
      <w:r>
        <w:br/>
      </w:r>
      <w:r>
        <w:rPr>
          <w:rFonts w:ascii="Times New Roman"/>
          <w:b w:val="false"/>
          <w:i w:val="false"/>
          <w:color w:val="000000"/>
          <w:sz w:val="28"/>
        </w:rPr>
        <w:t xml:space="preserve">
      шет елге шығарылатын шикiзаттық тауарлар мен шала өнiмдердi қайта өңдеу тереңдiгiн ұлғайту және сапасын жақсарту; </w:t>
      </w:r>
      <w:r>
        <w:br/>
      </w:r>
      <w:r>
        <w:rPr>
          <w:rFonts w:ascii="Times New Roman"/>
          <w:b w:val="false"/>
          <w:i w:val="false"/>
          <w:color w:val="000000"/>
          <w:sz w:val="28"/>
        </w:rPr>
        <w:t xml:space="preserve">
      оларды сыртқы рыноктарға тиiмдi жылжыту үшiн мұнайдың, металдардың сапасын халықаралық сертификаттауды жүргiзу; </w:t>
      </w:r>
      <w:r>
        <w:br/>
      </w:r>
      <w:r>
        <w:rPr>
          <w:rFonts w:ascii="Times New Roman"/>
          <w:b w:val="false"/>
          <w:i w:val="false"/>
          <w:color w:val="000000"/>
          <w:sz w:val="28"/>
        </w:rPr>
        <w:t xml:space="preserve">
      тауарлар экспорты мен валюта түсiмiн бақылаудың пәрмендiлiгiн арттыру үшiн әлемдiк практикаға сәйкес экспорттың көлемi мен бағаларын есепке алуды жақсарту; </w:t>
      </w:r>
      <w:r>
        <w:br/>
      </w:r>
      <w:r>
        <w:rPr>
          <w:rFonts w:ascii="Times New Roman"/>
          <w:b w:val="false"/>
          <w:i w:val="false"/>
          <w:color w:val="000000"/>
          <w:sz w:val="28"/>
        </w:rPr>
        <w:t xml:space="preserve">
      экспорттаушы кәсiпорындардың қаржы-экономикалық, қызметiнiң барынша ықтимал ашықтығын қамтамасыз ету; </w:t>
      </w:r>
      <w:r>
        <w:br/>
      </w:r>
      <w:r>
        <w:rPr>
          <w:rFonts w:ascii="Times New Roman"/>
          <w:b w:val="false"/>
          <w:i w:val="false"/>
          <w:color w:val="000000"/>
          <w:sz w:val="28"/>
        </w:rPr>
        <w:t xml:space="preserve">
      кен өндiру салаларында қазақстандық құрамдас бөлiктiң қатысуының басымдығын көздеу; </w:t>
      </w:r>
      <w:r>
        <w:br/>
      </w:r>
      <w:r>
        <w:rPr>
          <w:rFonts w:ascii="Times New Roman"/>
          <w:b w:val="false"/>
          <w:i w:val="false"/>
          <w:color w:val="000000"/>
          <w:sz w:val="28"/>
        </w:rPr>
        <w:t xml:space="preserve">
      әлемдiк бағалардың өзгерулерiне жедел ден қою үшiн сауда-саяси ахуалын және әлемдiк рыноктың конъюнктурасын дамытудағы үрдістерді зерделеу және талдау жөнінде жүйелі жұмыс жүргізу қажет. </w:t>
      </w:r>
      <w:r>
        <w:br/>
      </w:r>
      <w:r>
        <w:rPr>
          <w:rFonts w:ascii="Times New Roman"/>
          <w:b w:val="false"/>
          <w:i w:val="false"/>
          <w:color w:val="000000"/>
          <w:sz w:val="28"/>
        </w:rPr>
        <w:t xml:space="preserve">
      Дәстүрлi емес, жаңа тауарларды сыртқы рыноктарға жылжыту үшiн: </w:t>
      </w:r>
      <w:r>
        <w:br/>
      </w:r>
      <w:r>
        <w:rPr>
          <w:rFonts w:ascii="Times New Roman"/>
          <w:b w:val="false"/>
          <w:i w:val="false"/>
          <w:color w:val="000000"/>
          <w:sz w:val="28"/>
        </w:rPr>
        <w:t xml:space="preserve">
      өңдеушi өнеркәсiпте жаңа жұмыс орындарын құруға қабiлеттi өсу нүктелерi болатын қара, түстi, асыл және жерде сирек кездесетiн металдарды, мұнай мен газды өңдеу салаларындағы үшiнші, төртiншi және бесiншi қайта бөлiстердi дамытуды инвестициялау; </w:t>
      </w:r>
      <w:r>
        <w:br/>
      </w:r>
      <w:r>
        <w:rPr>
          <w:rFonts w:ascii="Times New Roman"/>
          <w:b w:val="false"/>
          <w:i w:val="false"/>
          <w:color w:val="000000"/>
          <w:sz w:val="28"/>
        </w:rPr>
        <w:t xml:space="preserve">
      агроөнеркәсiптiк өндiрiстiң салаларында бәсекеге қабiлеттi өнiм өндiрудi дамыту; </w:t>
      </w:r>
      <w:r>
        <w:br/>
      </w:r>
      <w:r>
        <w:rPr>
          <w:rFonts w:ascii="Times New Roman"/>
          <w:b w:val="false"/>
          <w:i w:val="false"/>
          <w:color w:val="000000"/>
          <w:sz w:val="28"/>
        </w:rPr>
        <w:t xml:space="preserve">
      тауарлардың экспортқа бағдарланған жаңа түрлерiн өндiрудi дамыту; </w:t>
      </w:r>
      <w:r>
        <w:br/>
      </w:r>
      <w:r>
        <w:rPr>
          <w:rFonts w:ascii="Times New Roman"/>
          <w:b w:val="false"/>
          <w:i w:val="false"/>
          <w:color w:val="000000"/>
          <w:sz w:val="28"/>
        </w:rPr>
        <w:t xml:space="preserve">
      қосылған құны жоғары өнiмдер экспортын несиелендiру мен сақтандырудың тетiктерiн қалыптастыру (соның iшiнде экспорттық-импорттық сақтандыру құрылымдарын құру); </w:t>
      </w:r>
      <w:r>
        <w:br/>
      </w:r>
      <w:r>
        <w:rPr>
          <w:rFonts w:ascii="Times New Roman"/>
          <w:b w:val="false"/>
          <w:i w:val="false"/>
          <w:color w:val="000000"/>
          <w:sz w:val="28"/>
        </w:rPr>
        <w:t xml:space="preserve">
      сыртқы рыноктарға жылжыту үшiн әлемдiк стандарттарға сәйкес дайын өнiмнiң негiзгi түрлерiн сертификаттауды және стандарттауды қамтамасыз ету. Азық-түлiктiң экологиялық қауiпсiздiгiн білдiретiн эко-жапсырмалар түрiндегi таңбалауды ерiктi түрде пайдалану; </w:t>
      </w:r>
      <w:r>
        <w:br/>
      </w:r>
      <w:r>
        <w:rPr>
          <w:rFonts w:ascii="Times New Roman"/>
          <w:b w:val="false"/>
          <w:i w:val="false"/>
          <w:color w:val="000000"/>
          <w:sz w:val="28"/>
        </w:rPr>
        <w:t xml:space="preserve">
      бiрiншi кезекте өңдеушi өнеркәсiптi дамытудың басым бағыттары бойынша франчайзингтiк қызметтi жүзеге асыратын кәсіпорындар құру; </w:t>
      </w:r>
      <w:r>
        <w:br/>
      </w:r>
      <w:r>
        <w:rPr>
          <w:rFonts w:ascii="Times New Roman"/>
          <w:b w:val="false"/>
          <w:i w:val="false"/>
          <w:color w:val="000000"/>
          <w:sz w:val="28"/>
        </w:rPr>
        <w:t xml:space="preserve">
      ақпараттық қолдау жүйесiн қалыптастыру (ақпаратты клиент үшiн қолайлы нысанда тиiмдi және жедел берудi қамтамасыз ететiн ақпараттық-консультациялық қызметтердiң желiлерi); </w:t>
      </w:r>
      <w:r>
        <w:br/>
      </w:r>
      <w:r>
        <w:rPr>
          <w:rFonts w:ascii="Times New Roman"/>
          <w:b w:val="false"/>
          <w:i w:val="false"/>
          <w:color w:val="000000"/>
          <w:sz w:val="28"/>
        </w:rPr>
        <w:t xml:space="preserve">
      маркетингтiң деңгейiн көтеру, жарнамалық қызметтi жетілдiру (көрмелiк-жәрмеңкелiк iс-шаралар, сыртқы рыноктардағы жағдаймен танысу және iскерлiк байланыстар орнату үшiн сауда делегацияларының сапарлары, оларды халықаралық кездесулердiң, келiссөздердiң және өзге де iс-шаралардың барысында көрсету жолымен неғұрлым басымдықты экспорттық жобаларды дипломатиялық қолдауды қамтамасыз ету). Қазақстандық өнiмдердi экспортқа жылжытудың перспективалы нысаны әртүрлi көрмелiк iс-шараларды, соның iшiнде келiсiм-шарттар жәрмеңкелерiн, халықаралық байланыс күндерiн, идеялар мен технологиялар көрмелерiн өткізу болып табылады; </w:t>
      </w:r>
      <w:r>
        <w:br/>
      </w:r>
      <w:r>
        <w:rPr>
          <w:rFonts w:ascii="Times New Roman"/>
          <w:b w:val="false"/>
          <w:i w:val="false"/>
          <w:color w:val="000000"/>
          <w:sz w:val="28"/>
        </w:rPr>
        <w:t xml:space="preserve">
      қазақстандық экспорттаушылардың сыртқы рыноктарға шығуы және тұтас алғанда, олардың қызметiн үйлестiру кезiнде келiсiлген iс-қимыл жасау үшiн экспорттаушылар қауымдастықтарын құру; </w:t>
      </w:r>
      <w:r>
        <w:br/>
      </w:r>
      <w:r>
        <w:rPr>
          <w:rFonts w:ascii="Times New Roman"/>
          <w:b w:val="false"/>
          <w:i w:val="false"/>
          <w:color w:val="000000"/>
          <w:sz w:val="28"/>
        </w:rPr>
        <w:t xml:space="preserve">
      экспорттық өндiрiстiң негiзiнде мүлде жаңа технологиялар құру және қолдау жолымен ғылымды көп қажетсiнетiн және жоғары технологиялы өнiмдердi игеру. Бұл үшiн жоғары технологиялы салаларға қолданылатын ынталандырулар жүйесiн жасау, сондай-ақ: </w:t>
      </w:r>
      <w:r>
        <w:br/>
      </w:r>
      <w:r>
        <w:rPr>
          <w:rFonts w:ascii="Times New Roman"/>
          <w:b w:val="false"/>
          <w:i w:val="false"/>
          <w:color w:val="000000"/>
          <w:sz w:val="28"/>
        </w:rPr>
        <w:t xml:space="preserve">
      - жыл сайынғы сатулардың жалпы көлемiнен зерттеулерге және дамуға жұмсалатын шығыстар; </w:t>
      </w:r>
      <w:r>
        <w:br/>
      </w:r>
      <w:r>
        <w:rPr>
          <w:rFonts w:ascii="Times New Roman"/>
          <w:b w:val="false"/>
          <w:i w:val="false"/>
          <w:color w:val="000000"/>
          <w:sz w:val="28"/>
        </w:rPr>
        <w:t xml:space="preserve">
      - ғылыми және техникалық қызметкерлердiң жұмыс күшiнiң жалпы санына пайыздық құрамы; </w:t>
      </w:r>
      <w:r>
        <w:br/>
      </w:r>
      <w:r>
        <w:rPr>
          <w:rFonts w:ascii="Times New Roman"/>
          <w:b w:val="false"/>
          <w:i w:val="false"/>
          <w:color w:val="000000"/>
          <w:sz w:val="28"/>
        </w:rPr>
        <w:t xml:space="preserve">
      - отандық ғылыми-зерттеу институттарын тарту арқылы жоғары технологиялы өндiрiстердi, материалдар мен өндiрiстердiң жаңа түрлерiн әзiрлеу жөнiндегi ғылыми-зерттеу, тәжiрибелiк-конструкторлық жұмыстарға таза кiрiстерден мiндеттi түрде жыл сайын қаражат бөлу бойынша белгiлi бiр сандық шарттарды қанағаттандыруға тиiс болатын кәсiпорындарды iрiктеудiң өлшемдерiн анықтау қажет. Өнеркәсiптiң құрылымын реформалау және экспортты әртараптандыру мақсатында олардың базасында ғылыми әзiрленiмдердi iске асыру жөнiндегi еншiлес кәсiпорындар мен өндiрiстер құруды ұсыну. </w:t>
      </w:r>
      <w:r>
        <w:br/>
      </w:r>
      <w:r>
        <w:rPr>
          <w:rFonts w:ascii="Times New Roman"/>
          <w:b w:val="false"/>
          <w:i w:val="false"/>
          <w:color w:val="000000"/>
          <w:sz w:val="28"/>
        </w:rPr>
        <w:t xml:space="preserve">
      Дайын бұйымдар экспортын кеңейту тауарлардың бәсекеге қабiлеттi екенi көрсетiлуiн қамтамасыз етудi талап етедi, ол орауыш материалдар шығару жөнiндегi өнеркәсiптiң отандық салдарын дамыту проблемаларымен тiкелей байланысты. Орауыш материалдардың қымбат тұратын импортына жол бермеу үшiн неғұрлым бәсекеге қабiлеттi ретiнде, әсiресе тамақ саласында оларды дайындау, атап айтқанда, тамақ азық-түлiктерiнiң асептикалық және вакуумдық орауыштарын дайындау жөнiндегi қазiргi заманғы технологияларды енгiзу қажет; </w:t>
      </w:r>
      <w:r>
        <w:br/>
      </w:r>
      <w:r>
        <w:rPr>
          <w:rFonts w:ascii="Times New Roman"/>
          <w:b w:val="false"/>
          <w:i w:val="false"/>
          <w:color w:val="000000"/>
          <w:sz w:val="28"/>
        </w:rPr>
        <w:t xml:space="preserve">
      сауданың жаңа түрлерiн, соның iшiнде электрондық сауданы дамыту үшiн жағдайлар жасау жөнiнде бiрқатар мiндеттердi шешу қажет. </w:t>
      </w:r>
      <w:r>
        <w:br/>
      </w:r>
      <w:r>
        <w:rPr>
          <w:rFonts w:ascii="Times New Roman"/>
          <w:b w:val="false"/>
          <w:i w:val="false"/>
          <w:color w:val="000000"/>
          <w:sz w:val="28"/>
        </w:rPr>
        <w:t xml:space="preserve">
      Сауда операцияларын көптеген елдердiң мемлекеттiк экономикалық инфрақұрылымында берiк позицияға ие, электрондық коммуникациялық желiлер арқылы жүзеге асыру электрондық сауданы дамыту үшiн құқықтық жағдайлар жасауды, электрондық сауданы басқарудың халықаралық, танымал жүйелерiн енгiзудi және электрондық сауданы дамыту жөнiндегi халықаралық жобаларға қатысуды көздейдi. </w:t>
      </w:r>
      <w:r>
        <w:br/>
      </w:r>
      <w:r>
        <w:rPr>
          <w:rFonts w:ascii="Times New Roman"/>
          <w:b w:val="false"/>
          <w:i w:val="false"/>
          <w:color w:val="000000"/>
          <w:sz w:val="28"/>
        </w:rPr>
        <w:t xml:space="preserve">
      Тұтас алғанда жаңа экспортқа бағдарланған өндiрiстердi қолдау шаралары қаржы лизингiнiң тетiктерiн пайдаланумен, өндiрiстiк ресурстарға қол жеткiзудi қамтамасыз етумен, шикiзаттың отандық экспорттаушыларының кiрiстерiн Қазақстанның аумағындағы қосылған құны жоғары тауарлардың өндiрiсiне инвестициялауға қайта бағдарлау үшiн қолайлы инвестициялық ахуал және жағдайлар жасаумен байланысты. Елде экономикалық ахуалдың жақсаруына және отандық экспорттаушылардың нығаюына қарай олардың шетелдiк инфрақұрылымын (өткiзу ұйымдары, дилерлiк желiлер, сервистiк орталықтар) құруға жәрдемдесетiн шаралар қабылдануы мүмкін. </w:t>
      </w:r>
      <w:r>
        <w:br/>
      </w:r>
      <w:r>
        <w:rPr>
          <w:rFonts w:ascii="Times New Roman"/>
          <w:b w:val="false"/>
          <w:i w:val="false"/>
          <w:color w:val="000000"/>
          <w:sz w:val="28"/>
        </w:rPr>
        <w:t xml:space="preserve">
      Өнiмнiң сапа, қауiпсiздiк немесе мөлшерлерi сияқты сипаттамаларымен байланысты реттеудiң техникалық шаралары қазақстандық тауарлардың экспортын дамыту үшiн ерекше маңызға ие болуда. Олар өзiне, сондай-ақ тауарды орау және таңбалау, сертификаттау жүйесi бойынша және т.с.с. талаптарды қамтиды. Ол үшін: </w:t>
      </w:r>
      <w:r>
        <w:br/>
      </w:r>
      <w:r>
        <w:rPr>
          <w:rFonts w:ascii="Times New Roman"/>
          <w:b w:val="false"/>
          <w:i w:val="false"/>
          <w:color w:val="000000"/>
          <w:sz w:val="28"/>
        </w:rPr>
        <w:t xml:space="preserve">
      қазақстандық кәсiпорындарда сапа жүйелерiн әзiрлеу және енгiзу; </w:t>
      </w:r>
      <w:r>
        <w:br/>
      </w:r>
      <w:r>
        <w:rPr>
          <w:rFonts w:ascii="Times New Roman"/>
          <w:b w:val="false"/>
          <w:i w:val="false"/>
          <w:color w:val="000000"/>
          <w:sz w:val="28"/>
        </w:rPr>
        <w:t xml:space="preserve">
      республикалық бюджеттен қаржыландырылатын мақсатты ғылыми-техникалық бағдарламалар шеңберiнде мүдделi, құзыреттi ұйымдарды тарту арқылы жаңа стандарттар әзiрлеу және экспорттық тауарлардың негiзгi түрлерiне қойылатын халықаралық талаптарға сәйкес қолданылып жүрген стандарттарды үйлестiру; </w:t>
      </w:r>
      <w:r>
        <w:br/>
      </w:r>
      <w:r>
        <w:rPr>
          <w:rFonts w:ascii="Times New Roman"/>
          <w:b w:val="false"/>
          <w:i w:val="false"/>
          <w:color w:val="000000"/>
          <w:sz w:val="28"/>
        </w:rPr>
        <w:t xml:space="preserve">
      елдер арасындағы тауар айналымының көлемiн одан әрi ұлғайту және мемлекеттер кәсiпкерлерiнiң арасында ынтымақтастықтың тiкелей өзара тиiмдi байланыстары мен нысандарын орнату үшiн алғышарттар жасау мақсатында стандарттау, метрология және сертификаттау саласындағы ынтымақтастық туралы үкiметаралық және ведомствоаралық келiсiмдер жасасуды қамтамасыз ету; </w:t>
      </w:r>
      <w:r>
        <w:br/>
      </w:r>
      <w:r>
        <w:rPr>
          <w:rFonts w:ascii="Times New Roman"/>
          <w:b w:val="false"/>
          <w:i w:val="false"/>
          <w:color w:val="000000"/>
          <w:sz w:val="28"/>
        </w:rPr>
        <w:t xml:space="preserve">
      Тәуелсiз Мемлекеттер Достастығы елдерiнiң стандарттау, метрология және сертификаттау жөнiндегi ұлттық органдарымен кооперация, iргелi және қолданбалы зерттеулер жүргiзуге қатысу негiзiнде стандарттау, метрология және сертификаттау саласында бiрыңғай кеңiстiк құру жөнiндегi ынтымақтастықты жандандыру қажет. </w:t>
      </w:r>
      <w:r>
        <w:br/>
      </w:r>
      <w:r>
        <w:rPr>
          <w:rFonts w:ascii="Times New Roman"/>
          <w:b w:val="false"/>
          <w:i w:val="false"/>
          <w:color w:val="000000"/>
          <w:sz w:val="28"/>
        </w:rPr>
        <w:t xml:space="preserve">
      Қазақстандық тауарларды сыртқы рыноктарға жылжыту үшiн мемлекеттiк емес (коммерциялық) қызметтер: коммерциялық конъюнктуралық ақпарат орталықтарын, маркетингтiк және консальтингтiк ұйымдар және т.с.с. құруға жәрдемдесу орынды. </w:t>
      </w:r>
      <w:r>
        <w:br/>
      </w:r>
      <w:r>
        <w:rPr>
          <w:rFonts w:ascii="Times New Roman"/>
          <w:b w:val="false"/>
          <w:i w:val="false"/>
          <w:color w:val="000000"/>
          <w:sz w:val="28"/>
        </w:rPr>
        <w:t xml:space="preserve">
      Қазiргi уақытта, Қазақстанға қолайлы сауда режимiн қалыптастырумен қатар технологиялық инновацияны арттыруды және өнiмділiктi арттыру мен жоғары қосылған құнды қамтамасыз ететiн өнеркәсiп құрылымын құруды талап ететiн тауарлар экспортының халықаралық бәсекелестiк қабілетiн нығайту қажет. Осыған байланысты, мемлекет тарапынан осы салалардың кәсiпорындарына технологиялық сияқты, сондай-ақ басқарушылық проблемаларды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 шешуге мүмкiндiк беретiн белгiлi бiр жағдайлар мен инвестициялық ахуал </w:t>
      </w:r>
    </w:p>
    <w:p>
      <w:pPr>
        <w:spacing w:after="0"/>
        <w:ind w:left="0"/>
        <w:jc w:val="both"/>
      </w:pPr>
      <w:r>
        <w:rPr>
          <w:rFonts w:ascii="Times New Roman"/>
          <w:b w:val="false"/>
          <w:i w:val="false"/>
          <w:color w:val="000000"/>
          <w:sz w:val="28"/>
        </w:rPr>
        <w:t xml:space="preserve">жасау талап етiледi. Экономиканың нақты секторы үшiн қолайлы </w:t>
      </w:r>
    </w:p>
    <w:p>
      <w:pPr>
        <w:spacing w:after="0"/>
        <w:ind w:left="0"/>
        <w:jc w:val="both"/>
      </w:pPr>
      <w:r>
        <w:rPr>
          <w:rFonts w:ascii="Times New Roman"/>
          <w:b w:val="false"/>
          <w:i w:val="false"/>
          <w:color w:val="000000"/>
          <w:sz w:val="28"/>
        </w:rPr>
        <w:t xml:space="preserve">инвестициялық, ахуал жасау мақсатында шетелдiк күрделi қаржы жұмсалымдары </w:t>
      </w:r>
    </w:p>
    <w:p>
      <w:pPr>
        <w:spacing w:after="0"/>
        <w:ind w:left="0"/>
        <w:jc w:val="both"/>
      </w:pPr>
      <w:r>
        <w:rPr>
          <w:rFonts w:ascii="Times New Roman"/>
          <w:b w:val="false"/>
          <w:i w:val="false"/>
          <w:color w:val="000000"/>
          <w:sz w:val="28"/>
        </w:rPr>
        <w:t xml:space="preserve">мен шикiзат салаларынан түсетін экспорттық валюталық кірістерді неғұрлым </w:t>
      </w:r>
    </w:p>
    <w:p>
      <w:pPr>
        <w:spacing w:after="0"/>
        <w:ind w:left="0"/>
        <w:jc w:val="both"/>
      </w:pPr>
      <w:r>
        <w:rPr>
          <w:rFonts w:ascii="Times New Roman"/>
          <w:b w:val="false"/>
          <w:i w:val="false"/>
          <w:color w:val="000000"/>
          <w:sz w:val="28"/>
        </w:rPr>
        <w:t>тиімді және атаулы пайдалану мәселелерін шешу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