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fab1" w14:textId="8bdf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министрлігіне ведомстволық бағыныстағы жекелеген мемлекеттік мекемелердің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сәуір N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министрлігіне ведомстволық бағыныстағы ұйымдарды оңтайландыру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министрлігінің "Республикалық малдәрігерлік зертхана" мемлекеттік мекемесі (бұдан әрі - Мекеме) оған Қазақстан Республикасы Ауыл шаруашылығы министрлігінің "Жануарлар мен құстардың айрықша қатерлі аурулары жөніндегі Оңтүстік-Шығыс аймақтық мамандандырылған малдәрігерлік зертхана" мемлекеттік мекемесін қосу жолымен қайта құрылсын.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Мекемені қаржыландыру 2002 жылға арналған республикалық бюджетте Республикалық ветеринариялық зертхананы ұстауға әрі материалдық-техникалық жарақтандыруға көзделген қаражат есебінен және шегінде жүзеге асырылады деп белгіленсін.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осы қаулыдан туындайтын қажетті шараларды заңнамада белгіленген тәртіппен қабылдасын.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2004.06.01. N 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