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9757" w14:textId="5389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"Республикалық бюджет комиссиясы туралы ережені бекіту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5 ақпан N 167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"Республикалық бюджет комиссиясы </w:t>
      </w:r>
    </w:p>
    <w:p>
      <w:pPr>
        <w:spacing w:after="0"/>
        <w:ind w:left="0"/>
        <w:jc w:val="both"/>
      </w:pPr>
      <w:r>
        <w:rPr>
          <w:rFonts w:ascii="Times New Roman"/>
          <w:b w:val="false"/>
          <w:i w:val="false"/>
          <w:color w:val="000000"/>
          <w:sz w:val="28"/>
        </w:rPr>
        <w:t xml:space="preserve">туралы ережені бекіту туралы"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комиссиясы туралы</w:t>
      </w:r>
    </w:p>
    <w:p>
      <w:pPr>
        <w:spacing w:after="0"/>
        <w:ind w:left="0"/>
        <w:jc w:val="both"/>
      </w:pPr>
      <w:r>
        <w:rPr>
          <w:rFonts w:ascii="Times New Roman"/>
          <w:b w:val="false"/>
          <w:i w:val="false"/>
          <w:color w:val="000000"/>
          <w:sz w:val="28"/>
        </w:rPr>
        <w:t>                     ереженi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w:t>
      </w:r>
    </w:p>
    <w:p>
      <w:pPr>
        <w:spacing w:after="0"/>
        <w:ind w:left="0"/>
        <w:jc w:val="both"/>
      </w:pPr>
      <w:r>
        <w:rPr>
          <w:rFonts w:ascii="Times New Roman"/>
          <w:b w:val="false"/>
          <w:i w:val="false"/>
          <w:color w:val="000000"/>
          <w:sz w:val="28"/>
        </w:rPr>
        <w:t xml:space="preserve">сәуiрдегi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Z990357_</w:t>
      </w:r>
    </w:p>
    <w:p>
      <w:pPr>
        <w:spacing w:after="0"/>
        <w:ind w:left="0"/>
        <w:jc w:val="both"/>
      </w:pPr>
      <w:r>
        <w:br/>
      </w:r>
    </w:p>
    <w:p>
      <w:pPr>
        <w:spacing w:after="0"/>
        <w:ind w:left="0"/>
        <w:jc w:val="both"/>
      </w:pPr>
      <w:r>
        <w:rPr>
          <w:rFonts w:ascii="Times New Roman"/>
          <w:b w:val="false"/>
          <w:i w:val="false"/>
          <w:color w:val="000000"/>
          <w:sz w:val="28"/>
        </w:rPr>
        <w:t>  Заңына сәйкес қаулы етемін:</w:t>
      </w:r>
    </w:p>
    <w:p>
      <w:pPr>
        <w:spacing w:after="0"/>
        <w:ind w:left="0"/>
        <w:jc w:val="both"/>
      </w:pPr>
      <w:r>
        <w:rPr>
          <w:rFonts w:ascii="Times New Roman"/>
          <w:b w:val="false"/>
          <w:i w:val="false"/>
          <w:color w:val="000000"/>
          <w:sz w:val="28"/>
        </w:rPr>
        <w:t xml:space="preserve">     1. Қоса берiлiп отырған Республикалық бюджет комиссиясы туралы ереже </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xml:space="preserve">     2. Қазақстан Республикасы Президентiнiң "Тиiстi қаржы жылына арналған </w:t>
      </w:r>
    </w:p>
    <w:p>
      <w:pPr>
        <w:spacing w:after="0"/>
        <w:ind w:left="0"/>
        <w:jc w:val="both"/>
      </w:pPr>
      <w:r>
        <w:rPr>
          <w:rFonts w:ascii="Times New Roman"/>
          <w:b w:val="false"/>
          <w:i w:val="false"/>
          <w:color w:val="000000"/>
          <w:sz w:val="28"/>
        </w:rPr>
        <w:t xml:space="preserve">республикалық бюджеттің жобасын қалыптастыру жөнiндегi бюджеттiк комиссия </w:t>
      </w:r>
    </w:p>
    <w:p>
      <w:pPr>
        <w:spacing w:after="0"/>
        <w:ind w:left="0"/>
        <w:jc w:val="both"/>
      </w:pPr>
      <w:r>
        <w:rPr>
          <w:rFonts w:ascii="Times New Roman"/>
          <w:b w:val="false"/>
          <w:i w:val="false"/>
          <w:color w:val="000000"/>
          <w:sz w:val="28"/>
        </w:rPr>
        <w:t xml:space="preserve">туралы" 2001 жылғы 25 сәуiрдегi N 589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U010589_</w:t>
      </w:r>
    </w:p>
    <w:p>
      <w:pPr>
        <w:spacing w:after="0"/>
        <w:ind w:left="0"/>
        <w:jc w:val="both"/>
      </w:pPr>
      <w:r>
        <w:br/>
      </w:r>
    </w:p>
    <w:p>
      <w:pPr>
        <w:spacing w:after="0"/>
        <w:ind w:left="0"/>
        <w:jc w:val="both"/>
      </w:pPr>
      <w:r>
        <w:rPr>
          <w:rFonts w:ascii="Times New Roman"/>
          <w:b w:val="false"/>
          <w:i w:val="false"/>
          <w:color w:val="000000"/>
          <w:sz w:val="28"/>
        </w:rPr>
        <w:t xml:space="preserve">  Жарлығының 3-тармағын </w:t>
      </w:r>
    </w:p>
    <w:p>
      <w:pPr>
        <w:spacing w:after="0"/>
        <w:ind w:left="0"/>
        <w:jc w:val="both"/>
      </w:pPr>
      <w:r>
        <w:rPr>
          <w:rFonts w:ascii="Times New Roman"/>
          <w:b w:val="false"/>
          <w:i w:val="false"/>
          <w:color w:val="000000"/>
          <w:sz w:val="28"/>
        </w:rPr>
        <w:t>қоспағанда, аталған Жарлықтың күшi жойылды деп танылсын.</w:t>
      </w:r>
    </w:p>
    <w:p>
      <w:pPr>
        <w:spacing w:after="0"/>
        <w:ind w:left="0"/>
        <w:jc w:val="both"/>
      </w:pPr>
      <w:r>
        <w:rPr>
          <w:rFonts w:ascii="Times New Roman"/>
          <w:b w:val="false"/>
          <w:i w:val="false"/>
          <w:color w:val="000000"/>
          <w:sz w:val="28"/>
        </w:rPr>
        <w:t>     3.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2002 жылғы ____ _______</w:t>
      </w:r>
    </w:p>
    <w:p>
      <w:pPr>
        <w:spacing w:after="0"/>
        <w:ind w:left="0"/>
        <w:jc w:val="both"/>
      </w:pPr>
      <w:r>
        <w:rPr>
          <w:rFonts w:ascii="Times New Roman"/>
          <w:b w:val="false"/>
          <w:i w:val="false"/>
          <w:color w:val="000000"/>
          <w:sz w:val="28"/>
        </w:rPr>
        <w:t>                                     N _____ Жарлығымен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комиссиясы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тұрақты негiзде әрекет ететiн Республикалық бюджет комиссиясының (бұдан әрi - Комиссия) қызметiн реттейдi. </w:t>
      </w:r>
      <w:r>
        <w:br/>
      </w:r>
      <w:r>
        <w:rPr>
          <w:rFonts w:ascii="Times New Roman"/>
          <w:b w:val="false"/>
          <w:i w:val="false"/>
          <w:color w:val="000000"/>
          <w:sz w:val="28"/>
        </w:rPr>
        <w:t>
      2. Комиссия қызметiнің құқықтық негiзiн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 Қазақстан Республикасының заң және өзге де нормативтiк құқықтық актiлерi, сондай-ақ осы Ереже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Комиссияның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Комиссия қызметiнiң негiзгi мақсаты тиiстi қаржы жылына арналған республикалық бюджеттің жобасын уақтылы және сапалы әзiрлеудi қамтамасыз ету және республикалық бюджеттi нақтылау және атқару жөнiндегi ұсыныстарды әзiрлеу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Комиссияның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Комиссияның негiзгi мiндеттерi: </w:t>
      </w:r>
      <w:r>
        <w:br/>
      </w:r>
      <w:r>
        <w:rPr>
          <w:rFonts w:ascii="Times New Roman"/>
          <w:b w:val="false"/>
          <w:i w:val="false"/>
          <w:color w:val="000000"/>
          <w:sz w:val="28"/>
        </w:rPr>
        <w:t xml:space="preserve">
      орта мерзiмдi кезеңге арналған Қазақстан Республикасы әлеуметтiк-экономикалық даму индикативтiк жоспарының негiзiнде үш жылдық кезеңге арналған мемлекеттiк және республикалық бюджеттiң негiзгi болжамды көрсеткiштерiн айқындау; </w:t>
      </w:r>
      <w:r>
        <w:br/>
      </w:r>
      <w:r>
        <w:rPr>
          <w:rFonts w:ascii="Times New Roman"/>
          <w:b w:val="false"/>
          <w:i w:val="false"/>
          <w:color w:val="000000"/>
          <w:sz w:val="28"/>
        </w:rPr>
        <w:t xml:space="preserve">
      тиiстi қаржы жылына арналған республикалық бюджеттiң жобасын қарау және айқындау алдағы үш жылдық кезеңге арналған мемлекеттiк, республикалық бюджеттің негiзгi болжамды көрсеткiштерiнiң, тиiстi қаржы жылына арналған республикалық бюджет жобасының, мемлекеттiк және салалық (секторалдық) бағдарламалардың, Қазақстан Республикасының тиiстi кезеңге арналған әлеуметтiк-экономикалық дамуының индикативтiк жоспарының сәйкестiгiн айқындау;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тиiстi қаржы жылына арналған республикалық бюджеттi нақтылау </w:t>
      </w:r>
    </w:p>
    <w:p>
      <w:pPr>
        <w:spacing w:after="0"/>
        <w:ind w:left="0"/>
        <w:jc w:val="both"/>
      </w:pPr>
      <w:r>
        <w:rPr>
          <w:rFonts w:ascii="Times New Roman"/>
          <w:b w:val="false"/>
          <w:i w:val="false"/>
          <w:color w:val="000000"/>
          <w:sz w:val="28"/>
        </w:rPr>
        <w:t>жөнiндегi ұсыныстарды әзiрлеу;</w:t>
      </w:r>
    </w:p>
    <w:p>
      <w:pPr>
        <w:spacing w:after="0"/>
        <w:ind w:left="0"/>
        <w:jc w:val="both"/>
      </w:pPr>
      <w:r>
        <w:rPr>
          <w:rFonts w:ascii="Times New Roman"/>
          <w:b w:val="false"/>
          <w:i w:val="false"/>
          <w:color w:val="000000"/>
          <w:sz w:val="28"/>
        </w:rPr>
        <w:t xml:space="preserve">     республикалық бюджеттiк бағдарламаларды iске асыру барысының </w:t>
      </w:r>
    </w:p>
    <w:p>
      <w:pPr>
        <w:spacing w:after="0"/>
        <w:ind w:left="0"/>
        <w:jc w:val="both"/>
      </w:pPr>
      <w:r>
        <w:rPr>
          <w:rFonts w:ascii="Times New Roman"/>
          <w:b w:val="false"/>
          <w:i w:val="false"/>
          <w:color w:val="000000"/>
          <w:sz w:val="28"/>
        </w:rPr>
        <w:t xml:space="preserve">мониторингi нәтижелерiн қарау және олар бойынша ұсыныстар әзiрлеу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5. Комиссия оған жүктелген мiндеттерге сәйкес мынадай функцияларды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1) Комиссияның жұмыс органы дайындаған материалдарды қарайды және:</w:t>
      </w:r>
    </w:p>
    <w:p>
      <w:pPr>
        <w:spacing w:after="0"/>
        <w:ind w:left="0"/>
        <w:jc w:val="both"/>
      </w:pPr>
      <w:r>
        <w:rPr>
          <w:rFonts w:ascii="Times New Roman"/>
          <w:b w:val="false"/>
          <w:i w:val="false"/>
          <w:color w:val="000000"/>
          <w:sz w:val="28"/>
        </w:rPr>
        <w:t xml:space="preserve">     Қазақстан Республикасының алдағы үш жылдық кезеңге арналған </w:t>
      </w:r>
    </w:p>
    <w:p>
      <w:pPr>
        <w:spacing w:after="0"/>
        <w:ind w:left="0"/>
        <w:jc w:val="both"/>
      </w:pPr>
      <w:r>
        <w:rPr>
          <w:rFonts w:ascii="Times New Roman"/>
          <w:b w:val="false"/>
          <w:i w:val="false"/>
          <w:color w:val="000000"/>
          <w:sz w:val="28"/>
        </w:rPr>
        <w:t>мемлекеттiк бюджетiнiң болжамды көрсеткiштерiн;</w:t>
      </w:r>
    </w:p>
    <w:p>
      <w:pPr>
        <w:spacing w:after="0"/>
        <w:ind w:left="0"/>
        <w:jc w:val="both"/>
      </w:pPr>
      <w:r>
        <w:rPr>
          <w:rFonts w:ascii="Times New Roman"/>
          <w:b w:val="false"/>
          <w:i w:val="false"/>
          <w:color w:val="000000"/>
          <w:sz w:val="28"/>
        </w:rPr>
        <w:t xml:space="preserve">     алдағы үш жылдық кезеңге арналған республикалық бюджеттiң болжамды </w:t>
      </w:r>
    </w:p>
    <w:p>
      <w:pPr>
        <w:spacing w:after="0"/>
        <w:ind w:left="0"/>
        <w:jc w:val="both"/>
      </w:pPr>
      <w:r>
        <w:rPr>
          <w:rFonts w:ascii="Times New Roman"/>
          <w:b w:val="false"/>
          <w:i w:val="false"/>
          <w:color w:val="000000"/>
          <w:sz w:val="28"/>
        </w:rPr>
        <w:t>көрсеткiштерiн;</w:t>
      </w:r>
    </w:p>
    <w:p>
      <w:pPr>
        <w:spacing w:after="0"/>
        <w:ind w:left="0"/>
        <w:jc w:val="both"/>
      </w:pPr>
      <w:r>
        <w:rPr>
          <w:rFonts w:ascii="Times New Roman"/>
          <w:b w:val="false"/>
          <w:i w:val="false"/>
          <w:color w:val="000000"/>
          <w:sz w:val="28"/>
        </w:rPr>
        <w:t xml:space="preserve">     республикалық бюджетке түсетiн түсiмдердi; </w:t>
      </w:r>
    </w:p>
    <w:p>
      <w:pPr>
        <w:spacing w:after="0"/>
        <w:ind w:left="0"/>
        <w:jc w:val="both"/>
      </w:pPr>
      <w:r>
        <w:rPr>
          <w:rFonts w:ascii="Times New Roman"/>
          <w:b w:val="false"/>
          <w:i w:val="false"/>
          <w:color w:val="000000"/>
          <w:sz w:val="28"/>
        </w:rPr>
        <w:t xml:space="preserve">     республикалық бюджеттің тапшылығын (профицитiн); </w:t>
      </w:r>
    </w:p>
    <w:p>
      <w:pPr>
        <w:spacing w:after="0"/>
        <w:ind w:left="0"/>
        <w:jc w:val="both"/>
      </w:pPr>
      <w:r>
        <w:rPr>
          <w:rFonts w:ascii="Times New Roman"/>
          <w:b w:val="false"/>
          <w:i w:val="false"/>
          <w:color w:val="000000"/>
          <w:sz w:val="28"/>
        </w:rPr>
        <w:t xml:space="preserve">     тиiстi қаржы жылының аяғындағы үкiметтiк борыш лимитiн; </w:t>
      </w:r>
    </w:p>
    <w:p>
      <w:pPr>
        <w:spacing w:after="0"/>
        <w:ind w:left="0"/>
        <w:jc w:val="both"/>
      </w:pPr>
      <w:r>
        <w:rPr>
          <w:rFonts w:ascii="Times New Roman"/>
          <w:b w:val="false"/>
          <w:i w:val="false"/>
          <w:color w:val="000000"/>
          <w:sz w:val="28"/>
        </w:rPr>
        <w:t xml:space="preserve">     Қазақстан Республикасының тиiстi қаржы жылына арналған мемлекеттік </w:t>
      </w:r>
    </w:p>
    <w:p>
      <w:pPr>
        <w:spacing w:after="0"/>
        <w:ind w:left="0"/>
        <w:jc w:val="both"/>
      </w:pPr>
      <w:r>
        <w:rPr>
          <w:rFonts w:ascii="Times New Roman"/>
          <w:b w:val="false"/>
          <w:i w:val="false"/>
          <w:color w:val="000000"/>
          <w:sz w:val="28"/>
        </w:rPr>
        <w:t>кепiлдiктер беру лимитiн;</w:t>
      </w:r>
    </w:p>
    <w:p>
      <w:pPr>
        <w:spacing w:after="0"/>
        <w:ind w:left="0"/>
        <w:jc w:val="both"/>
      </w:pPr>
      <w:r>
        <w:rPr>
          <w:rFonts w:ascii="Times New Roman"/>
          <w:b w:val="false"/>
          <w:i w:val="false"/>
          <w:color w:val="000000"/>
          <w:sz w:val="28"/>
        </w:rPr>
        <w:t>     республикалық бюджеттен облыстық бюджетке берiлетiн субвенцияларды;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республикалық бюджеттiк бағдарламалар әкiмшілерiнің бөлiнiсiнде, оның iшiнде ағымдағы жылы iске асырылатын жобаларды ескере отырып, инвестициялық жобалар бойынша шығыстардың лимитiн; </w:t>
      </w:r>
      <w:r>
        <w:br/>
      </w:r>
      <w:r>
        <w:rPr>
          <w:rFonts w:ascii="Times New Roman"/>
          <w:b w:val="false"/>
          <w:i w:val="false"/>
          <w:color w:val="000000"/>
          <w:sz w:val="28"/>
        </w:rPr>
        <w:t xml:space="preserve">
      ағымдағы қаржы жылының басындағы жағдай бойынша қалыптасқан республикалық бюджеттiк бағдарламалар (кiшi бағдарламалар) бойынша республикалық бюджеттен қаржыландырылатын мемлекеттiк мекемелердің кредиторлық берешегiн жоспарланған қаржы жылында өтеу көлемiн; </w:t>
      </w:r>
      <w:r>
        <w:br/>
      </w:r>
      <w:r>
        <w:rPr>
          <w:rFonts w:ascii="Times New Roman"/>
          <w:b w:val="false"/>
          <w:i w:val="false"/>
          <w:color w:val="000000"/>
          <w:sz w:val="28"/>
        </w:rPr>
        <w:t xml:space="preserve">
      "Бюджет жүйесi туралы" Қазақстан Республикасы Заңының 15-бабында белгiленген басқа көрсеткiштердi айқындайды; </w:t>
      </w:r>
      <w:r>
        <w:br/>
      </w:r>
      <w:r>
        <w:rPr>
          <w:rFonts w:ascii="Times New Roman"/>
          <w:b w:val="false"/>
          <w:i w:val="false"/>
          <w:color w:val="000000"/>
          <w:sz w:val="28"/>
        </w:rPr>
        <w:t xml:space="preserve">
      2) шикiзат секторының ұйымдарынан түсетiн түсiмдердің болжамды көлемдерiн анықтау және кейiннен Комиссияның жұмыс органының Қазақстан Республикасы Үкiметiнiң бекiтуiне енгiзуi үшiн олардың тiзбесiн қарайды; </w:t>
      </w:r>
      <w:r>
        <w:br/>
      </w:r>
      <w:r>
        <w:rPr>
          <w:rFonts w:ascii="Times New Roman"/>
          <w:b w:val="false"/>
          <w:i w:val="false"/>
          <w:color w:val="000000"/>
          <w:sz w:val="28"/>
        </w:rPr>
        <w:t xml:space="preserve">
      3) экономикалық жоспарлау жөнiндегi орталық атқарушы орган енгізген: </w:t>
      </w:r>
      <w:r>
        <w:br/>
      </w:r>
      <w:r>
        <w:rPr>
          <w:rFonts w:ascii="Times New Roman"/>
          <w:b w:val="false"/>
          <w:i w:val="false"/>
          <w:color w:val="000000"/>
          <w:sz w:val="28"/>
        </w:rPr>
        <w:t xml:space="preserve">
      ағымдағы жылы iске асырылатын жобаларды ескере отырып, алдағы үш жылдық кезеңге арналған инвестициялық жобалардың, оның iшiнде облыстарда, Астана және Алматы қалаларында iске асырылатын жобалардың тiзбесiн және оларды республикалық бюджеттен қаржыландыру көлемiн қарайды және анықтайды; </w:t>
      </w:r>
      <w:r>
        <w:br/>
      </w:r>
      <w:r>
        <w:rPr>
          <w:rFonts w:ascii="Times New Roman"/>
          <w:b w:val="false"/>
          <w:i w:val="false"/>
          <w:color w:val="000000"/>
          <w:sz w:val="28"/>
        </w:rPr>
        <w:t xml:space="preserve">
      4) жергiлiктi бюджеттердің болжамды көрсеткiштерi бойынша Комиссияның жұмыс органы мен облыстардың, Астана және Алматы қалаларының жергiлiктi атқарушы органдары арасындағы келiспеушiлiктердi қарайды және оларды реттеу жөнiнде шешiм шығарады; </w:t>
      </w:r>
      <w:r>
        <w:br/>
      </w:r>
      <w:r>
        <w:rPr>
          <w:rFonts w:ascii="Times New Roman"/>
          <w:b w:val="false"/>
          <w:i w:val="false"/>
          <w:color w:val="000000"/>
          <w:sz w:val="28"/>
        </w:rPr>
        <w:t xml:space="preserve">
      5) республикалық бюджеттiк бағдарламалар әкiмшілерiнiң бюджеттік өтінімдерi бойынша Комиссия жұмыс органының қорытындысын қарайды және ол бойынша шешiм шығарады; </w:t>
      </w:r>
      <w:r>
        <w:br/>
      </w:r>
      <w:r>
        <w:rPr>
          <w:rFonts w:ascii="Times New Roman"/>
          <w:b w:val="false"/>
          <w:i w:val="false"/>
          <w:color w:val="000000"/>
          <w:sz w:val="28"/>
        </w:rPr>
        <w:t xml:space="preserve">
      6) Қазақстан Республикасы Президентiнің Әкiмшiлiгi енгiзген, Қазақстан Республикасының Ұлттық қорын басқару жөнiндегi кеңес мақұлдаған, мақсаттарын Қазақстан Республикасының Президентi айқындайтын Қазақстан Республикасының ұлттық қорынан алынатын мақсатты трансферттердi алдағы қаржы жылына арналған республикалық бюджеттiң жобасына енгiзу жөнiндегi ұсыныстарды қарайды; </w:t>
      </w:r>
      <w:r>
        <w:br/>
      </w:r>
      <w:r>
        <w:rPr>
          <w:rFonts w:ascii="Times New Roman"/>
          <w:b w:val="false"/>
          <w:i w:val="false"/>
          <w:color w:val="000000"/>
          <w:sz w:val="28"/>
        </w:rPr>
        <w:t xml:space="preserve">
      7) алдағы қаржы жылына арналған республикалық бюджеттiң жобасын қарайды және айқындайды; </w:t>
      </w:r>
      <w:r>
        <w:br/>
      </w:r>
      <w:r>
        <w:rPr>
          <w:rFonts w:ascii="Times New Roman"/>
          <w:b w:val="false"/>
          <w:i w:val="false"/>
          <w:color w:val="000000"/>
          <w:sz w:val="28"/>
        </w:rPr>
        <w:t xml:space="preserve">
      8) Қазақстан Республикасының мемлекеттiк бағдарламаларының және салалық (секторалдық) бағдарламаларының жобаларын қарайды және қаржыландыру көздерi мен мерзiмдерi бөлiнiсiнде бағдарламалық iс-шараларды қаржыландыру көлемi бойынша қорытынды бередi, сондай-ақ бұрын бекiтiлген мемлекеттiк бағдарламаларды, салалық (секторалдық) бағдарламаларды өзгерту </w:t>
      </w:r>
    </w:p>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қажеттiлiгi туралы қорытынды бередi;</w:t>
      </w:r>
    </w:p>
    <w:p>
      <w:pPr>
        <w:spacing w:after="0"/>
        <w:ind w:left="0"/>
        <w:jc w:val="both"/>
      </w:pPr>
      <w:r>
        <w:rPr>
          <w:rFonts w:ascii="Times New Roman"/>
          <w:b w:val="false"/>
          <w:i w:val="false"/>
          <w:color w:val="000000"/>
          <w:sz w:val="28"/>
        </w:rPr>
        <w:t>     9) мыналар:</w:t>
      </w:r>
    </w:p>
    <w:p>
      <w:pPr>
        <w:spacing w:after="0"/>
        <w:ind w:left="0"/>
        <w:jc w:val="both"/>
      </w:pPr>
      <w:r>
        <w:rPr>
          <w:rFonts w:ascii="Times New Roman"/>
          <w:b w:val="false"/>
          <w:i w:val="false"/>
          <w:color w:val="000000"/>
          <w:sz w:val="28"/>
        </w:rPr>
        <w:t>     тиiстi қаржы жылына арналған республикалық бюджеттi нақтылау;</w:t>
      </w:r>
    </w:p>
    <w:p>
      <w:pPr>
        <w:spacing w:after="0"/>
        <w:ind w:left="0"/>
        <w:jc w:val="both"/>
      </w:pPr>
      <w:r>
        <w:rPr>
          <w:rFonts w:ascii="Times New Roman"/>
          <w:b w:val="false"/>
          <w:i w:val="false"/>
          <w:color w:val="000000"/>
          <w:sz w:val="28"/>
        </w:rPr>
        <w:t xml:space="preserve">     бюджеттiк бағдарламалардың паспорттарын нақтылау және бюджеттiк </w:t>
      </w:r>
    </w:p>
    <w:p>
      <w:pPr>
        <w:spacing w:after="0"/>
        <w:ind w:left="0"/>
        <w:jc w:val="both"/>
      </w:pPr>
      <w:r>
        <w:rPr>
          <w:rFonts w:ascii="Times New Roman"/>
          <w:b w:val="false"/>
          <w:i w:val="false"/>
          <w:color w:val="000000"/>
          <w:sz w:val="28"/>
        </w:rPr>
        <w:t xml:space="preserve">бағдарламаларды iске асыру нәтижелерi туралы Қаржы министрлiгiнің ақпараты </w:t>
      </w:r>
    </w:p>
    <w:p>
      <w:pPr>
        <w:spacing w:after="0"/>
        <w:ind w:left="0"/>
        <w:jc w:val="both"/>
      </w:pPr>
      <w:r>
        <w:rPr>
          <w:rFonts w:ascii="Times New Roman"/>
          <w:b w:val="false"/>
          <w:i w:val="false"/>
          <w:color w:val="000000"/>
          <w:sz w:val="28"/>
        </w:rPr>
        <w:t xml:space="preserve">негiзiнде бюджеттiк бағдарламаларды одан әрi iске асыру жөнiндегi </w:t>
      </w:r>
    </w:p>
    <w:p>
      <w:pPr>
        <w:spacing w:after="0"/>
        <w:ind w:left="0"/>
        <w:jc w:val="both"/>
      </w:pPr>
      <w:r>
        <w:rPr>
          <w:rFonts w:ascii="Times New Roman"/>
          <w:b w:val="false"/>
          <w:i w:val="false"/>
          <w:color w:val="000000"/>
          <w:sz w:val="28"/>
        </w:rPr>
        <w:t>ұсыныстарды қарайды және әзiрлейдi;</w:t>
      </w:r>
    </w:p>
    <w:p>
      <w:pPr>
        <w:spacing w:after="0"/>
        <w:ind w:left="0"/>
        <w:jc w:val="both"/>
      </w:pPr>
      <w:r>
        <w:rPr>
          <w:rFonts w:ascii="Times New Roman"/>
          <w:b w:val="false"/>
          <w:i w:val="false"/>
          <w:color w:val="000000"/>
          <w:sz w:val="28"/>
        </w:rPr>
        <w:t xml:space="preserve">     10) Қазақстан Республикасының заңдарына сәйкес басқа да функцияларды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Комиссияның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 өзiнің мiндеттерiне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орталық атқарушы және басқа да мемлекеттiк органдармен және ұйымдармен өзара iс-қимыл жасауға, сондай-ақ Комиссияның мiндеттерiн iске асыру үшiн мамандарды және сарапшыларды жұмысқа тартуға; </w:t>
      </w:r>
      <w:r>
        <w:br/>
      </w:r>
      <w:r>
        <w:rPr>
          <w:rFonts w:ascii="Times New Roman"/>
          <w:b w:val="false"/>
          <w:i w:val="false"/>
          <w:color w:val="000000"/>
          <w:sz w:val="28"/>
        </w:rPr>
        <w:t xml:space="preserve">
      2) оның құзыретiне енетiн мәселелер бойынша шешiмдер қабылдауға және ұсыныстар енгiзуге; </w:t>
      </w:r>
      <w:r>
        <w:br/>
      </w:r>
      <w:r>
        <w:rPr>
          <w:rFonts w:ascii="Times New Roman"/>
          <w:b w:val="false"/>
          <w:i w:val="false"/>
          <w:color w:val="000000"/>
          <w:sz w:val="28"/>
        </w:rPr>
        <w:t xml:space="preserve">
      3) Заңдарда белгiленген тәртiппен мемлекеттiк және басқа да </w:t>
      </w:r>
    </w:p>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ұйымдардан Комиссияның мiндеттерiн iске асыру үшiн қажеттi материалдарды </w:t>
      </w:r>
    </w:p>
    <w:p>
      <w:pPr>
        <w:spacing w:after="0"/>
        <w:ind w:left="0"/>
        <w:jc w:val="both"/>
      </w:pPr>
      <w:r>
        <w:rPr>
          <w:rFonts w:ascii="Times New Roman"/>
          <w:b w:val="false"/>
          <w:i w:val="false"/>
          <w:color w:val="000000"/>
          <w:sz w:val="28"/>
        </w:rPr>
        <w:t>сұратуға және оларды алуға;</w:t>
      </w:r>
    </w:p>
    <w:p>
      <w:pPr>
        <w:spacing w:after="0"/>
        <w:ind w:left="0"/>
        <w:jc w:val="both"/>
      </w:pPr>
      <w:r>
        <w:rPr>
          <w:rFonts w:ascii="Times New Roman"/>
          <w:b w:val="false"/>
          <w:i w:val="false"/>
          <w:color w:val="000000"/>
          <w:sz w:val="28"/>
        </w:rPr>
        <w:t xml:space="preserve">     4) Комиссияның мiндеттерiн iске асыруға байланысты мәселелер бойынша </w:t>
      </w:r>
    </w:p>
    <w:p>
      <w:pPr>
        <w:spacing w:after="0"/>
        <w:ind w:left="0"/>
        <w:jc w:val="both"/>
      </w:pPr>
      <w:r>
        <w:rPr>
          <w:rFonts w:ascii="Times New Roman"/>
          <w:b w:val="false"/>
          <w:i w:val="false"/>
          <w:color w:val="000000"/>
          <w:sz w:val="28"/>
        </w:rPr>
        <w:t xml:space="preserve">мемлекеттiк органдар мен ұйымдардың бiрiншi басшыларын, ал олар болмаған </w:t>
      </w:r>
    </w:p>
    <w:p>
      <w:pPr>
        <w:spacing w:after="0"/>
        <w:ind w:left="0"/>
        <w:jc w:val="both"/>
      </w:pPr>
      <w:r>
        <w:rPr>
          <w:rFonts w:ascii="Times New Roman"/>
          <w:b w:val="false"/>
          <w:i w:val="false"/>
          <w:color w:val="000000"/>
          <w:sz w:val="28"/>
        </w:rPr>
        <w:t xml:space="preserve">кезде - бiрiншi басшысының мiндетiн атқарушы тұлғаларды Комиссияның </w:t>
      </w:r>
    </w:p>
    <w:p>
      <w:pPr>
        <w:spacing w:after="0"/>
        <w:ind w:left="0"/>
        <w:jc w:val="both"/>
      </w:pPr>
      <w:r>
        <w:rPr>
          <w:rFonts w:ascii="Times New Roman"/>
          <w:b w:val="false"/>
          <w:i w:val="false"/>
          <w:color w:val="000000"/>
          <w:sz w:val="28"/>
        </w:rPr>
        <w:t>отырыстарына шақыруға және тыңдауға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Комиссияны қалыптастыру және оның қызметiнiң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Комиссияның құрамын Қазақстан Республикасы Үкiметiнің ұсынуы </w:t>
      </w:r>
    </w:p>
    <w:p>
      <w:pPr>
        <w:spacing w:after="0"/>
        <w:ind w:left="0"/>
        <w:jc w:val="both"/>
      </w:pPr>
      <w:r>
        <w:rPr>
          <w:rFonts w:ascii="Times New Roman"/>
          <w:b w:val="false"/>
          <w:i w:val="false"/>
          <w:color w:val="000000"/>
          <w:sz w:val="28"/>
        </w:rPr>
        <w:t>бойынша Қазақстан Республикасының Президентi белгiлейдi.</w:t>
      </w:r>
    </w:p>
    <w:p>
      <w:pPr>
        <w:spacing w:after="0"/>
        <w:ind w:left="0"/>
        <w:jc w:val="both"/>
      </w:pPr>
      <w:r>
        <w:rPr>
          <w:rFonts w:ascii="Times New Roman"/>
          <w:b w:val="false"/>
          <w:i w:val="false"/>
          <w:color w:val="000000"/>
          <w:sz w:val="28"/>
        </w:rPr>
        <w:t>     8. Комиссияның органдары:</w:t>
      </w:r>
    </w:p>
    <w:p>
      <w:pPr>
        <w:spacing w:after="0"/>
        <w:ind w:left="0"/>
        <w:jc w:val="both"/>
      </w:pPr>
      <w:r>
        <w:rPr>
          <w:rFonts w:ascii="Times New Roman"/>
          <w:b w:val="false"/>
          <w:i w:val="false"/>
          <w:color w:val="000000"/>
          <w:sz w:val="28"/>
        </w:rPr>
        <w:t>     1) Комиссияның жұмыс органы;</w:t>
      </w:r>
    </w:p>
    <w:p>
      <w:pPr>
        <w:spacing w:after="0"/>
        <w:ind w:left="0"/>
        <w:jc w:val="both"/>
      </w:pPr>
      <w:r>
        <w:rPr>
          <w:rFonts w:ascii="Times New Roman"/>
          <w:b w:val="false"/>
          <w:i w:val="false"/>
          <w:color w:val="000000"/>
          <w:sz w:val="28"/>
        </w:rPr>
        <w:t>     2) Комиссияның төрағасы;</w:t>
      </w:r>
    </w:p>
    <w:p>
      <w:pPr>
        <w:spacing w:after="0"/>
        <w:ind w:left="0"/>
        <w:jc w:val="both"/>
      </w:pPr>
      <w:r>
        <w:rPr>
          <w:rFonts w:ascii="Times New Roman"/>
          <w:b w:val="false"/>
          <w:i w:val="false"/>
          <w:color w:val="000000"/>
          <w:sz w:val="28"/>
        </w:rPr>
        <w:t>     3) Комиссия төрағасының орынбасарлары;</w:t>
      </w:r>
    </w:p>
    <w:p>
      <w:pPr>
        <w:spacing w:after="0"/>
        <w:ind w:left="0"/>
        <w:jc w:val="both"/>
      </w:pPr>
      <w:r>
        <w:rPr>
          <w:rFonts w:ascii="Times New Roman"/>
          <w:b w:val="false"/>
          <w:i w:val="false"/>
          <w:color w:val="000000"/>
          <w:sz w:val="28"/>
        </w:rPr>
        <w:t>     4) Комиссияның хатшысы.</w:t>
      </w:r>
    </w:p>
    <w:p>
      <w:pPr>
        <w:spacing w:after="0"/>
        <w:ind w:left="0"/>
        <w:jc w:val="both"/>
      </w:pPr>
      <w:r>
        <w:rPr>
          <w:rFonts w:ascii="Times New Roman"/>
          <w:b w:val="false"/>
          <w:i w:val="false"/>
          <w:color w:val="000000"/>
          <w:sz w:val="28"/>
        </w:rPr>
        <w:t xml:space="preserve">     9. Комиссия отырыстары арасындағы кезеңде оның қызметінің ұйымдастыру </w:t>
      </w:r>
    </w:p>
    <w:p>
      <w:pPr>
        <w:spacing w:after="0"/>
        <w:ind w:left="0"/>
        <w:jc w:val="both"/>
      </w:pPr>
      <w:r>
        <w:rPr>
          <w:rFonts w:ascii="Times New Roman"/>
          <w:b w:val="false"/>
          <w:i w:val="false"/>
          <w:color w:val="000000"/>
          <w:sz w:val="28"/>
        </w:rPr>
        <w:t xml:space="preserve">мәселелерiн Комиссияның жұмыс органы шешедi.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Комиссияның төрағасы оның қызметiн басқарады, Комиссияның отырыстарына төрағалық етедi, оның жұмысын жоспарлайды, оның шешімдерінің iске асырылуына жалпы бақылауды жүзеге асырады және Комиссия жүзеге асыратын қызмет үшiн жауап бередi. Комиссияның төрағасы болмаған кезде оның функцияларын төраға тағайындаған орынбасары орындайды. </w:t>
      </w:r>
      <w:r>
        <w:br/>
      </w:r>
      <w:r>
        <w:rPr>
          <w:rFonts w:ascii="Times New Roman"/>
          <w:b w:val="false"/>
          <w:i w:val="false"/>
          <w:color w:val="000000"/>
          <w:sz w:val="28"/>
        </w:rPr>
        <w:t xml:space="preserve">
      11. Комиссияның хатшысы комиссия отырысының күн тәртiбi жөнiнде ұсыныстар, қажеттi құжаттарды, материалдарды дайындайды және оны өткiзгеннен кейiн хаттамаларды ресiмдейдi. </w:t>
      </w:r>
      <w:r>
        <w:br/>
      </w:r>
      <w:r>
        <w:rPr>
          <w:rFonts w:ascii="Times New Roman"/>
          <w:b w:val="false"/>
          <w:i w:val="false"/>
          <w:color w:val="000000"/>
          <w:sz w:val="28"/>
        </w:rPr>
        <w:t xml:space="preserve">
      12. Жұмыстың жоспар-кестесiн Комиссия белгiлейдi. Республикалық бюджеттiң жобасын әзiрлеу кезеңiнде Комиссия жұмысының жоспар-кестесiн Қазақстан Республикасының Үкiметi бекiтетiн Республикалық және жергiлiктi бюджеттердiң жобаларын әзiрлеу ережесiнде айқындалған мерзiмдерге сәйкес белгiленедi. </w:t>
      </w:r>
      <w:r>
        <w:br/>
      </w:r>
      <w:r>
        <w:rPr>
          <w:rFonts w:ascii="Times New Roman"/>
          <w:b w:val="false"/>
          <w:i w:val="false"/>
          <w:color w:val="000000"/>
          <w:sz w:val="28"/>
        </w:rPr>
        <w:t xml:space="preserve">
      13. Комиссия мүшелерінің отырыстарға қатысу жөнiндегi өздерiнiң өкiлеттiктерiн басқа тұлғаларға беруге құқығы жоқ. </w:t>
      </w:r>
      <w:r>
        <w:br/>
      </w:r>
      <w:r>
        <w:rPr>
          <w:rFonts w:ascii="Times New Roman"/>
          <w:b w:val="false"/>
          <w:i w:val="false"/>
          <w:color w:val="000000"/>
          <w:sz w:val="28"/>
        </w:rPr>
        <w:t xml:space="preserve">
      14. Комиссияның шешiмдерi ашық дауыспен, сондай-ақ комиссия мүшелерiне сауал қою жолымен қабылданады және егер олар үшiн Комиссия мүшелерiнің жалпы санының көпшiлiк дауысы берiлсе, қабылданған болып саналады. Комиссия мүшелерi шешiмдер қабылдау кезiнде тең дауысқа ие. Дауыстар тең болған жағдайда, Комиссияның төрағасы дауыс берген шешiм қабылданған болып саналады. </w:t>
      </w:r>
      <w:r>
        <w:br/>
      </w:r>
      <w:r>
        <w:rPr>
          <w:rFonts w:ascii="Times New Roman"/>
          <w:b w:val="false"/>
          <w:i w:val="false"/>
          <w:color w:val="000000"/>
          <w:sz w:val="28"/>
        </w:rPr>
        <w:t xml:space="preserve">
      15. Комиссия отырыстарының күн тәртiбi мәселелерiн қараудың нәтижелерi әрбiр мәселе бойынша дауыс берудің қорытындысын көрсете отырып, тиiстi хаттамаларға енгiзiледi және төраға анықтайтын жағдайларда Комиссияның отырысқа қатысқан мүшелерi бұрыштама қояды. Комиссияның қабылданған шешiмi төраға мен хатшы қол қоятын хаттамамен ресiмделедi. Комиссияның мүшелерi қабылданған шешiммен келiспеген жағдайда, отырыстың хаттамасына қоса берiлетiн өзiнiң ерекше пiкiрiн жазбаша түрде бiлдiруге құқығы бар. </w:t>
      </w:r>
      <w:r>
        <w:br/>
      </w:r>
      <w:r>
        <w:rPr>
          <w:rFonts w:ascii="Times New Roman"/>
          <w:b w:val="false"/>
          <w:i w:val="false"/>
          <w:color w:val="000000"/>
          <w:sz w:val="28"/>
        </w:rPr>
        <w:t xml:space="preserve">
      16. Комиссияның оған жүктелген мiндеттердi орындау мақсатында қабылданған шешiмдерi барлық мемлекеттiк органдардың мiндеттi түрде қарауына және көрсетiлген мерзiмде орындауына жатады. </w:t>
      </w:r>
      <w:r>
        <w:br/>
      </w:r>
      <w:r>
        <w:rPr>
          <w:rFonts w:ascii="Times New Roman"/>
          <w:b w:val="false"/>
          <w:i w:val="false"/>
          <w:color w:val="000000"/>
          <w:sz w:val="28"/>
        </w:rPr>
        <w:t xml:space="preserve">
      17. Комиссияның жұмыс органының функциялары Қазақстан Республикасының </w:t>
      </w:r>
    </w:p>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Қаржы министрлiгiне жүктеледi. </w:t>
      </w:r>
    </w:p>
    <w:p>
      <w:pPr>
        <w:spacing w:after="0"/>
        <w:ind w:left="0"/>
        <w:jc w:val="both"/>
      </w:pPr>
      <w:r>
        <w:rPr>
          <w:rFonts w:ascii="Times New Roman"/>
          <w:b w:val="false"/>
          <w:i w:val="false"/>
          <w:color w:val="000000"/>
          <w:sz w:val="28"/>
        </w:rPr>
        <w:t xml:space="preserve">     18. Комиссия анықтайтын мерзiмдерге және күн тәртiбiне сәйкес </w:t>
      </w:r>
    </w:p>
    <w:p>
      <w:pPr>
        <w:spacing w:after="0"/>
        <w:ind w:left="0"/>
        <w:jc w:val="both"/>
      </w:pPr>
      <w:r>
        <w:rPr>
          <w:rFonts w:ascii="Times New Roman"/>
          <w:b w:val="false"/>
          <w:i w:val="false"/>
          <w:color w:val="000000"/>
          <w:sz w:val="28"/>
        </w:rPr>
        <w:t xml:space="preserve">Комиссияның отырыстарына материалдар дайындау, оларды Комиссияның </w:t>
      </w:r>
    </w:p>
    <w:p>
      <w:pPr>
        <w:spacing w:after="0"/>
        <w:ind w:left="0"/>
        <w:jc w:val="both"/>
      </w:pPr>
      <w:r>
        <w:rPr>
          <w:rFonts w:ascii="Times New Roman"/>
          <w:b w:val="false"/>
          <w:i w:val="false"/>
          <w:color w:val="000000"/>
          <w:sz w:val="28"/>
        </w:rPr>
        <w:t xml:space="preserve">мүшелерiне, республикалық бюджеттiк бағдарламалардың әкiмшiлерiне және </w:t>
      </w:r>
    </w:p>
    <w:p>
      <w:pPr>
        <w:spacing w:after="0"/>
        <w:ind w:left="0"/>
        <w:jc w:val="both"/>
      </w:pPr>
      <w:r>
        <w:rPr>
          <w:rFonts w:ascii="Times New Roman"/>
          <w:b w:val="false"/>
          <w:i w:val="false"/>
          <w:color w:val="000000"/>
          <w:sz w:val="28"/>
        </w:rPr>
        <w:t xml:space="preserve">жергiлiктi атқарушы органдарға тарату, Комиссия отырыстарының хаттамаларын </w:t>
      </w:r>
    </w:p>
    <w:p>
      <w:pPr>
        <w:spacing w:after="0"/>
        <w:ind w:left="0"/>
        <w:jc w:val="both"/>
      </w:pPr>
      <w:r>
        <w:rPr>
          <w:rFonts w:ascii="Times New Roman"/>
          <w:b w:val="false"/>
          <w:i w:val="false"/>
          <w:color w:val="000000"/>
          <w:sz w:val="28"/>
        </w:rPr>
        <w:t xml:space="preserve">дайындау, сондай-ақ нормативтік құқықтық актiлерден және осы Ережеден </w:t>
      </w:r>
    </w:p>
    <w:p>
      <w:pPr>
        <w:spacing w:after="0"/>
        <w:ind w:left="0"/>
        <w:jc w:val="both"/>
      </w:pPr>
      <w:r>
        <w:rPr>
          <w:rFonts w:ascii="Times New Roman"/>
          <w:b w:val="false"/>
          <w:i w:val="false"/>
          <w:color w:val="000000"/>
          <w:sz w:val="28"/>
        </w:rPr>
        <w:t xml:space="preserve">туындайтын басқа да функциялар жұмыс органдарының функциялары болып </w:t>
      </w:r>
    </w:p>
    <w:p>
      <w:pPr>
        <w:spacing w:after="0"/>
        <w:ind w:left="0"/>
        <w:jc w:val="both"/>
      </w:pPr>
      <w:r>
        <w:rPr>
          <w:rFonts w:ascii="Times New Roman"/>
          <w:b w:val="false"/>
          <w:i w:val="false"/>
          <w:color w:val="000000"/>
          <w:sz w:val="28"/>
        </w:rPr>
        <w:t xml:space="preserve">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Комиссияның қызметiн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Комиссияның қызметiн тоқтатуға Қазақстан Республикасы </w:t>
      </w:r>
    </w:p>
    <w:p>
      <w:pPr>
        <w:spacing w:after="0"/>
        <w:ind w:left="0"/>
        <w:jc w:val="both"/>
      </w:pPr>
      <w:r>
        <w:rPr>
          <w:rFonts w:ascii="Times New Roman"/>
          <w:b w:val="false"/>
          <w:i w:val="false"/>
          <w:color w:val="000000"/>
          <w:sz w:val="28"/>
        </w:rPr>
        <w:t xml:space="preserve">Президентінің Комиссияның қызметiн тоқтату туралы шешiм қабылдауы негiз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20. Осы Ереженің 19-тармағында көрсетiлген, Комиссияның қызметiн </w:t>
      </w:r>
    </w:p>
    <w:p>
      <w:pPr>
        <w:spacing w:after="0"/>
        <w:ind w:left="0"/>
        <w:jc w:val="both"/>
      </w:pPr>
      <w:r>
        <w:rPr>
          <w:rFonts w:ascii="Times New Roman"/>
          <w:b w:val="false"/>
          <w:i w:val="false"/>
          <w:color w:val="000000"/>
          <w:sz w:val="28"/>
        </w:rPr>
        <w:t xml:space="preserve">тоқтатуға әкеп соғатын жағдайлар туындаған кезде Қазақстан Республикасының </w:t>
      </w:r>
    </w:p>
    <w:p>
      <w:pPr>
        <w:spacing w:after="0"/>
        <w:ind w:left="0"/>
        <w:jc w:val="both"/>
      </w:pPr>
      <w:r>
        <w:rPr>
          <w:rFonts w:ascii="Times New Roman"/>
          <w:b w:val="false"/>
          <w:i w:val="false"/>
          <w:color w:val="000000"/>
          <w:sz w:val="28"/>
        </w:rPr>
        <w:t xml:space="preserve">Президентiне және Қазақстан Республикасының Yкiметiне жасалған жұмыс </w:t>
      </w:r>
    </w:p>
    <w:p>
      <w:pPr>
        <w:spacing w:after="0"/>
        <w:ind w:left="0"/>
        <w:jc w:val="both"/>
      </w:pPr>
      <w:r>
        <w:rPr>
          <w:rFonts w:ascii="Times New Roman"/>
          <w:b w:val="false"/>
          <w:i w:val="false"/>
          <w:color w:val="000000"/>
          <w:sz w:val="28"/>
        </w:rPr>
        <w:t>туралы есеп-хат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