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5104" w14:textId="20f5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жұмыс iстейтiн радиосәуле шығаратын құралдардың деректерiн есепке алудың бірыңғай жүйесiн құру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26 қаңтар N 114</w:t>
      </w:r>
    </w:p>
    <w:p>
      <w:pPr>
        <w:spacing w:after="0"/>
        <w:ind w:left="0"/>
        <w:jc w:val="both"/>
      </w:pPr>
      <w:bookmarkStart w:name="z0" w:id="0"/>
      <w:r>
        <w:rPr>
          <w:rFonts w:ascii="Times New Roman"/>
          <w:b w:val="false"/>
          <w:i w:val="false"/>
          <w:color w:val="000000"/>
          <w:sz w:val="28"/>
        </w:rPr>
        <w:t>
      Қазақстан Республикасы Президентiнiң 2000 жылғы 14 наурыздағы N 359 </w:t>
      </w:r>
      <w:r>
        <w:rPr>
          <w:rFonts w:ascii="Times New Roman"/>
          <w:b w:val="false"/>
          <w:i w:val="false"/>
          <w:color w:val="000000"/>
          <w:sz w:val="28"/>
        </w:rPr>
        <w:t xml:space="preserve">U000359_ </w:t>
      </w:r>
      <w:r>
        <w:rPr>
          <w:rFonts w:ascii="Times New Roman"/>
          <w:b w:val="false"/>
          <w:i w:val="false"/>
          <w:color w:val="000000"/>
          <w:sz w:val="28"/>
        </w:rPr>
        <w:t xml:space="preserve">Жарлығымен бекiтiлген Қазақстан Республикасының ақпараттық қауіпсiздігін қамтамасыз етудің 2000-2003 жылдарға арналған мемлекеттiк бағдарламасын iске асыру жөнiндегi iс-шаралар жоспарына сәйкес Қазақстан Республикасының Үкiметi қаулы етеді: </w:t>
      </w:r>
      <w:r>
        <w:br/>
      </w:r>
      <w:r>
        <w:rPr>
          <w:rFonts w:ascii="Times New Roman"/>
          <w:b w:val="false"/>
          <w:i w:val="false"/>
          <w:color w:val="000000"/>
          <w:sz w:val="28"/>
        </w:rPr>
        <w:t xml:space="preserve">
      1. Қоса берiліп отырған Қазақстан Республикасының аумағында жұмыс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iстейтiн Радиосәуле шығаратын құралдардың деректерiн есепке алудың </w:t>
      </w:r>
    </w:p>
    <w:p>
      <w:pPr>
        <w:spacing w:after="0"/>
        <w:ind w:left="0"/>
        <w:jc w:val="both"/>
      </w:pPr>
      <w:r>
        <w:rPr>
          <w:rFonts w:ascii="Times New Roman"/>
          <w:b w:val="false"/>
          <w:i w:val="false"/>
          <w:color w:val="000000"/>
          <w:sz w:val="28"/>
        </w:rPr>
        <w:t>бiрыңғай жүйесiн құру бағдарламасы бекiтiлсiн.</w:t>
      </w:r>
    </w:p>
    <w:p>
      <w:pPr>
        <w:spacing w:after="0"/>
        <w:ind w:left="0"/>
        <w:jc w:val="both"/>
      </w:pPr>
      <w:r>
        <w:rPr>
          <w:rFonts w:ascii="Times New Roman"/>
          <w:b w:val="false"/>
          <w:i w:val="false"/>
          <w:color w:val="000000"/>
          <w:sz w:val="28"/>
        </w:rPr>
        <w:t xml:space="preserve">     2. Осы қаулының орындалуын бақылау Қазақстан Республикасының Көлiк </w:t>
      </w:r>
    </w:p>
    <w:p>
      <w:pPr>
        <w:spacing w:after="0"/>
        <w:ind w:left="0"/>
        <w:jc w:val="both"/>
      </w:pPr>
      <w:r>
        <w:rPr>
          <w:rFonts w:ascii="Times New Roman"/>
          <w:b w:val="false"/>
          <w:i w:val="false"/>
          <w:color w:val="000000"/>
          <w:sz w:val="28"/>
        </w:rPr>
        <w:t>және коммуникациялар министрлiгiне жүктелсiн.</w:t>
      </w:r>
    </w:p>
    <w:p>
      <w:pPr>
        <w:spacing w:after="0"/>
        <w:ind w:left="0"/>
        <w:jc w:val="both"/>
      </w:pPr>
      <w:r>
        <w:rPr>
          <w:rFonts w:ascii="Times New Roman"/>
          <w:b w:val="false"/>
          <w:i w:val="false"/>
          <w:color w:val="000000"/>
          <w:sz w:val="28"/>
        </w:rPr>
        <w:t xml:space="preserve">     3. Осы қаулы қол қойылған сәтiнен бастап күшiне енедi және </w:t>
      </w:r>
    </w:p>
    <w:p>
      <w:pPr>
        <w:spacing w:after="0"/>
        <w:ind w:left="0"/>
        <w:jc w:val="both"/>
      </w:pPr>
      <w:r>
        <w:rPr>
          <w:rFonts w:ascii="Times New Roman"/>
          <w:b w:val="false"/>
          <w:i w:val="false"/>
          <w:color w:val="000000"/>
          <w:sz w:val="28"/>
        </w:rPr>
        <w:t>жариялануға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Үкiметінің</w:t>
      </w:r>
    </w:p>
    <w:p>
      <w:pPr>
        <w:spacing w:after="0"/>
        <w:ind w:left="0"/>
        <w:jc w:val="both"/>
      </w:pPr>
      <w:r>
        <w:rPr>
          <w:rFonts w:ascii="Times New Roman"/>
          <w:b w:val="false"/>
          <w:i w:val="false"/>
          <w:color w:val="000000"/>
          <w:sz w:val="28"/>
        </w:rPr>
        <w:t>                                          2002 жылғы 26 қаңтардағы</w:t>
      </w:r>
    </w:p>
    <w:p>
      <w:pPr>
        <w:spacing w:after="0"/>
        <w:ind w:left="0"/>
        <w:jc w:val="both"/>
      </w:pPr>
      <w:r>
        <w:rPr>
          <w:rFonts w:ascii="Times New Roman"/>
          <w:b w:val="false"/>
          <w:i w:val="false"/>
          <w:color w:val="000000"/>
          <w:sz w:val="28"/>
        </w:rPr>
        <w:t>                                             N 114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жұмыс iстейтiн радиосәуле</w:t>
      </w:r>
    </w:p>
    <w:p>
      <w:pPr>
        <w:spacing w:after="0"/>
        <w:ind w:left="0"/>
        <w:jc w:val="both"/>
      </w:pPr>
      <w:r>
        <w:rPr>
          <w:rFonts w:ascii="Times New Roman"/>
          <w:b w:val="false"/>
          <w:i w:val="false"/>
          <w:color w:val="000000"/>
          <w:sz w:val="28"/>
        </w:rPr>
        <w:t>    шығаратын құралдардың деректерiн есепке алудың бiрыңғай жүйесiн құру</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Бағдарламаның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Қазақстан Республикасының аумағында жұмыс iстейтiн радиосәуле </w:t>
      </w:r>
    </w:p>
    <w:p>
      <w:pPr>
        <w:spacing w:after="0"/>
        <w:ind w:left="0"/>
        <w:jc w:val="both"/>
      </w:pPr>
      <w:r>
        <w:rPr>
          <w:rFonts w:ascii="Times New Roman"/>
          <w:b w:val="false"/>
          <w:i w:val="false"/>
          <w:color w:val="000000"/>
          <w:sz w:val="28"/>
        </w:rPr>
        <w:t xml:space="preserve">шығаратын құралдардың деректерiн есепке алудың бiрыңғай жүйесiн құру </w:t>
      </w:r>
    </w:p>
    <w:p>
      <w:pPr>
        <w:spacing w:after="0"/>
        <w:ind w:left="0"/>
        <w:jc w:val="both"/>
      </w:pPr>
      <w:r>
        <w:rPr>
          <w:rFonts w:ascii="Times New Roman"/>
          <w:b w:val="false"/>
          <w:i w:val="false"/>
          <w:color w:val="000000"/>
          <w:sz w:val="28"/>
        </w:rPr>
        <w:t>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Әзiрлеу үшiн негiз</w:t>
      </w:r>
    </w:p>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Республикасының </w:t>
      </w:r>
    </w:p>
    <w:p>
      <w:pPr>
        <w:spacing w:after="0"/>
        <w:ind w:left="0"/>
        <w:jc w:val="both"/>
      </w:pPr>
      <w:r>
        <w:rPr>
          <w:rFonts w:ascii="Times New Roman"/>
          <w:b w:val="false"/>
          <w:i w:val="false"/>
          <w:color w:val="000000"/>
          <w:sz w:val="28"/>
        </w:rPr>
        <w:t xml:space="preserve">ақпараттық қауіпсiздiгiн қамтамасыз етудiң 2000-2003 жылдарға арналған </w:t>
      </w:r>
    </w:p>
    <w:p>
      <w:pPr>
        <w:spacing w:after="0"/>
        <w:ind w:left="0"/>
        <w:jc w:val="both"/>
      </w:pPr>
      <w:r>
        <w:rPr>
          <w:rFonts w:ascii="Times New Roman"/>
          <w:b w:val="false"/>
          <w:i w:val="false"/>
          <w:color w:val="000000"/>
          <w:sz w:val="28"/>
        </w:rPr>
        <w:t xml:space="preserve">мемлекеттiк бағдарламасы туралы" 2000 жылғы 14 наурыздағы N 359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U000359_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w:t>
      </w:r>
    </w:p>
    <w:p>
      <w:pPr>
        <w:spacing w:after="0"/>
        <w:ind w:left="0"/>
        <w:jc w:val="both"/>
      </w:pPr>
      <w:r>
        <w:rPr>
          <w:rFonts w:ascii="Times New Roman"/>
          <w:b w:val="false"/>
          <w:i w:val="false"/>
          <w:color w:val="000000"/>
          <w:sz w:val="28"/>
        </w:rPr>
        <w:t xml:space="preserve">     Республика аумағында жұмыс iстейтiн радиосәуле шығарушы құралдардың </w:t>
      </w:r>
    </w:p>
    <w:p>
      <w:pPr>
        <w:spacing w:after="0"/>
        <w:ind w:left="0"/>
        <w:jc w:val="both"/>
      </w:pPr>
      <w:r>
        <w:rPr>
          <w:rFonts w:ascii="Times New Roman"/>
          <w:b w:val="false"/>
          <w:i w:val="false"/>
          <w:color w:val="000000"/>
          <w:sz w:val="28"/>
        </w:rPr>
        <w:t xml:space="preserve">деректерiн есепке алудың бiрыңғай жүйесiн құру.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мiндеттерi</w:t>
      </w:r>
    </w:p>
    <w:p>
      <w:pPr>
        <w:spacing w:after="0"/>
        <w:ind w:left="0"/>
        <w:jc w:val="both"/>
      </w:pPr>
      <w:r>
        <w:rPr>
          <w:rFonts w:ascii="Times New Roman"/>
          <w:b w:val="false"/>
          <w:i w:val="false"/>
          <w:color w:val="000000"/>
          <w:sz w:val="28"/>
        </w:rPr>
        <w:t>     Мынадай: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радиоэлектрондық құралдардың және жоғары жиілікті құрылғылардың иелерi (радиожиілік спектрiн пайдаланушылар) жөнiндегi деректердi есепке алу; </w:t>
      </w:r>
      <w:r>
        <w:br/>
      </w:r>
      <w:r>
        <w:rPr>
          <w:rFonts w:ascii="Times New Roman"/>
          <w:b w:val="false"/>
          <w:i w:val="false"/>
          <w:color w:val="000000"/>
          <w:sz w:val="28"/>
        </w:rPr>
        <w:t xml:space="preserve">
      2) осы радиоэлектрондық құралдарға және жоғары жиiлiктi құрылғыларға бекiтiлген радиожиiлiктердi есепке алу; </w:t>
      </w:r>
      <w:r>
        <w:br/>
      </w:r>
      <w:r>
        <w:rPr>
          <w:rFonts w:ascii="Times New Roman"/>
          <w:b w:val="false"/>
          <w:i w:val="false"/>
          <w:color w:val="000000"/>
          <w:sz w:val="28"/>
        </w:rPr>
        <w:t xml:space="preserve">
      3) радиоэлектрондық құралдарды және жоғары жиiлiктi құрылғыларды, сондай-ақ олардың техникалық параметрлерiн есепке алу; </w:t>
      </w:r>
      <w:r>
        <w:br/>
      </w:r>
      <w:r>
        <w:rPr>
          <w:rFonts w:ascii="Times New Roman"/>
          <w:b w:val="false"/>
          <w:i w:val="false"/>
          <w:color w:val="000000"/>
          <w:sz w:val="28"/>
        </w:rPr>
        <w:t xml:space="preserve">
      4) бағдарламалық-аппараттық деректер қорына деректердi енгiзудi автоматтандыру; </w:t>
      </w:r>
      <w:r>
        <w:br/>
      </w:r>
      <w:r>
        <w:rPr>
          <w:rFonts w:ascii="Times New Roman"/>
          <w:b w:val="false"/>
          <w:i w:val="false"/>
          <w:color w:val="000000"/>
          <w:sz w:val="28"/>
        </w:rPr>
        <w:t xml:space="preserve">
      5) жиынтық есеп берулердi және кестелердi құру мiндеттерiн шешу үшiн республика аумағында жұмыс iстейтiн радиосәуле шығаратын құралдардың дерекқорын есепке алудың бiрыңғай жүйесiн құру. </w:t>
      </w:r>
      <w:r>
        <w:br/>
      </w:r>
      <w:r>
        <w:rPr>
          <w:rFonts w:ascii="Times New Roman"/>
          <w:b w:val="false"/>
          <w:i w:val="false"/>
          <w:color w:val="000000"/>
          <w:sz w:val="28"/>
        </w:rPr>
        <w:t>
 </w:t>
      </w:r>
      <w:r>
        <w:br/>
      </w:r>
      <w:r>
        <w:rPr>
          <w:rFonts w:ascii="Times New Roman"/>
          <w:b w:val="false"/>
          <w:i w:val="false"/>
          <w:color w:val="000000"/>
          <w:sz w:val="28"/>
        </w:rPr>
        <w:t xml:space="preserve">
      Қаржыландыру көзi және көлемi </w:t>
      </w:r>
      <w:r>
        <w:br/>
      </w:r>
      <w:r>
        <w:rPr>
          <w:rFonts w:ascii="Times New Roman"/>
          <w:b w:val="false"/>
          <w:i w:val="false"/>
          <w:color w:val="000000"/>
          <w:sz w:val="28"/>
        </w:rPr>
        <w:t xml:space="preserve">
      Бағдарламаны қаржыландыру N 44 "Радиожиiлік спектр және радиоэлектрондық құралдардың мониторинг жүйесiн құру" бағдарламасы бойынша 2003 жылы бөлiнуi белгiленген 57,5 миллион теңге сомасына республикалық бюджет қаражаты есебiнен және шегiнде көзделедi. 2002 жылы Бағдарламаны орындау жөнiндегi iс-шаралар шығындарды талап етпейдi.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Iске асыру мерзiмi - 2002-2003 жылдар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тапсырыс берушi - бағдарламаның әкiмшiсi Қазақстан Республикасының Көлiк және коммуникациялар министрлiгi.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Кiрiспе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Президентiнiң "Қазақстан Республикасының ақпараттық қауiпсiздiгiн қамтамасыз етудiң 2000-2003 жылдарға арналған мемлекеттiк бағдарламасы туралы" 2000 жылғы 14 наурыздағы N 359 Жарлығы бағдарламаны әзiрлеу үшiн негiз болып табылады. </w:t>
      </w:r>
      <w:r>
        <w:br/>
      </w:r>
      <w:r>
        <w:rPr>
          <w:rFonts w:ascii="Times New Roman"/>
          <w:b w:val="false"/>
          <w:i w:val="false"/>
          <w:color w:val="000000"/>
          <w:sz w:val="28"/>
        </w:rPr>
        <w:t xml:space="preserve">
      Қазақстан Республикасының аумағында жұмыс iстейтiн радиосәуле шығаратын құралдардың деректерiн есепке алудың бiрыңғай жүйесiн құру бағдарламасы (бұдан әрi - Бағдарлама) Қазақстан Республикасы Президентiнiң 2000 жылғы 14 наурыздағы N 359 Жарлығымен бекiтiлген Қазақстан Республикасының ақпараттық қауiпсiздiгiн қамтамасыз етудiң 2000-2003 жылдарға арналған мемлекеттiк бағдарламасын iске асыру жөнiндегi iс-шаралар жоспарының 1.5-тармағына сәйкес әзiрлендi. </w:t>
      </w:r>
      <w:r>
        <w:br/>
      </w:r>
      <w:r>
        <w:rPr>
          <w:rFonts w:ascii="Times New Roman"/>
          <w:b w:val="false"/>
          <w:i w:val="false"/>
          <w:color w:val="000000"/>
          <w:sz w:val="28"/>
        </w:rPr>
        <w:t xml:space="preserve">
      Телекоммуникациялық қызмет көрсету рыногы қарқынды дамуы Қазақстан Республикасының аумағында радиожиiлiк спектрiн (бұдан әрi - РЖС) пайдаланушы алуан түрлi радиоэлектрондық жүйелердiң пайда болуына әкеп соқты. </w:t>
      </w:r>
      <w:r>
        <w:br/>
      </w:r>
      <w:r>
        <w:rPr>
          <w:rFonts w:ascii="Times New Roman"/>
          <w:b w:val="false"/>
          <w:i w:val="false"/>
          <w:color w:val="000000"/>
          <w:sz w:val="28"/>
        </w:rPr>
        <w:t xml:space="preserve">
      Қазiргi дүниеде дамыған телекоммуникациялық инфрақұрылым ұлттық экономиканың қалыпты жұмыс iстеуiн анықтайды. Телекоммуникациялық ресурстар мемлекеттiң маңызды экономикалық, әскери және саяси қуаты болып табылады. Сондықтан да коммуникациялар мен радиожиілiк спектрiн қорғау мемлекет қызметiнiң аса маңызды саласы болып табылады. </w:t>
      </w:r>
      <w:r>
        <w:br/>
      </w:r>
      <w:r>
        <w:rPr>
          <w:rFonts w:ascii="Times New Roman"/>
          <w:b w:val="false"/>
          <w:i w:val="false"/>
          <w:color w:val="000000"/>
          <w:sz w:val="28"/>
        </w:rPr>
        <w:t xml:space="preserve">
      Көрсетілген мемлекеттiк ресурстардың ұлттық қорғау жүйесiн жетiлдiру және нығайту ақпараттық қауiпсiздiктi қамтамасыз етудiң бiр қыры болып табылады. Олардың жеткілiктi түрде қорғалмауы маңызды саяси, экономикалық, ғылыми-техникалық ақпараттың орны толмайтын шығынына әкелiп соғуы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Мәселенiң қазiргi жай-күйiн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Қазiргi уақытта Қазақстан Республикасында түрлi мақсаттар үшiн 3 кГц-тен бастап 400-ГГц-ке дейiнгi диапазондағы радиожиіліктер пайдаланылады. </w:t>
      </w:r>
      <w:r>
        <w:br/>
      </w:r>
      <w:r>
        <w:rPr>
          <w:rFonts w:ascii="Times New Roman"/>
          <w:b w:val="false"/>
          <w:i w:val="false"/>
          <w:color w:val="000000"/>
          <w:sz w:val="28"/>
        </w:rPr>
        <w:t xml:space="preserve">
      Өткiзгiш және талшықты-оптикалық байланыс желiлерiн салудың және пайдаланудың салыстырмалы жоғары құны, байланыс жүйелерінің ұтқырлығына күшейіп отырған талаптар, қазiргi заманғы радиоэлектрондық құралдар (бұдан әрi - РЭҚ) мен жоғары жиiлiктi құрылғылардың (бұдан әрi - ЖЖҚ) техникалық сипаттамаларының жақсаруы, сондай-ақ басқа да факторлар әртүрлi мақсаттағы радиобайланыс жүйелерiн қолдану саласының қарқыны кеңеюiн туындатады. </w:t>
      </w:r>
      <w:r>
        <w:br/>
      </w:r>
      <w:r>
        <w:rPr>
          <w:rFonts w:ascii="Times New Roman"/>
          <w:b w:val="false"/>
          <w:i w:val="false"/>
          <w:color w:val="000000"/>
          <w:sz w:val="28"/>
        </w:rPr>
        <w:t xml:space="preserve">
      Телекоммуникациялық қызмет көрсету рыногы қарқынды дамып келе жатқан, ведомстволық, өндiрiстiк және басқа да мақсаттағы байланыс құралдары белсендi қолданылып отырған жағдайда РЖС-тi, РЖС-тiң әртүрлi диапазондарында жұмыс iстейтiн радиоэлектрондық құралдар мен жоғары жиiлiктi құрылғыларды, сондай-ақ осы РЭҚ пен ЖЖҚ-ны пайдаланатын Қазақстан Республикасының аумағындағы заңды және жеке тұлғаларды толыққанды есепке алудың бiрыңғай жүйесiн құру қажет. </w:t>
      </w:r>
      <w:r>
        <w:br/>
      </w:r>
      <w:r>
        <w:rPr>
          <w:rFonts w:ascii="Times New Roman"/>
          <w:b w:val="false"/>
          <w:i w:val="false"/>
          <w:color w:val="000000"/>
          <w:sz w:val="28"/>
        </w:rPr>
        <w:t xml:space="preserve">
      Қазiргi уақытқа дейiн Қазақстан Республикасында РЖС жекелеген ауқымдарының ескiрген деректер қоры мен қағаз ақпарат көздерiндегi деректер пайдаланылады, осыған байланысты жұмыс iстейтiн радиоэлектрондық құралдарды қадағалау, радиокедергiлер көздерiн анықтау радиоэлектрондық құралдардың мәлiмдеген параметрлерінің iс жүзiндегiсiмен сәйкестiгiн тексеру өте қиын. Осының салдарынан радиожиілік спектрiн уәкiлеттi органға, мұның өзi, оны бақылаусыз пайдалануға және белгiленген төлемдердiң республикалық бюджетке толық түспеуiне әкеледi. </w:t>
      </w:r>
      <w:r>
        <w:br/>
      </w:r>
      <w:r>
        <w:rPr>
          <w:rFonts w:ascii="Times New Roman"/>
          <w:b w:val="false"/>
          <w:i w:val="false"/>
          <w:color w:val="000000"/>
          <w:sz w:val="28"/>
        </w:rPr>
        <w:t xml:space="preserve">
      Iстiң мұндай жай-күйi мемлекеттiң ақпараттық қауiпсiздiгiне елеулi қатер төндiредi. </w:t>
      </w:r>
      <w:r>
        <w:br/>
      </w:r>
      <w:r>
        <w:rPr>
          <w:rFonts w:ascii="Times New Roman"/>
          <w:b w:val="false"/>
          <w:i w:val="false"/>
          <w:color w:val="000000"/>
          <w:sz w:val="28"/>
        </w:rPr>
        <w:t xml:space="preserve">
      Проблеманы шешуге радиосәуле шығарушы құралдардың деректерiн есепке алудың бiрыңғай жүйесiн құруды көздейтiн кешендi мақсатты бағдарламаны қабылдау және осы негiзде Қазақстан Республикасының аумағында радиожиілік спектрiн пайдалануға талдау жүргiзу септiгiн тигiзедi. </w:t>
      </w:r>
      <w:r>
        <w:br/>
      </w:r>
      <w:r>
        <w:rPr>
          <w:rFonts w:ascii="Times New Roman"/>
          <w:b w:val="false"/>
          <w:i w:val="false"/>
          <w:color w:val="000000"/>
          <w:sz w:val="28"/>
        </w:rPr>
        <w:t xml:space="preserve">
      Бүкiл радиосәуле шығаратын құралдарын есепке қою мәселесiне арналған зерттеулердi талдау, оны тиiмдi шешудің маңызды шарты берiлген өлшемдерге сәйкес ақпаратты алу, өңдеу, сақтау және беру процестерiнің негiзгi кезеңдерiн ескеретiн жан-жақты көзқарас қажет екенiн көрсетедi.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мақсаты Республика аумағында жұмыс iстейтiн радиосәуле шығарушы құралдардың деректерiн есепке алудың бiрыңғай жүйесiн құру болып табылады. </w:t>
      </w:r>
      <w:r>
        <w:br/>
      </w:r>
      <w:r>
        <w:rPr>
          <w:rFonts w:ascii="Times New Roman"/>
          <w:b w:val="false"/>
          <w:i w:val="false"/>
          <w:color w:val="000000"/>
          <w:sz w:val="28"/>
        </w:rPr>
        <w:t xml:space="preserve">
      Көрсетiлген мақсатқа жету үшiн мәселе қою шешiмдерiн дайындау, жобалық жұмыстарды жүргiзу, деректер қорының қисынды құрылымын және бағдарламалық қамтамасыз етуiн әзiрлеу, оны тәжiрибелiк пайдалану және радиосәуле шығарушы құралдардың бағдарламалық-аппараттық деректер қорын орнату көзделедi. </w:t>
      </w:r>
      <w:r>
        <w:br/>
      </w:r>
      <w:r>
        <w:rPr>
          <w:rFonts w:ascii="Times New Roman"/>
          <w:b w:val="false"/>
          <w:i w:val="false"/>
          <w:color w:val="000000"/>
          <w:sz w:val="28"/>
        </w:rPr>
        <w:t xml:space="preserve">
      Бағдарламаны iске асыру мынадай мiндеттердi шешуге бағытталады: </w:t>
      </w:r>
      <w:r>
        <w:br/>
      </w:r>
      <w:r>
        <w:rPr>
          <w:rFonts w:ascii="Times New Roman"/>
          <w:b w:val="false"/>
          <w:i w:val="false"/>
          <w:color w:val="000000"/>
          <w:sz w:val="28"/>
        </w:rPr>
        <w:t xml:space="preserve">
      РЭҚ мен ЖЖҚ иелерiн (РЧС пайдаланушылар) есепке алу, </w:t>
      </w:r>
      <w:r>
        <w:br/>
      </w:r>
      <w:r>
        <w:rPr>
          <w:rFonts w:ascii="Times New Roman"/>
          <w:b w:val="false"/>
          <w:i w:val="false"/>
          <w:color w:val="000000"/>
          <w:sz w:val="28"/>
        </w:rPr>
        <w:t xml:space="preserve">
      осы РЭҚ мен ЖЖҚ-ға бекiтiлген радиожиiлiктердi есепке алу, </w:t>
      </w:r>
      <w:r>
        <w:br/>
      </w:r>
      <w:r>
        <w:rPr>
          <w:rFonts w:ascii="Times New Roman"/>
          <w:b w:val="false"/>
          <w:i w:val="false"/>
          <w:color w:val="000000"/>
          <w:sz w:val="28"/>
        </w:rPr>
        <w:t xml:space="preserve">
      РЭҚ мен ЖЖҚ, сондай-ақ олардың техникалық параметрлерiн есепке алу, </w:t>
      </w:r>
      <w:r>
        <w:br/>
      </w:r>
      <w:r>
        <w:rPr>
          <w:rFonts w:ascii="Times New Roman"/>
          <w:b w:val="false"/>
          <w:i w:val="false"/>
          <w:color w:val="000000"/>
          <w:sz w:val="28"/>
        </w:rPr>
        <w:t xml:space="preserve">
      барлық деректердi енгiзудi автоматтандыру, </w:t>
      </w:r>
      <w:r>
        <w:br/>
      </w:r>
      <w:r>
        <w:rPr>
          <w:rFonts w:ascii="Times New Roman"/>
          <w:b w:val="false"/>
          <w:i w:val="false"/>
          <w:color w:val="000000"/>
          <w:sz w:val="28"/>
        </w:rPr>
        <w:t xml:space="preserve">
      жиынтық есептер мен кестелердi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Бағдарламаның негiзгi бағыттары мен iске асыру тетiгi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РЖС пайдалану саласындағы қазiргi бағдарламалық-аппараттық құралдарды, РЭҚ электромагниттiк үйлесiмдiлiгi және пайдаланыстағы РЭҚ пен ЖЖҚ-ны есепке алуды талдау. </w:t>
      </w:r>
      <w:r>
        <w:br/>
      </w:r>
      <w:r>
        <w:rPr>
          <w:rFonts w:ascii="Times New Roman"/>
          <w:b w:val="false"/>
          <w:i w:val="false"/>
          <w:color w:val="000000"/>
          <w:sz w:val="28"/>
        </w:rPr>
        <w:t xml:space="preserve">
      2. Қазақстан Республикасының аумағында жұмыс iстейтiн радиосәуле шығаратын құралдардың аппараттық-бағдарламалық деректер қорын әзiрлеу жөнiндегi ғылыми-зерттеу және тәжiрибелiк-конструкторлық жұмыстарды жүргiзу. </w:t>
      </w:r>
      <w:r>
        <w:br/>
      </w:r>
      <w:r>
        <w:rPr>
          <w:rFonts w:ascii="Times New Roman"/>
          <w:b w:val="false"/>
          <w:i w:val="false"/>
          <w:color w:val="000000"/>
          <w:sz w:val="28"/>
        </w:rPr>
        <w:t xml:space="preserve">
      Бағдарламаны iске асыру тиiстi техникалық тапсырма жобасын орындауға арналған мемлекеттiк тапсырыс негiзiнде жүзеге асырылады. </w:t>
      </w:r>
      <w:r>
        <w:br/>
      </w:r>
      <w:r>
        <w:rPr>
          <w:rFonts w:ascii="Times New Roman"/>
          <w:b w:val="false"/>
          <w:i w:val="false"/>
          <w:color w:val="000000"/>
          <w:sz w:val="28"/>
        </w:rPr>
        <w:t xml:space="preserve">
      Бұл ретте Бағдарламаның әкiмшiлерi осы тараудың 1-тармағы бойынша жұмысты қамтамасыз етедi, ал конкурстық iрiктеуден өткен ұйым осы тараудың 2 тармағы бойынша жұмысты қамтамасыз етедi. </w:t>
      </w:r>
      <w:r>
        <w:br/>
      </w:r>
      <w:r>
        <w:rPr>
          <w:rFonts w:ascii="Times New Roman"/>
          <w:b w:val="false"/>
          <w:i w:val="false"/>
          <w:color w:val="000000"/>
          <w:sz w:val="28"/>
        </w:rPr>
        <w:t xml:space="preserve">
      Негiзгi кезеңдерi: </w:t>
      </w:r>
      <w:r>
        <w:br/>
      </w:r>
      <w:r>
        <w:rPr>
          <w:rFonts w:ascii="Times New Roman"/>
          <w:b w:val="false"/>
          <w:i w:val="false"/>
          <w:color w:val="000000"/>
          <w:sz w:val="28"/>
        </w:rPr>
        <w:t xml:space="preserve">
      1) қазiргi бағдарламалық-аппараттық құралдарға талдау жүргiзу және "Қазақстан Республикасының аумағында жұмыс iстейтiн радиосәуле шығарушы құралдардың деректерiн есепке алудың бiрыңғай аппараттық-бағдарламалық жүйесiн құру" техникалық тапсырмасын әзiрлеу; </w:t>
      </w:r>
      <w:r>
        <w:br/>
      </w:r>
      <w:r>
        <w:rPr>
          <w:rFonts w:ascii="Times New Roman"/>
          <w:b w:val="false"/>
          <w:i w:val="false"/>
          <w:color w:val="000000"/>
          <w:sz w:val="28"/>
        </w:rPr>
        <w:t xml:space="preserve">
      2) заңнамаға сәйкес Бағдарлама тапсырмаларын орындауға конкурстар өткiзу, конкурстық негiзде жобаны орындаушыны анықтау. Радиосәуле шығаратын құралдардың деректерiн есепке алудың құрылған аппараттық-бағдарламалық жүйесiне мiндеттi мемлекеттiк ғылыми-техникалық сараптама; </w:t>
      </w:r>
      <w:r>
        <w:br/>
      </w:r>
      <w:r>
        <w:rPr>
          <w:rFonts w:ascii="Times New Roman"/>
          <w:b w:val="false"/>
          <w:i w:val="false"/>
          <w:color w:val="000000"/>
          <w:sz w:val="28"/>
        </w:rPr>
        <w:t xml:space="preserve">
      3) Бағдарлама тапсырмаларын орындауды үйлестiру және ағымдағы бақылау; </w:t>
      </w:r>
      <w:r>
        <w:br/>
      </w:r>
      <w:r>
        <w:rPr>
          <w:rFonts w:ascii="Times New Roman"/>
          <w:b w:val="false"/>
          <w:i w:val="false"/>
          <w:color w:val="000000"/>
          <w:sz w:val="28"/>
        </w:rPr>
        <w:t xml:space="preserve">
      4) аралық және қорытынды жауаптарды даярлау; </w:t>
      </w:r>
      <w:r>
        <w:br/>
      </w:r>
      <w:r>
        <w:rPr>
          <w:rFonts w:ascii="Times New Roman"/>
          <w:b w:val="false"/>
          <w:i w:val="false"/>
          <w:color w:val="000000"/>
          <w:sz w:val="28"/>
        </w:rPr>
        <w:t xml:space="preserve">
      5) нәтижелерiн мемлекеттiк қабылдау.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Қажетті ресурстар және қаржыландыру көздерi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қаржыландыру N 44 "Радиожиілік спектр және </w:t>
      </w:r>
    </w:p>
    <w:bookmarkEnd w:id="2"/>
    <w:bookmarkStart w:name="z1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радиоэлектрондық құралдардың мониторинг жүйесiн құру" бағдарламасы бойынша </w:t>
      </w:r>
    </w:p>
    <w:p>
      <w:pPr>
        <w:spacing w:after="0"/>
        <w:ind w:left="0"/>
        <w:jc w:val="both"/>
      </w:pPr>
      <w:r>
        <w:rPr>
          <w:rFonts w:ascii="Times New Roman"/>
          <w:b w:val="false"/>
          <w:i w:val="false"/>
          <w:color w:val="000000"/>
          <w:sz w:val="28"/>
        </w:rPr>
        <w:t xml:space="preserve">республикалық бюджетте көзделген қаражат есебiнен және шегiнде 57,5 </w:t>
      </w:r>
    </w:p>
    <w:p>
      <w:pPr>
        <w:spacing w:after="0"/>
        <w:ind w:left="0"/>
        <w:jc w:val="both"/>
      </w:pPr>
      <w:r>
        <w:rPr>
          <w:rFonts w:ascii="Times New Roman"/>
          <w:b w:val="false"/>
          <w:i w:val="false"/>
          <w:color w:val="000000"/>
          <w:sz w:val="28"/>
        </w:rPr>
        <w:t xml:space="preserve">миллион теңге сомасында жүзеге асырылады. Осы тапсырыс шегiнде 2003 жылы </w:t>
      </w:r>
    </w:p>
    <w:p>
      <w:pPr>
        <w:spacing w:after="0"/>
        <w:ind w:left="0"/>
        <w:jc w:val="both"/>
      </w:pPr>
      <w:r>
        <w:rPr>
          <w:rFonts w:ascii="Times New Roman"/>
          <w:b w:val="false"/>
          <w:i w:val="false"/>
          <w:color w:val="000000"/>
          <w:sz w:val="28"/>
        </w:rPr>
        <w:t xml:space="preserve">республикалық және аймақтық дерекқорлар құру жоспарланып отыр. 2002 жылы </w:t>
      </w:r>
    </w:p>
    <w:p>
      <w:pPr>
        <w:spacing w:after="0"/>
        <w:ind w:left="0"/>
        <w:jc w:val="both"/>
      </w:pPr>
      <w:r>
        <w:rPr>
          <w:rFonts w:ascii="Times New Roman"/>
          <w:b w:val="false"/>
          <w:i w:val="false"/>
          <w:color w:val="000000"/>
          <w:sz w:val="28"/>
        </w:rPr>
        <w:t>Бағдарламаны орындау жөнiндегi iс-шаралар шығындарды талап етпейдi.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Бағдарламаны iске асырудан күтiлетiн нәтижелер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Бағдарламаны орындаудан күтiлетiн нәтижелер мыналар: </w:t>
      </w:r>
    </w:p>
    <w:p>
      <w:pPr>
        <w:spacing w:after="0"/>
        <w:ind w:left="0"/>
        <w:jc w:val="both"/>
      </w:pPr>
      <w:r>
        <w:rPr>
          <w:rFonts w:ascii="Times New Roman"/>
          <w:b w:val="false"/>
          <w:i w:val="false"/>
          <w:color w:val="000000"/>
          <w:sz w:val="28"/>
        </w:rPr>
        <w:t xml:space="preserve">     1) Республика аумағында жұмыс iстейтiн радиосәуле шығарушы </w:t>
      </w:r>
    </w:p>
    <w:p>
      <w:pPr>
        <w:spacing w:after="0"/>
        <w:ind w:left="0"/>
        <w:jc w:val="both"/>
      </w:pPr>
      <w:r>
        <w:rPr>
          <w:rFonts w:ascii="Times New Roman"/>
          <w:b w:val="false"/>
          <w:i w:val="false"/>
          <w:color w:val="000000"/>
          <w:sz w:val="28"/>
        </w:rPr>
        <w:t xml:space="preserve">құралдардың деректерiн есепке алу жүйесi жөнiндегi нормативтiк әдiстемелiк </w:t>
      </w:r>
    </w:p>
    <w:p>
      <w:pPr>
        <w:spacing w:after="0"/>
        <w:ind w:left="0"/>
        <w:jc w:val="both"/>
      </w:pPr>
      <w:r>
        <w:rPr>
          <w:rFonts w:ascii="Times New Roman"/>
          <w:b w:val="false"/>
          <w:i w:val="false"/>
          <w:color w:val="000000"/>
          <w:sz w:val="28"/>
        </w:rPr>
        <w:t>қоры;</w:t>
      </w:r>
    </w:p>
    <w:p>
      <w:pPr>
        <w:spacing w:after="0"/>
        <w:ind w:left="0"/>
        <w:jc w:val="both"/>
      </w:pPr>
      <w:r>
        <w:rPr>
          <w:rFonts w:ascii="Times New Roman"/>
          <w:b w:val="false"/>
          <w:i w:val="false"/>
          <w:color w:val="000000"/>
          <w:sz w:val="28"/>
        </w:rPr>
        <w:t xml:space="preserve">     2) Қазақстан Республикасының аумағында жұмыс iстейтін радиосәуле </w:t>
      </w:r>
    </w:p>
    <w:p>
      <w:pPr>
        <w:spacing w:after="0"/>
        <w:ind w:left="0"/>
        <w:jc w:val="both"/>
      </w:pPr>
      <w:r>
        <w:rPr>
          <w:rFonts w:ascii="Times New Roman"/>
          <w:b w:val="false"/>
          <w:i w:val="false"/>
          <w:color w:val="000000"/>
          <w:sz w:val="28"/>
        </w:rPr>
        <w:t>шығаратын құралдардың аппараттық-бағдарламалық дерек қоры;</w:t>
      </w:r>
    </w:p>
    <w:p>
      <w:pPr>
        <w:spacing w:after="0"/>
        <w:ind w:left="0"/>
        <w:jc w:val="both"/>
      </w:pPr>
      <w:r>
        <w:rPr>
          <w:rFonts w:ascii="Times New Roman"/>
          <w:b w:val="false"/>
          <w:i w:val="false"/>
          <w:color w:val="000000"/>
          <w:sz w:val="28"/>
        </w:rPr>
        <w:t xml:space="preserve">     3) 3 кГц-тен бастап 400 ГГц-ке дейiнгi жиiлiктер диапазонында </w:t>
      </w:r>
    </w:p>
    <w:p>
      <w:pPr>
        <w:spacing w:after="0"/>
        <w:ind w:left="0"/>
        <w:jc w:val="both"/>
      </w:pPr>
      <w:r>
        <w:rPr>
          <w:rFonts w:ascii="Times New Roman"/>
          <w:b w:val="false"/>
          <w:i w:val="false"/>
          <w:color w:val="000000"/>
          <w:sz w:val="28"/>
        </w:rPr>
        <w:t xml:space="preserve">Қазақстан Республикасының радиоқызметтерi арасындағы жиiлiкте белдеуiн </w:t>
      </w:r>
    </w:p>
    <w:p>
      <w:pPr>
        <w:spacing w:after="0"/>
        <w:ind w:left="0"/>
        <w:jc w:val="both"/>
      </w:pPr>
      <w:r>
        <w:rPr>
          <w:rFonts w:ascii="Times New Roman"/>
          <w:b w:val="false"/>
          <w:i w:val="false"/>
          <w:color w:val="000000"/>
          <w:sz w:val="28"/>
        </w:rPr>
        <w:t>бөлу кестесiнiң деректерiн тұрақты жаңарту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Бағдарламаны іске асыру жөніндегі іс-шаралардың жоспары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N!               Іс-шаралар        !  Аяқталу  !  Орындауға     !Орындау</w:t>
      </w:r>
    </w:p>
    <w:p>
      <w:pPr>
        <w:spacing w:after="0"/>
        <w:ind w:left="0"/>
        <w:jc w:val="both"/>
      </w:pPr>
      <w:r>
        <w:rPr>
          <w:rFonts w:ascii="Times New Roman"/>
          <w:b w:val="false"/>
          <w:i w:val="false"/>
          <w:color w:val="000000"/>
          <w:sz w:val="28"/>
        </w:rPr>
        <w:t xml:space="preserve"> !                                 !  нысаны   !  жауапты       !мерзімі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Ұйымдастырушылық іс-шаралары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1  РЖС пайдалану, РЭҚ электромаг.   Есеп беру   Қазақстан        2002 </w:t>
      </w:r>
    </w:p>
    <w:p>
      <w:pPr>
        <w:spacing w:after="0"/>
        <w:ind w:left="0"/>
        <w:jc w:val="both"/>
      </w:pPr>
      <w:r>
        <w:rPr>
          <w:rFonts w:ascii="Times New Roman"/>
          <w:b w:val="false"/>
          <w:i w:val="false"/>
          <w:color w:val="000000"/>
          <w:sz w:val="28"/>
        </w:rPr>
        <w:t>   ниттік үйлесімділігін және пай.              Республикасының  жылдың ІІ</w:t>
      </w:r>
    </w:p>
    <w:p>
      <w:pPr>
        <w:spacing w:after="0"/>
        <w:ind w:left="0"/>
        <w:jc w:val="both"/>
      </w:pPr>
      <w:r>
        <w:rPr>
          <w:rFonts w:ascii="Times New Roman"/>
          <w:b w:val="false"/>
          <w:i w:val="false"/>
          <w:color w:val="000000"/>
          <w:sz w:val="28"/>
        </w:rPr>
        <w:t>   даланылатын РЭҚ және ЖЖҚ есепке              Көлік және       тоқсаны</w:t>
      </w:r>
    </w:p>
    <w:p>
      <w:pPr>
        <w:spacing w:after="0"/>
        <w:ind w:left="0"/>
        <w:jc w:val="both"/>
      </w:pPr>
      <w:r>
        <w:rPr>
          <w:rFonts w:ascii="Times New Roman"/>
          <w:b w:val="false"/>
          <w:i w:val="false"/>
          <w:color w:val="000000"/>
          <w:sz w:val="28"/>
        </w:rPr>
        <w:t>   алу саласындағы қазіргі бағдар.              коммуникациялар</w:t>
      </w:r>
    </w:p>
    <w:p>
      <w:pPr>
        <w:spacing w:after="0"/>
        <w:ind w:left="0"/>
        <w:jc w:val="both"/>
      </w:pPr>
      <w:r>
        <w:rPr>
          <w:rFonts w:ascii="Times New Roman"/>
          <w:b w:val="false"/>
          <w:i w:val="false"/>
          <w:color w:val="000000"/>
          <w:sz w:val="28"/>
        </w:rPr>
        <w:t>   ламалық-аппараттық құралдарға                министрлігі</w:t>
      </w:r>
    </w:p>
    <w:p>
      <w:pPr>
        <w:spacing w:after="0"/>
        <w:ind w:left="0"/>
        <w:jc w:val="both"/>
      </w:pPr>
      <w:r>
        <w:rPr>
          <w:rFonts w:ascii="Times New Roman"/>
          <w:b w:val="false"/>
          <w:i w:val="false"/>
          <w:color w:val="000000"/>
          <w:sz w:val="28"/>
        </w:rPr>
        <w:t xml:space="preserve">   талдау жүргізу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2  Радиожиілік спектрін бөлуге      Бірлескен   Қазақстан        2002 </w:t>
      </w:r>
    </w:p>
    <w:p>
      <w:pPr>
        <w:spacing w:after="0"/>
        <w:ind w:left="0"/>
        <w:jc w:val="both"/>
      </w:pPr>
      <w:r>
        <w:rPr>
          <w:rFonts w:ascii="Times New Roman"/>
          <w:b w:val="false"/>
          <w:i w:val="false"/>
          <w:color w:val="000000"/>
          <w:sz w:val="28"/>
        </w:rPr>
        <w:t>   қатысатын облыстық бөлімшелер.   бұйрық      Республикасының  жылдың ІІ</w:t>
      </w:r>
    </w:p>
    <w:p>
      <w:pPr>
        <w:spacing w:after="0"/>
        <w:ind w:left="0"/>
        <w:jc w:val="both"/>
      </w:pPr>
      <w:r>
        <w:rPr>
          <w:rFonts w:ascii="Times New Roman"/>
          <w:b w:val="false"/>
          <w:i w:val="false"/>
          <w:color w:val="000000"/>
          <w:sz w:val="28"/>
        </w:rPr>
        <w:t>   ден және басқа да министрліктер              Көлік және       тоқсаны</w:t>
      </w:r>
    </w:p>
    <w:p>
      <w:pPr>
        <w:spacing w:after="0"/>
        <w:ind w:left="0"/>
        <w:jc w:val="both"/>
      </w:pPr>
      <w:r>
        <w:rPr>
          <w:rFonts w:ascii="Times New Roman"/>
          <w:b w:val="false"/>
          <w:i w:val="false"/>
          <w:color w:val="000000"/>
          <w:sz w:val="28"/>
        </w:rPr>
        <w:t>   мен ведомстволардан радиосәуле.              коммуникациялар</w:t>
      </w:r>
    </w:p>
    <w:p>
      <w:pPr>
        <w:spacing w:after="0"/>
        <w:ind w:left="0"/>
        <w:jc w:val="both"/>
      </w:pPr>
      <w:r>
        <w:rPr>
          <w:rFonts w:ascii="Times New Roman"/>
          <w:b w:val="false"/>
          <w:i w:val="false"/>
          <w:color w:val="000000"/>
          <w:sz w:val="28"/>
        </w:rPr>
        <w:t>   шығарушы құралдар туралы дерек.              министрлігі</w:t>
      </w:r>
    </w:p>
    <w:p>
      <w:pPr>
        <w:spacing w:after="0"/>
        <w:ind w:left="0"/>
        <w:jc w:val="both"/>
      </w:pPr>
      <w:r>
        <w:rPr>
          <w:rFonts w:ascii="Times New Roman"/>
          <w:b w:val="false"/>
          <w:i w:val="false"/>
          <w:color w:val="000000"/>
          <w:sz w:val="28"/>
        </w:rPr>
        <w:t xml:space="preserve">   терді алу, өңдеу және беру                   Қазақстан </w:t>
      </w:r>
    </w:p>
    <w:p>
      <w:pPr>
        <w:spacing w:after="0"/>
        <w:ind w:left="0"/>
        <w:jc w:val="both"/>
      </w:pPr>
      <w:r>
        <w:rPr>
          <w:rFonts w:ascii="Times New Roman"/>
          <w:b w:val="false"/>
          <w:i w:val="false"/>
          <w:color w:val="000000"/>
          <w:sz w:val="28"/>
        </w:rPr>
        <w:t>   тәртібін белгілеу                            Республикасының</w:t>
      </w:r>
    </w:p>
    <w:p>
      <w:pPr>
        <w:spacing w:after="0"/>
        <w:ind w:left="0"/>
        <w:jc w:val="both"/>
      </w:pPr>
      <w:r>
        <w:rPr>
          <w:rFonts w:ascii="Times New Roman"/>
          <w:b w:val="false"/>
          <w:i w:val="false"/>
          <w:color w:val="000000"/>
          <w:sz w:val="28"/>
        </w:rPr>
        <w:t>                                                Қорғаныс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3  Деректерді жиіліктік қамта.      Жиынтық     Қазақстан        2002 </w:t>
      </w:r>
    </w:p>
    <w:p>
      <w:pPr>
        <w:spacing w:after="0"/>
        <w:ind w:left="0"/>
        <w:jc w:val="both"/>
      </w:pPr>
      <w:r>
        <w:rPr>
          <w:rFonts w:ascii="Times New Roman"/>
          <w:b w:val="false"/>
          <w:i w:val="false"/>
          <w:color w:val="000000"/>
          <w:sz w:val="28"/>
        </w:rPr>
        <w:t>   масыз етуде тұрған барлық        деректер    Республикасының  жылдың ІІІ</w:t>
      </w:r>
    </w:p>
    <w:p>
      <w:pPr>
        <w:spacing w:after="0"/>
        <w:ind w:left="0"/>
        <w:jc w:val="both"/>
      </w:pPr>
      <w:r>
        <w:rPr>
          <w:rFonts w:ascii="Times New Roman"/>
          <w:b w:val="false"/>
          <w:i w:val="false"/>
          <w:color w:val="000000"/>
          <w:sz w:val="28"/>
        </w:rPr>
        <w:t>   министрліктер мен ведомство.                 Көлік және       тоқсаны</w:t>
      </w:r>
    </w:p>
    <w:p>
      <w:pPr>
        <w:spacing w:after="0"/>
        <w:ind w:left="0"/>
        <w:jc w:val="both"/>
      </w:pPr>
      <w:r>
        <w:rPr>
          <w:rFonts w:ascii="Times New Roman"/>
          <w:b w:val="false"/>
          <w:i w:val="false"/>
          <w:color w:val="000000"/>
          <w:sz w:val="28"/>
        </w:rPr>
        <w:t>   лармен алып отырған жиіліктер                коммуникациялар</w:t>
      </w:r>
    </w:p>
    <w:p>
      <w:pPr>
        <w:spacing w:after="0"/>
        <w:ind w:left="0"/>
        <w:jc w:val="both"/>
      </w:pPr>
      <w:r>
        <w:rPr>
          <w:rFonts w:ascii="Times New Roman"/>
          <w:b w:val="false"/>
          <w:i w:val="false"/>
          <w:color w:val="000000"/>
          <w:sz w:val="28"/>
        </w:rPr>
        <w:t>   диапазонына және 2005 жылға                  министрлігі</w:t>
      </w:r>
    </w:p>
    <w:p>
      <w:pPr>
        <w:spacing w:after="0"/>
        <w:ind w:left="0"/>
        <w:jc w:val="both"/>
      </w:pPr>
      <w:r>
        <w:rPr>
          <w:rFonts w:ascii="Times New Roman"/>
          <w:b w:val="false"/>
          <w:i w:val="false"/>
          <w:color w:val="000000"/>
          <w:sz w:val="28"/>
        </w:rPr>
        <w:t xml:space="preserve">   дейін пайдалануға жоспарланған               Қазақстан </w:t>
      </w:r>
    </w:p>
    <w:p>
      <w:pPr>
        <w:spacing w:after="0"/>
        <w:ind w:left="0"/>
        <w:jc w:val="both"/>
      </w:pPr>
      <w:r>
        <w:rPr>
          <w:rFonts w:ascii="Times New Roman"/>
          <w:b w:val="false"/>
          <w:i w:val="false"/>
          <w:color w:val="000000"/>
          <w:sz w:val="28"/>
        </w:rPr>
        <w:t>   жиіліктер ауқымында жұмыстарды               Республикасының</w:t>
      </w:r>
    </w:p>
    <w:p>
      <w:pPr>
        <w:spacing w:after="0"/>
        <w:ind w:left="0"/>
        <w:jc w:val="both"/>
      </w:pPr>
      <w:r>
        <w:rPr>
          <w:rFonts w:ascii="Times New Roman"/>
          <w:b w:val="false"/>
          <w:i w:val="false"/>
          <w:color w:val="000000"/>
          <w:sz w:val="28"/>
        </w:rPr>
        <w:t>   жетілдіру. Жиынтық деректерді                Қорғаныс</w:t>
      </w:r>
    </w:p>
    <w:p>
      <w:pPr>
        <w:spacing w:after="0"/>
        <w:ind w:left="0"/>
        <w:jc w:val="both"/>
      </w:pPr>
      <w:r>
        <w:rPr>
          <w:rFonts w:ascii="Times New Roman"/>
          <w:b w:val="false"/>
          <w:i w:val="false"/>
          <w:color w:val="000000"/>
          <w:sz w:val="28"/>
        </w:rPr>
        <w:t>   бағдарлама әкімшілігіне беру                 министрлігі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4  "Қазақстан Республикасының       Техникалық  Қазақстан        2002 </w:t>
      </w:r>
    </w:p>
    <w:p>
      <w:pPr>
        <w:spacing w:after="0"/>
        <w:ind w:left="0"/>
        <w:jc w:val="both"/>
      </w:pPr>
      <w:r>
        <w:rPr>
          <w:rFonts w:ascii="Times New Roman"/>
          <w:b w:val="false"/>
          <w:i w:val="false"/>
          <w:color w:val="000000"/>
          <w:sz w:val="28"/>
        </w:rPr>
        <w:t>   аумағында жұмыс істейтін радио.  тапсырма    Республикасының  жылдың ІV</w:t>
      </w:r>
    </w:p>
    <w:p>
      <w:pPr>
        <w:spacing w:after="0"/>
        <w:ind w:left="0"/>
        <w:jc w:val="both"/>
      </w:pPr>
      <w:r>
        <w:rPr>
          <w:rFonts w:ascii="Times New Roman"/>
          <w:b w:val="false"/>
          <w:i w:val="false"/>
          <w:color w:val="000000"/>
          <w:sz w:val="28"/>
        </w:rPr>
        <w:t>   сәуле шығарушы құралдардың дерек             Көлік және       тоқсаны</w:t>
      </w:r>
    </w:p>
    <w:p>
      <w:pPr>
        <w:spacing w:after="0"/>
        <w:ind w:left="0"/>
        <w:jc w:val="both"/>
      </w:pPr>
      <w:r>
        <w:rPr>
          <w:rFonts w:ascii="Times New Roman"/>
          <w:b w:val="false"/>
          <w:i w:val="false"/>
          <w:color w:val="000000"/>
          <w:sz w:val="28"/>
        </w:rPr>
        <w:t>   қорларын есепке алудың бірыңғай              коммуникациялар</w:t>
      </w:r>
    </w:p>
    <w:p>
      <w:pPr>
        <w:spacing w:after="0"/>
        <w:ind w:left="0"/>
        <w:jc w:val="both"/>
      </w:pPr>
      <w:r>
        <w:rPr>
          <w:rFonts w:ascii="Times New Roman"/>
          <w:b w:val="false"/>
          <w:i w:val="false"/>
          <w:color w:val="000000"/>
          <w:sz w:val="28"/>
        </w:rPr>
        <w:t>   аппараттық-бағдарламалық жүйесін             министрлігі</w:t>
      </w:r>
    </w:p>
    <w:p>
      <w:pPr>
        <w:spacing w:after="0"/>
        <w:ind w:left="0"/>
        <w:jc w:val="both"/>
      </w:pPr>
      <w:r>
        <w:rPr>
          <w:rFonts w:ascii="Times New Roman"/>
          <w:b w:val="false"/>
          <w:i w:val="false"/>
          <w:color w:val="000000"/>
          <w:sz w:val="28"/>
        </w:rPr>
        <w:t xml:space="preserve">   әзірлеу" техникалық тапсырмасын                            </w:t>
      </w:r>
    </w:p>
    <w:p>
      <w:pPr>
        <w:spacing w:after="0"/>
        <w:ind w:left="0"/>
        <w:jc w:val="both"/>
      </w:pP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5  "Қазақстан Республикасының       Бұйрық,     Қазақстан        2003 </w:t>
      </w:r>
    </w:p>
    <w:p>
      <w:pPr>
        <w:spacing w:after="0"/>
        <w:ind w:left="0"/>
        <w:jc w:val="both"/>
      </w:pPr>
      <w:r>
        <w:rPr>
          <w:rFonts w:ascii="Times New Roman"/>
          <w:b w:val="false"/>
          <w:i w:val="false"/>
          <w:color w:val="000000"/>
          <w:sz w:val="28"/>
        </w:rPr>
        <w:t xml:space="preserve">   аумағында жұмыс істейтін радио.  конкурстық  Республикасының  жылдың І </w:t>
      </w:r>
    </w:p>
    <w:p>
      <w:pPr>
        <w:spacing w:after="0"/>
        <w:ind w:left="0"/>
        <w:jc w:val="both"/>
      </w:pPr>
      <w:r>
        <w:rPr>
          <w:rFonts w:ascii="Times New Roman"/>
          <w:b w:val="false"/>
          <w:i w:val="false"/>
          <w:color w:val="000000"/>
          <w:sz w:val="28"/>
        </w:rPr>
        <w:t>   сәуле шығаратын құралдардың      комиссия.   Көлік және       кварталы</w:t>
      </w:r>
    </w:p>
    <w:p>
      <w:pPr>
        <w:spacing w:after="0"/>
        <w:ind w:left="0"/>
        <w:jc w:val="both"/>
      </w:pPr>
      <w:r>
        <w:rPr>
          <w:rFonts w:ascii="Times New Roman"/>
          <w:b w:val="false"/>
          <w:i w:val="false"/>
          <w:color w:val="000000"/>
          <w:sz w:val="28"/>
        </w:rPr>
        <w:t>   деректерін есепке алудың бірың.  ның         коммуникациялар</w:t>
      </w:r>
    </w:p>
    <w:p>
      <w:pPr>
        <w:spacing w:after="0"/>
        <w:ind w:left="0"/>
        <w:jc w:val="both"/>
      </w:pPr>
      <w:r>
        <w:rPr>
          <w:rFonts w:ascii="Times New Roman"/>
          <w:b w:val="false"/>
          <w:i w:val="false"/>
          <w:color w:val="000000"/>
          <w:sz w:val="28"/>
        </w:rPr>
        <w:t>   ғай жүйесін құру" жобасын ірік.  материал.   министрлігі</w:t>
      </w:r>
    </w:p>
    <w:p>
      <w:pPr>
        <w:spacing w:after="0"/>
        <w:ind w:left="0"/>
        <w:jc w:val="both"/>
      </w:pPr>
      <w:r>
        <w:rPr>
          <w:rFonts w:ascii="Times New Roman"/>
          <w:b w:val="false"/>
          <w:i w:val="false"/>
          <w:color w:val="000000"/>
          <w:sz w:val="28"/>
        </w:rPr>
        <w:t xml:space="preserve">   теу жөніндегі конкурсты ұйым.    дары                      </w:t>
      </w:r>
    </w:p>
    <w:p>
      <w:pPr>
        <w:spacing w:after="0"/>
        <w:ind w:left="0"/>
        <w:jc w:val="both"/>
      </w:pPr>
      <w:r>
        <w:rPr>
          <w:rFonts w:ascii="Times New Roman"/>
          <w:b w:val="false"/>
          <w:i w:val="false"/>
          <w:color w:val="000000"/>
          <w:sz w:val="28"/>
        </w:rPr>
        <w:t xml:space="preserve">   дастыру мен өткізу және орын. </w:t>
      </w:r>
    </w:p>
    <w:p>
      <w:pPr>
        <w:spacing w:after="0"/>
        <w:ind w:left="0"/>
        <w:jc w:val="both"/>
      </w:pPr>
      <w:r>
        <w:rPr>
          <w:rFonts w:ascii="Times New Roman"/>
          <w:b w:val="false"/>
          <w:i w:val="false"/>
          <w:color w:val="000000"/>
          <w:sz w:val="28"/>
        </w:rPr>
        <w:t>   даушыны белгілеу</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6  "Қазақстан Республикасының       Есеп        Жобаны           2003 жыл</w:t>
      </w:r>
    </w:p>
    <w:p>
      <w:pPr>
        <w:spacing w:after="0"/>
        <w:ind w:left="0"/>
        <w:jc w:val="both"/>
      </w:pPr>
      <w:r>
        <w:rPr>
          <w:rFonts w:ascii="Times New Roman"/>
          <w:b w:val="false"/>
          <w:i w:val="false"/>
          <w:color w:val="000000"/>
          <w:sz w:val="28"/>
        </w:rPr>
        <w:t xml:space="preserve">   аумағында жұмыс істейтін радио.  беру        орындаушы        </w:t>
      </w:r>
    </w:p>
    <w:p>
      <w:pPr>
        <w:spacing w:after="0"/>
        <w:ind w:left="0"/>
        <w:jc w:val="both"/>
      </w:pPr>
      <w:r>
        <w:rPr>
          <w:rFonts w:ascii="Times New Roman"/>
          <w:b w:val="false"/>
          <w:i w:val="false"/>
          <w:color w:val="000000"/>
          <w:sz w:val="28"/>
        </w:rPr>
        <w:t xml:space="preserve">   сәуле шығаратын құралдардың де.                    </w:t>
      </w:r>
    </w:p>
    <w:p>
      <w:pPr>
        <w:spacing w:after="0"/>
        <w:ind w:left="0"/>
        <w:jc w:val="both"/>
      </w:pPr>
      <w:r>
        <w:rPr>
          <w:rFonts w:ascii="Times New Roman"/>
          <w:b w:val="false"/>
          <w:i w:val="false"/>
          <w:color w:val="000000"/>
          <w:sz w:val="28"/>
        </w:rPr>
        <w:t xml:space="preserve">   ректерін есепке алудың бірыңғай      </w:t>
      </w:r>
    </w:p>
    <w:p>
      <w:pPr>
        <w:spacing w:after="0"/>
        <w:ind w:left="0"/>
        <w:jc w:val="both"/>
      </w:pPr>
      <w:r>
        <w:rPr>
          <w:rFonts w:ascii="Times New Roman"/>
          <w:b w:val="false"/>
          <w:i w:val="false"/>
          <w:color w:val="000000"/>
          <w:sz w:val="28"/>
        </w:rPr>
        <w:t>   жүйесін құру" жобасын іске асыру</w:t>
      </w:r>
    </w:p>
    <w:p>
      <w:pPr>
        <w:spacing w:after="0"/>
        <w:ind w:left="0"/>
        <w:jc w:val="both"/>
      </w:pPr>
      <w:r>
        <w:rPr>
          <w:rFonts w:ascii="Times New Roman"/>
          <w:b w:val="false"/>
          <w:i w:val="false"/>
          <w:color w:val="000000"/>
          <w:sz w:val="28"/>
        </w:rPr>
        <w:t>   жөніндегі есепті ұсыну және оны</w:t>
      </w:r>
    </w:p>
    <w:p>
      <w:pPr>
        <w:spacing w:after="0"/>
        <w:ind w:left="0"/>
        <w:jc w:val="both"/>
      </w:pPr>
      <w:r>
        <w:rPr>
          <w:rFonts w:ascii="Times New Roman"/>
          <w:b w:val="false"/>
          <w:i w:val="false"/>
          <w:color w:val="000000"/>
          <w:sz w:val="28"/>
        </w:rPr>
        <w:t xml:space="preserve">   белгіленген тәртіппен қарау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7  Деректерді есепке алудың         Бірыңғай    Қазақстан        2003 жыл</w:t>
      </w:r>
    </w:p>
    <w:p>
      <w:pPr>
        <w:spacing w:after="0"/>
        <w:ind w:left="0"/>
        <w:jc w:val="both"/>
      </w:pPr>
      <w:r>
        <w:rPr>
          <w:rFonts w:ascii="Times New Roman"/>
          <w:b w:val="false"/>
          <w:i w:val="false"/>
          <w:color w:val="000000"/>
          <w:sz w:val="28"/>
        </w:rPr>
        <w:t xml:space="preserve">   бірыңғай жүйесін орнату және     аппаратты-  Республикасының  </w:t>
      </w:r>
    </w:p>
    <w:p>
      <w:pPr>
        <w:spacing w:after="0"/>
        <w:ind w:left="0"/>
        <w:jc w:val="both"/>
      </w:pPr>
      <w:r>
        <w:rPr>
          <w:rFonts w:ascii="Times New Roman"/>
          <w:b w:val="false"/>
          <w:i w:val="false"/>
          <w:color w:val="000000"/>
          <w:sz w:val="28"/>
        </w:rPr>
        <w:t xml:space="preserve">   қолданысқа енгізу                бағдарла.   Көлік және      </w:t>
      </w:r>
    </w:p>
    <w:p>
      <w:pPr>
        <w:spacing w:after="0"/>
        <w:ind w:left="0"/>
        <w:jc w:val="both"/>
      </w:pPr>
      <w:r>
        <w:rPr>
          <w:rFonts w:ascii="Times New Roman"/>
          <w:b w:val="false"/>
          <w:i w:val="false"/>
          <w:color w:val="000000"/>
          <w:sz w:val="28"/>
        </w:rPr>
        <w:t>                                    малық де.   коммуникациялар</w:t>
      </w:r>
    </w:p>
    <w:p>
      <w:pPr>
        <w:spacing w:after="0"/>
        <w:ind w:left="0"/>
        <w:jc w:val="both"/>
      </w:pPr>
      <w:r>
        <w:rPr>
          <w:rFonts w:ascii="Times New Roman"/>
          <w:b w:val="false"/>
          <w:i w:val="false"/>
          <w:color w:val="000000"/>
          <w:sz w:val="28"/>
        </w:rPr>
        <w:t>                                    ректерді    министрлігі</w:t>
      </w:r>
    </w:p>
    <w:p>
      <w:pPr>
        <w:spacing w:after="0"/>
        <w:ind w:left="0"/>
        <w:jc w:val="both"/>
      </w:pPr>
      <w:r>
        <w:rPr>
          <w:rFonts w:ascii="Times New Roman"/>
          <w:b w:val="false"/>
          <w:i w:val="false"/>
          <w:color w:val="000000"/>
          <w:sz w:val="28"/>
        </w:rPr>
        <w:t xml:space="preserve">                                    есепке </w:t>
      </w:r>
    </w:p>
    <w:p>
      <w:pPr>
        <w:spacing w:after="0"/>
        <w:ind w:left="0"/>
        <w:jc w:val="both"/>
      </w:pPr>
      <w:r>
        <w:rPr>
          <w:rFonts w:ascii="Times New Roman"/>
          <w:b w:val="false"/>
          <w:i w:val="false"/>
          <w:color w:val="000000"/>
          <w:sz w:val="28"/>
        </w:rPr>
        <w:t>                                    алу жүйесі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8  Үкіметтің 2000 жылғы 11 қыр.     Қазақстан   Қазақстан        2003 жыл</w:t>
      </w:r>
    </w:p>
    <w:p>
      <w:pPr>
        <w:spacing w:after="0"/>
        <w:ind w:left="0"/>
        <w:jc w:val="both"/>
      </w:pPr>
      <w:r>
        <w:rPr>
          <w:rFonts w:ascii="Times New Roman"/>
          <w:b w:val="false"/>
          <w:i w:val="false"/>
          <w:color w:val="000000"/>
          <w:sz w:val="28"/>
        </w:rPr>
        <w:t xml:space="preserve">   күйектегі N 1379 қаулысына       Республи.   Республикасының  </w:t>
      </w:r>
    </w:p>
    <w:p>
      <w:pPr>
        <w:spacing w:after="0"/>
        <w:ind w:left="0"/>
        <w:jc w:val="both"/>
      </w:pPr>
      <w:r>
        <w:rPr>
          <w:rFonts w:ascii="Times New Roman"/>
          <w:b w:val="false"/>
          <w:i w:val="false"/>
          <w:color w:val="000000"/>
          <w:sz w:val="28"/>
        </w:rPr>
        <w:t xml:space="preserve">   "Қазақстан Республикасының       касы        Көлік және       </w:t>
      </w:r>
    </w:p>
    <w:p>
      <w:pPr>
        <w:spacing w:after="0"/>
        <w:ind w:left="0"/>
        <w:jc w:val="both"/>
      </w:pPr>
      <w:r>
        <w:rPr>
          <w:rFonts w:ascii="Times New Roman"/>
          <w:b w:val="false"/>
          <w:i w:val="false"/>
          <w:color w:val="000000"/>
          <w:sz w:val="28"/>
        </w:rPr>
        <w:t>   3 кГц 400 ГГц дейінгі жиілік     Үкіметінің  коммуникациялар</w:t>
      </w:r>
    </w:p>
    <w:p>
      <w:pPr>
        <w:spacing w:after="0"/>
        <w:ind w:left="0"/>
        <w:jc w:val="both"/>
      </w:pPr>
      <w:r>
        <w:rPr>
          <w:rFonts w:ascii="Times New Roman"/>
          <w:b w:val="false"/>
          <w:i w:val="false"/>
          <w:color w:val="000000"/>
          <w:sz w:val="28"/>
        </w:rPr>
        <w:t>   диапазонындағы радиоқызметтер    қаулысы     министрлігі</w:t>
      </w:r>
    </w:p>
    <w:p>
      <w:pPr>
        <w:spacing w:after="0"/>
        <w:ind w:left="0"/>
        <w:jc w:val="both"/>
      </w:pPr>
      <w:r>
        <w:rPr>
          <w:rFonts w:ascii="Times New Roman"/>
          <w:b w:val="false"/>
          <w:i w:val="false"/>
          <w:color w:val="000000"/>
          <w:sz w:val="28"/>
        </w:rPr>
        <w:t xml:space="preserve">   арасында жиіліктер жолағының                               </w:t>
      </w:r>
    </w:p>
    <w:p>
      <w:pPr>
        <w:spacing w:after="0"/>
        <w:ind w:left="0"/>
        <w:jc w:val="both"/>
      </w:pPr>
      <w:r>
        <w:rPr>
          <w:rFonts w:ascii="Times New Roman"/>
          <w:b w:val="false"/>
          <w:i w:val="false"/>
          <w:color w:val="000000"/>
          <w:sz w:val="28"/>
        </w:rPr>
        <w:t xml:space="preserve">   таралу кестесіне" жиілік </w:t>
      </w:r>
    </w:p>
    <w:p>
      <w:pPr>
        <w:spacing w:after="0"/>
        <w:ind w:left="0"/>
        <w:jc w:val="both"/>
      </w:pPr>
      <w:r>
        <w:rPr>
          <w:rFonts w:ascii="Times New Roman"/>
          <w:b w:val="false"/>
          <w:i w:val="false"/>
          <w:color w:val="000000"/>
          <w:sz w:val="28"/>
        </w:rPr>
        <w:t>   жолағын тарату бөлігінде</w:t>
      </w:r>
    </w:p>
    <w:p>
      <w:pPr>
        <w:spacing w:after="0"/>
        <w:ind w:left="0"/>
        <w:jc w:val="both"/>
      </w:pPr>
      <w:r>
        <w:rPr>
          <w:rFonts w:ascii="Times New Roman"/>
          <w:b w:val="false"/>
          <w:i w:val="false"/>
          <w:color w:val="000000"/>
          <w:sz w:val="28"/>
        </w:rPr>
        <w:t>   өзгерістер енгізу</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9  Қазақстан Республикасының        Дерек       Қазақстан        Тұрақты</w:t>
      </w:r>
    </w:p>
    <w:p>
      <w:pPr>
        <w:spacing w:after="0"/>
        <w:ind w:left="0"/>
        <w:jc w:val="both"/>
      </w:pPr>
      <w:r>
        <w:rPr>
          <w:rFonts w:ascii="Times New Roman"/>
          <w:b w:val="false"/>
          <w:i w:val="false"/>
          <w:color w:val="000000"/>
          <w:sz w:val="28"/>
        </w:rPr>
        <w:t xml:space="preserve">   аумағында жұмыс істейтін радио.  қорға       Республикасының  </w:t>
      </w:r>
    </w:p>
    <w:p>
      <w:pPr>
        <w:spacing w:after="0"/>
        <w:ind w:left="0"/>
        <w:jc w:val="both"/>
      </w:pPr>
      <w:r>
        <w:rPr>
          <w:rFonts w:ascii="Times New Roman"/>
          <w:b w:val="false"/>
          <w:i w:val="false"/>
          <w:color w:val="000000"/>
          <w:sz w:val="28"/>
        </w:rPr>
        <w:t xml:space="preserve">   сәуле шығарушы құралдардың де.   өзгерістер  Көлік және       </w:t>
      </w:r>
    </w:p>
    <w:p>
      <w:pPr>
        <w:spacing w:after="0"/>
        <w:ind w:left="0"/>
        <w:jc w:val="both"/>
      </w:pPr>
      <w:r>
        <w:rPr>
          <w:rFonts w:ascii="Times New Roman"/>
          <w:b w:val="false"/>
          <w:i w:val="false"/>
          <w:color w:val="000000"/>
          <w:sz w:val="28"/>
        </w:rPr>
        <w:t>   рекқорларын тұрақты жаңартып                 коммуникациялар</w:t>
      </w:r>
    </w:p>
    <w:p>
      <w:pPr>
        <w:spacing w:after="0"/>
        <w:ind w:left="0"/>
        <w:jc w:val="both"/>
      </w:pPr>
      <w:r>
        <w:rPr>
          <w:rFonts w:ascii="Times New Roman"/>
          <w:b w:val="false"/>
          <w:i w:val="false"/>
          <w:color w:val="000000"/>
          <w:sz w:val="28"/>
        </w:rPr>
        <w:t>   отыру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