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0fe2" w14:textId="c8f0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2002-2010 жылдарға арналған "Ауыз су" салалық бағдарламасы туралы</w:t>
      </w:r>
    </w:p>
    <w:p>
      <w:pPr>
        <w:spacing w:after="0"/>
        <w:ind w:left="0"/>
        <w:jc w:val="both"/>
      </w:pPr>
      <w:r>
        <w:rPr>
          <w:rFonts w:ascii="Times New Roman"/>
          <w:b w:val="false"/>
          <w:i w:val="false"/>
          <w:color w:val="000000"/>
          <w:sz w:val="28"/>
        </w:rPr>
        <w:t>Қазақстан Республикасы Үкіметінің 2002 жылғы 23 қаңтар N 93 Қаулысы</w:t>
      </w:r>
    </w:p>
    <w:p>
      <w:pPr>
        <w:spacing w:after="0"/>
        <w:ind w:left="0"/>
        <w:jc w:val="both"/>
      </w:pPr>
      <w:bookmarkStart w:name="z1" w:id="0"/>
      <w:r>
        <w:rPr>
          <w:rFonts w:ascii="Times New Roman"/>
          <w:b w:val="false"/>
          <w:i w:val="false"/>
          <w:color w:val="ff0000"/>
          <w:sz w:val="28"/>
        </w:rPr>
        <w:t xml:space="preserve">
       Ескерту. Тақырып және 1-тармақ өзгеріссіз қалдырылды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Елдiң халқын қажеттi мөлшерде және кепілдiктi сапасында ауыз сумен тұрақты қамтамасыз ету, азаматтардың денсаулығы жай-күйiн жақсарту мақсатында Қазақстан Республикасының Үкiметi қаулы етеді:  </w:t>
      </w:r>
      <w:r>
        <w:br/>
      </w:r>
      <w:r>
        <w:rPr>
          <w:rFonts w:ascii="Times New Roman"/>
          <w:b w:val="false"/>
          <w:i w:val="false"/>
          <w:color w:val="000000"/>
          <w:sz w:val="28"/>
        </w:rPr>
        <w:t xml:space="preserve">
      1. Қоса беріліп отырған 2002-2010 жылдарға арналған "Ауыз су" салалық бағдарламасы (бұдан әрi - Бағдарлама) бекiтiлсiн.  </w:t>
      </w:r>
      <w:r>
        <w:br/>
      </w:r>
      <w:r>
        <w:rPr>
          <w:rFonts w:ascii="Times New Roman"/>
          <w:b w:val="false"/>
          <w:i w:val="false"/>
          <w:color w:val="000000"/>
          <w:sz w:val="28"/>
        </w:rPr>
        <w:t xml:space="preserve">
      2. Қазақстан Республикасының Экономика және бюджеттік жоспарлау министрлігі, облыстардың, Астана және Алматы қалаларының әкiмдерi республикалық және жергiлiктi бюджеттердi қалыптастыру кезiнде Бағдарламаны iске асыру үшiн қаражат көздесiн.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2007.10.16 </w:t>
      </w:r>
      <w:r>
        <w:rPr>
          <w:rFonts w:ascii="Times New Roman"/>
          <w:b w:val="false"/>
          <w:i w:val="false"/>
          <w:color w:val="000000"/>
          <w:sz w:val="28"/>
        </w:rPr>
        <w:t>N 956</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Министрлiктер мен ведомстволар, облыстардың, Астана және Алматы қалаларының әкiмдерi Бағдарламада көзделген iс-шаралардың тиiсiнше және уақытылы орындалуын қамтамасыз етсiн. </w:t>
      </w:r>
      <w:r>
        <w:br/>
      </w:r>
      <w:r>
        <w:rPr>
          <w:rFonts w:ascii="Times New Roman"/>
          <w:b w:val="false"/>
          <w:i w:val="false"/>
          <w:color w:val="000000"/>
          <w:sz w:val="28"/>
        </w:rPr>
        <w:t xml:space="preserve">
      4. Бағдарламаның орындалуын қамтамасыз етудi бақылау мен үйлестiру Қазақстан Республикасының Ауыл шаруашылығы министрлігіне жүктелсiн.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2007.10.16 </w:t>
      </w:r>
      <w:r>
        <w:rPr>
          <w:rFonts w:ascii="Times New Roman"/>
          <w:b w:val="false"/>
          <w:i w:val="false"/>
          <w:color w:val="000000"/>
          <w:sz w:val="28"/>
        </w:rPr>
        <w:t>N 956</w:t>
      </w:r>
      <w:r>
        <w:rPr>
          <w:rFonts w:ascii="Times New Roman"/>
          <w:b w:val="false"/>
          <w:i w:val="false"/>
          <w:color w:val="ff0000"/>
          <w:sz w:val="28"/>
        </w:rPr>
        <w:t xml:space="preserve"> Қаулысымен. </w:t>
      </w:r>
      <w:r>
        <w:br/>
      </w:r>
      <w:r>
        <w:rPr>
          <w:rFonts w:ascii="Times New Roman"/>
          <w:b w:val="false"/>
          <w:i w:val="false"/>
          <w:color w:val="000000"/>
          <w:sz w:val="28"/>
        </w:rPr>
        <w:t xml:space="preserve">
      5.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93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2002-2010 жылдарға арналған салалық</w:t>
      </w:r>
      <w:r>
        <w:br/>
      </w:r>
      <w:r>
        <w:rPr>
          <w:rFonts w:ascii="Times New Roman"/>
          <w:b/>
          <w:i w:val="false"/>
          <w:color w:val="000000"/>
        </w:rPr>
        <w:t xml:space="preserve">
"Ауыз су" бағдарламасы </w:t>
      </w:r>
    </w:p>
    <w:p>
      <w:pPr>
        <w:spacing w:after="0"/>
        <w:ind w:left="0"/>
        <w:jc w:val="both"/>
      </w:pPr>
      <w:r>
        <w:rPr>
          <w:rFonts w:ascii="Times New Roman"/>
          <w:b w:val="false"/>
          <w:i w:val="false"/>
          <w:color w:val="ff0000"/>
          <w:sz w:val="28"/>
        </w:rPr>
        <w:t xml:space="preserve">       Ескерту. Мәтіндегі тақырып өзгеріссіз қалдырылды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Астана 2002 ж. </w:t>
      </w:r>
    </w:p>
    <w:p>
      <w:pPr>
        <w:spacing w:after="0"/>
        <w:ind w:left="0"/>
        <w:jc w:val="left"/>
      </w:pPr>
      <w:r>
        <w:rPr>
          <w:rFonts w:ascii="Times New Roman"/>
          <w:b/>
          <w:i w:val="false"/>
          <w:color w:val="000000"/>
        </w:rPr>
        <w:t xml:space="preserve"> Бағдарламаның мазмұны </w:t>
      </w:r>
    </w:p>
    <w:p>
      <w:pPr>
        <w:spacing w:after="0"/>
        <w:ind w:left="0"/>
        <w:jc w:val="both"/>
      </w:pPr>
      <w:r>
        <w:rPr>
          <w:rFonts w:ascii="Times New Roman"/>
          <w:b w:val="false"/>
          <w:i w:val="false"/>
          <w:color w:val="ff0000"/>
          <w:sz w:val="28"/>
        </w:rPr>
        <w:t xml:space="preserve">       Ескерту. Мазмұнмен толықтырылды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1.  Бағдарламаның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Қазақстандағы ауыз су ресурстарын пайдаланудың қазіргі-жай күйіне талдау </w:t>
      </w:r>
      <w:r>
        <w:br/>
      </w:r>
      <w:r>
        <w:rPr>
          <w:rFonts w:ascii="Times New Roman"/>
          <w:b w:val="false"/>
          <w:i w:val="false"/>
          <w:color w:val="000000"/>
          <w:sz w:val="28"/>
        </w:rPr>
        <w:t xml:space="preserve">
4. Бағдарламаның мақсаты мен негізгі міндеттері </w:t>
      </w:r>
      <w:r>
        <w:br/>
      </w:r>
      <w:r>
        <w:rPr>
          <w:rFonts w:ascii="Times New Roman"/>
          <w:b w:val="false"/>
          <w:i w:val="false"/>
          <w:color w:val="000000"/>
          <w:sz w:val="28"/>
        </w:rPr>
        <w:t xml:space="preserve">
5. Бағдарламаны іске асырудың негізгі бағыттары мен тетігі </w:t>
      </w:r>
      <w:r>
        <w:br/>
      </w:r>
      <w:r>
        <w:rPr>
          <w:rFonts w:ascii="Times New Roman"/>
          <w:b w:val="false"/>
          <w:i w:val="false"/>
          <w:color w:val="000000"/>
          <w:sz w:val="28"/>
        </w:rPr>
        <w:t xml:space="preserve">
5.1. Қолданыстағы сумен жабдықтау жүйелерін пайдалану ахуалында ұстап тұру үшін </w:t>
      </w:r>
      <w:r>
        <w:br/>
      </w:r>
      <w:r>
        <w:rPr>
          <w:rFonts w:ascii="Times New Roman"/>
          <w:b w:val="false"/>
          <w:i w:val="false"/>
          <w:color w:val="000000"/>
          <w:sz w:val="28"/>
        </w:rPr>
        <w:t xml:space="preserve">
оларды қалпына келтіру және жетілдіру </w:t>
      </w:r>
      <w:r>
        <w:br/>
      </w:r>
      <w:r>
        <w:rPr>
          <w:rFonts w:ascii="Times New Roman"/>
          <w:b w:val="false"/>
          <w:i w:val="false"/>
          <w:color w:val="000000"/>
          <w:sz w:val="28"/>
        </w:rPr>
        <w:t xml:space="preserve">
5.2. Сумен нашар қамтылған аймақтарды кепілді сапалы ауыз сумен қажетті көлемде қамтамасыз ету үшін жаңа сумен жабдықтау жүйелерінің құрылысын салуды жалғастыру </w:t>
      </w:r>
      <w:r>
        <w:br/>
      </w:r>
      <w:r>
        <w:rPr>
          <w:rFonts w:ascii="Times New Roman"/>
          <w:b w:val="false"/>
          <w:i w:val="false"/>
          <w:color w:val="000000"/>
          <w:sz w:val="28"/>
        </w:rPr>
        <w:t xml:space="preserve">
5.3. Ауыз сумен жабдықтау жүйелерін республикалық және коммуналдық меншікке бөлу </w:t>
      </w:r>
      <w:r>
        <w:br/>
      </w:r>
      <w:r>
        <w:rPr>
          <w:rFonts w:ascii="Times New Roman"/>
          <w:b w:val="false"/>
          <w:i w:val="false"/>
          <w:color w:val="000000"/>
          <w:sz w:val="28"/>
        </w:rPr>
        <w:t xml:space="preserve">
5.4. Құрылысы аяқталған ауыз сумен жабдықтау жүйелерін пайдалану жөнінде ұйымдар құру және оларды материалдық-техникалық жарақтандыру </w:t>
      </w:r>
      <w:r>
        <w:br/>
      </w:r>
      <w:r>
        <w:rPr>
          <w:rFonts w:ascii="Times New Roman"/>
          <w:b w:val="false"/>
          <w:i w:val="false"/>
          <w:color w:val="000000"/>
          <w:sz w:val="28"/>
        </w:rPr>
        <w:t xml:space="preserve">
5.5. Сумен жабдықтаудың жаңа көздерін игеру және балама көздерін дамыту </w:t>
      </w:r>
      <w:r>
        <w:br/>
      </w:r>
      <w:r>
        <w:rPr>
          <w:rFonts w:ascii="Times New Roman"/>
          <w:b w:val="false"/>
          <w:i w:val="false"/>
          <w:color w:val="000000"/>
          <w:sz w:val="28"/>
        </w:rPr>
        <w:t xml:space="preserve">
5.6. Тұтынылатын ауыз су сапасын жақсарту және оны ұтымды пайдалану </w:t>
      </w:r>
      <w:r>
        <w:br/>
      </w:r>
      <w:r>
        <w:rPr>
          <w:rFonts w:ascii="Times New Roman"/>
          <w:b w:val="false"/>
          <w:i w:val="false"/>
          <w:color w:val="000000"/>
          <w:sz w:val="28"/>
        </w:rPr>
        <w:t xml:space="preserve">
5.7. Су объектілерінің экологиялық және санитарлық-гигиеналық жай-күйін жақсарту </w:t>
      </w:r>
      <w:r>
        <w:br/>
      </w:r>
      <w:r>
        <w:rPr>
          <w:rFonts w:ascii="Times New Roman"/>
          <w:b w:val="false"/>
          <w:i w:val="false"/>
          <w:color w:val="000000"/>
          <w:sz w:val="28"/>
        </w:rPr>
        <w:t xml:space="preserve">
5.8. Ауыз суды ұтымды пайдалану проблемаларын бұқаралық ақпарат құралдарында кеңінен жария ету </w:t>
      </w:r>
      <w:r>
        <w:br/>
      </w:r>
      <w:r>
        <w:rPr>
          <w:rFonts w:ascii="Times New Roman"/>
          <w:b w:val="false"/>
          <w:i w:val="false"/>
          <w:color w:val="000000"/>
          <w:sz w:val="28"/>
        </w:rPr>
        <w:t xml:space="preserve">
5.9. Сумен қамтамасыз ету қызметін басқаруды және үйлестіруді жетілдіру және экономиканың су шаруашылығы саласында білікті кадрлар даярлау </w:t>
      </w:r>
      <w:r>
        <w:br/>
      </w:r>
      <w:r>
        <w:rPr>
          <w:rFonts w:ascii="Times New Roman"/>
          <w:b w:val="false"/>
          <w:i w:val="false"/>
          <w:color w:val="000000"/>
          <w:sz w:val="28"/>
        </w:rPr>
        <w:t xml:space="preserve">
6. Қажетті ресурстар және оларды қаржыландыру көздері </w:t>
      </w:r>
      <w:r>
        <w:br/>
      </w:r>
      <w:r>
        <w:rPr>
          <w:rFonts w:ascii="Times New Roman"/>
          <w:b w:val="false"/>
          <w:i w:val="false"/>
          <w:color w:val="000000"/>
          <w:sz w:val="28"/>
        </w:rPr>
        <w:t xml:space="preserve">
7. Бағдарламаны іске асырудан күтілетін нәтиже </w:t>
      </w:r>
      <w:r>
        <w:br/>
      </w:r>
      <w:r>
        <w:rPr>
          <w:rFonts w:ascii="Times New Roman"/>
          <w:b w:val="false"/>
          <w:i w:val="false"/>
          <w:color w:val="000000"/>
          <w:sz w:val="28"/>
        </w:rPr>
        <w:t xml:space="preserve">
8. 2002-2010 жылдарға арналған»"Ауыз су" салалық бағдарламасын іске асыру жөніндегі іс-шаралар жоспары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Бағдарламаның паспорты </w:t>
      </w:r>
    </w:p>
    <w:bookmarkEnd w:id="2"/>
    <w:p>
      <w:pPr>
        <w:spacing w:after="0"/>
        <w:ind w:left="0"/>
        <w:jc w:val="both"/>
      </w:pPr>
      <w:r>
        <w:rPr>
          <w:rFonts w:ascii="Times New Roman"/>
          <w:b w:val="false"/>
          <w:i w:val="false"/>
          <w:color w:val="ff0000"/>
          <w:sz w:val="28"/>
        </w:rPr>
        <w:t xml:space="preserve">      Ескерту. Паспорты жаңа редакцияда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Атауы                   2002-2010 жылдарға арналған "Ауыз су" </w:t>
      </w:r>
      <w:r>
        <w:br/>
      </w:r>
      <w:r>
        <w:rPr>
          <w:rFonts w:ascii="Times New Roman"/>
          <w:b w:val="false"/>
          <w:i w:val="false"/>
          <w:color w:val="000000"/>
          <w:sz w:val="28"/>
        </w:rPr>
        <w:t xml:space="preserve">
                        салалық бағдарламасы </w:t>
      </w:r>
      <w:r>
        <w:br/>
      </w:r>
      <w:r>
        <w:rPr>
          <w:rFonts w:ascii="Times New Roman"/>
          <w:b w:val="false"/>
          <w:i w:val="false"/>
          <w:color w:val="000000"/>
          <w:sz w:val="28"/>
        </w:rPr>
        <w:t xml:space="preserve">
Әзірлеу үшін </w:t>
      </w:r>
      <w:r>
        <w:br/>
      </w:r>
      <w:r>
        <w:rPr>
          <w:rFonts w:ascii="Times New Roman"/>
          <w:b w:val="false"/>
          <w:i w:val="false"/>
          <w:color w:val="000000"/>
          <w:sz w:val="28"/>
        </w:rPr>
        <w:t xml:space="preserve">
негіздеме               "Қазақстан Республикасы азаматтарының </w:t>
      </w:r>
      <w:r>
        <w:br/>
      </w:r>
      <w:r>
        <w:rPr>
          <w:rFonts w:ascii="Times New Roman"/>
          <w:b w:val="false"/>
          <w:i w:val="false"/>
          <w:color w:val="000000"/>
          <w:sz w:val="28"/>
        </w:rPr>
        <w:t xml:space="preserve">
                        денсаулық жағдайын жақсарту жөніндегі </w:t>
      </w:r>
      <w:r>
        <w:br/>
      </w:r>
      <w:r>
        <w:rPr>
          <w:rFonts w:ascii="Times New Roman"/>
          <w:b w:val="false"/>
          <w:i w:val="false"/>
          <w:color w:val="000000"/>
          <w:sz w:val="28"/>
        </w:rPr>
        <w:t xml:space="preserve">
                        бірінші кезекті шаралар туралы" Қазақстан </w:t>
      </w:r>
      <w:r>
        <w:br/>
      </w:r>
      <w:r>
        <w:rPr>
          <w:rFonts w:ascii="Times New Roman"/>
          <w:b w:val="false"/>
          <w:i w:val="false"/>
          <w:color w:val="000000"/>
          <w:sz w:val="28"/>
        </w:rPr>
        <w:t xml:space="preserve">
                        Республикасы Президентінің 1998 жылғы 18 </w:t>
      </w:r>
      <w:r>
        <w:br/>
      </w:r>
      <w:r>
        <w:rPr>
          <w:rFonts w:ascii="Times New Roman"/>
          <w:b w:val="false"/>
          <w:i w:val="false"/>
          <w:color w:val="000000"/>
          <w:sz w:val="28"/>
        </w:rPr>
        <w:t>
                        мамырдағы N 3956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Үкіметінің 2005 </w:t>
      </w:r>
      <w:r>
        <w:br/>
      </w:r>
      <w:r>
        <w:rPr>
          <w:rFonts w:ascii="Times New Roman"/>
          <w:b w:val="false"/>
          <w:i w:val="false"/>
          <w:color w:val="000000"/>
          <w:sz w:val="28"/>
        </w:rPr>
        <w:t xml:space="preserve">
                        жылғы 29 наурыздағы N 5 хаттамалық </w:t>
      </w:r>
      <w:r>
        <w:br/>
      </w:r>
      <w:r>
        <w:rPr>
          <w:rFonts w:ascii="Times New Roman"/>
          <w:b w:val="false"/>
          <w:i w:val="false"/>
          <w:color w:val="000000"/>
          <w:sz w:val="28"/>
        </w:rPr>
        <w:t xml:space="preserve">
                        отырысының 2.2-тармағы; </w:t>
      </w:r>
      <w:r>
        <w:br/>
      </w:r>
      <w:r>
        <w:rPr>
          <w:rFonts w:ascii="Times New Roman"/>
          <w:b w:val="false"/>
          <w:i w:val="false"/>
          <w:color w:val="000000"/>
          <w:sz w:val="28"/>
        </w:rPr>
        <w:t xml:space="preserve">
                        Қазақстан Республикасы Үкіметінің 2007 </w:t>
      </w:r>
      <w:r>
        <w:br/>
      </w:r>
      <w:r>
        <w:rPr>
          <w:rFonts w:ascii="Times New Roman"/>
          <w:b w:val="false"/>
          <w:i w:val="false"/>
          <w:color w:val="000000"/>
          <w:sz w:val="28"/>
        </w:rPr>
        <w:t>
                        жылғы 20 сәуірдегі N 319 </w:t>
      </w:r>
      <w:r>
        <w:rPr>
          <w:rFonts w:ascii="Times New Roman"/>
          <w:b w:val="false"/>
          <w:i w:val="false"/>
          <w:color w:val="000000"/>
          <w:sz w:val="28"/>
        </w:rPr>
        <w:t>қаулысымен</w:t>
      </w:r>
      <w:r>
        <w:br/>
      </w:r>
      <w:r>
        <w:rPr>
          <w:rFonts w:ascii="Times New Roman"/>
          <w:b w:val="false"/>
          <w:i w:val="false"/>
          <w:color w:val="000000"/>
          <w:sz w:val="28"/>
        </w:rPr>
        <w:t xml:space="preserve">
                        бекітілген Мемлекет басшысының 2005-2007 </w:t>
      </w:r>
      <w:r>
        <w:br/>
      </w:r>
      <w:r>
        <w:rPr>
          <w:rFonts w:ascii="Times New Roman"/>
          <w:b w:val="false"/>
          <w:i w:val="false"/>
          <w:color w:val="000000"/>
          <w:sz w:val="28"/>
        </w:rPr>
        <w:t xml:space="preserve">
                        жылдардағы Қазақстан халқына жыл сайынғы </w:t>
      </w:r>
      <w:r>
        <w:br/>
      </w:r>
      <w:r>
        <w:rPr>
          <w:rFonts w:ascii="Times New Roman"/>
          <w:b w:val="false"/>
          <w:i w:val="false"/>
          <w:color w:val="000000"/>
          <w:sz w:val="28"/>
        </w:rPr>
        <w:t xml:space="preserve">
                        жолдауларын іске асыру жөніндегі негізгі </w:t>
      </w:r>
      <w:r>
        <w:br/>
      </w:r>
      <w:r>
        <w:rPr>
          <w:rFonts w:ascii="Times New Roman"/>
          <w:b w:val="false"/>
          <w:i w:val="false"/>
          <w:color w:val="000000"/>
          <w:sz w:val="28"/>
        </w:rPr>
        <w:t xml:space="preserve">
                        бағыттардың (іс-шаралардың) жалпыұлттық </w:t>
      </w:r>
      <w:r>
        <w:br/>
      </w:r>
      <w:r>
        <w:rPr>
          <w:rFonts w:ascii="Times New Roman"/>
          <w:b w:val="false"/>
          <w:i w:val="false"/>
          <w:color w:val="000000"/>
          <w:sz w:val="28"/>
        </w:rPr>
        <w:t xml:space="preserve">
                        жоспарын және Қазақстан Республикасы </w:t>
      </w:r>
      <w:r>
        <w:br/>
      </w:r>
      <w:r>
        <w:rPr>
          <w:rFonts w:ascii="Times New Roman"/>
          <w:b w:val="false"/>
          <w:i w:val="false"/>
          <w:color w:val="000000"/>
          <w:sz w:val="28"/>
        </w:rPr>
        <w:t xml:space="preserve">
                        Үкіметінің 2007-2009 жылдарға арналған </w:t>
      </w:r>
      <w:r>
        <w:br/>
      </w:r>
      <w:r>
        <w:rPr>
          <w:rFonts w:ascii="Times New Roman"/>
          <w:b w:val="false"/>
          <w:i w:val="false"/>
          <w:color w:val="000000"/>
          <w:sz w:val="28"/>
        </w:rPr>
        <w:t xml:space="preserve">
                        бағдарламасын орындау жөніндегі іс-шаралар </w:t>
      </w:r>
      <w:r>
        <w:br/>
      </w:r>
      <w:r>
        <w:rPr>
          <w:rFonts w:ascii="Times New Roman"/>
          <w:b w:val="false"/>
          <w:i w:val="false"/>
          <w:color w:val="000000"/>
          <w:sz w:val="28"/>
        </w:rPr>
        <w:t xml:space="preserve">
                        жоспарының 59-тармағы </w:t>
      </w:r>
      <w:r>
        <w:br/>
      </w:r>
      <w:r>
        <w:rPr>
          <w:rFonts w:ascii="Times New Roman"/>
          <w:b w:val="false"/>
          <w:i w:val="false"/>
          <w:color w:val="000000"/>
          <w:sz w:val="28"/>
        </w:rPr>
        <w:t xml:space="preserve">
Мемлекеттік орган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Бағдарламаның мақсаты   Халықты қажетті мөлшерде және кепілдік </w:t>
      </w:r>
      <w:r>
        <w:br/>
      </w:r>
      <w:r>
        <w:rPr>
          <w:rFonts w:ascii="Times New Roman"/>
          <w:b w:val="false"/>
          <w:i w:val="false"/>
          <w:color w:val="000000"/>
          <w:sz w:val="28"/>
        </w:rPr>
        <w:t xml:space="preserve">
                        беретін сапада ауыз сумен орнықты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Бағдарламаның           Халықтың кепілдік беретін сапада және </w:t>
      </w:r>
      <w:r>
        <w:br/>
      </w:r>
      <w:r>
        <w:rPr>
          <w:rFonts w:ascii="Times New Roman"/>
          <w:b w:val="false"/>
          <w:i w:val="false"/>
          <w:color w:val="000000"/>
          <w:sz w:val="28"/>
        </w:rPr>
        <w:t xml:space="preserve">
міндеттері              қажетті мөлшерде ауыз суға қол жеткізуін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орталықтандырылған сумен жабдықтау </w:t>
      </w:r>
      <w:r>
        <w:br/>
      </w:r>
      <w:r>
        <w:rPr>
          <w:rFonts w:ascii="Times New Roman"/>
          <w:b w:val="false"/>
          <w:i w:val="false"/>
          <w:color w:val="000000"/>
          <w:sz w:val="28"/>
        </w:rPr>
        <w:t xml:space="preserve">
                        көздерінің суын пайдаланатын халықтың санын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санитарлық ережелердің талаптарын және сапа </w:t>
      </w:r>
      <w:r>
        <w:br/>
      </w:r>
      <w:r>
        <w:rPr>
          <w:rFonts w:ascii="Times New Roman"/>
          <w:b w:val="false"/>
          <w:i w:val="false"/>
          <w:color w:val="000000"/>
          <w:sz w:val="28"/>
        </w:rPr>
        <w:t xml:space="preserve">
                        стандартының нормаларын толық сақтауды </w:t>
      </w:r>
      <w:r>
        <w:br/>
      </w:r>
      <w:r>
        <w:rPr>
          <w:rFonts w:ascii="Times New Roman"/>
          <w:b w:val="false"/>
          <w:i w:val="false"/>
          <w:color w:val="000000"/>
          <w:sz w:val="28"/>
        </w:rPr>
        <w:t xml:space="preserve">
                        қамтамасыз ету жолымен су көздерінің және </w:t>
      </w:r>
      <w:r>
        <w:br/>
      </w:r>
      <w:r>
        <w:rPr>
          <w:rFonts w:ascii="Times New Roman"/>
          <w:b w:val="false"/>
          <w:i w:val="false"/>
          <w:color w:val="000000"/>
          <w:sz w:val="28"/>
        </w:rPr>
        <w:t xml:space="preserve">
                        сумен жабдықтау жүйелерінің сенімділігін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ауыз суға жарамды сапалы жергілікті жер </w:t>
      </w:r>
      <w:r>
        <w:br/>
      </w:r>
      <w:r>
        <w:rPr>
          <w:rFonts w:ascii="Times New Roman"/>
          <w:b w:val="false"/>
          <w:i w:val="false"/>
          <w:color w:val="000000"/>
          <w:sz w:val="28"/>
        </w:rPr>
        <w:t xml:space="preserve">
                        асты суларын барынша пайдалану; </w:t>
      </w:r>
      <w:r>
        <w:br/>
      </w:r>
      <w:r>
        <w:rPr>
          <w:rFonts w:ascii="Times New Roman"/>
          <w:b w:val="false"/>
          <w:i w:val="false"/>
          <w:color w:val="000000"/>
          <w:sz w:val="28"/>
        </w:rPr>
        <w:t xml:space="preserve">
                        жер үсті көздерінің суын ауыз су мақсатында </w:t>
      </w:r>
      <w:r>
        <w:br/>
      </w:r>
      <w:r>
        <w:rPr>
          <w:rFonts w:ascii="Times New Roman"/>
          <w:b w:val="false"/>
          <w:i w:val="false"/>
          <w:color w:val="000000"/>
          <w:sz w:val="28"/>
        </w:rPr>
        <w:t xml:space="preserve">
                        орталықтандырылмаған пайдалануды болдырмау; </w:t>
      </w:r>
      <w:r>
        <w:br/>
      </w:r>
      <w:r>
        <w:rPr>
          <w:rFonts w:ascii="Times New Roman"/>
          <w:b w:val="false"/>
          <w:i w:val="false"/>
          <w:color w:val="000000"/>
          <w:sz w:val="28"/>
        </w:rPr>
        <w:t xml:space="preserve">
                        халықтың су факторына байланысты </w:t>
      </w:r>
      <w:r>
        <w:br/>
      </w:r>
      <w:r>
        <w:rPr>
          <w:rFonts w:ascii="Times New Roman"/>
          <w:b w:val="false"/>
          <w:i w:val="false"/>
          <w:color w:val="000000"/>
          <w:sz w:val="28"/>
        </w:rPr>
        <w:t xml:space="preserve">
                        сырқаттануын азайту; </w:t>
      </w:r>
      <w:r>
        <w:br/>
      </w:r>
      <w:r>
        <w:rPr>
          <w:rFonts w:ascii="Times New Roman"/>
          <w:b w:val="false"/>
          <w:i w:val="false"/>
          <w:color w:val="000000"/>
          <w:sz w:val="28"/>
        </w:rPr>
        <w:t xml:space="preserve">
                        халықтың санитарлық-эпидемиологиялық </w:t>
      </w:r>
      <w:r>
        <w:br/>
      </w:r>
      <w:r>
        <w:rPr>
          <w:rFonts w:ascii="Times New Roman"/>
          <w:b w:val="false"/>
          <w:i w:val="false"/>
          <w:color w:val="000000"/>
          <w:sz w:val="28"/>
        </w:rPr>
        <w:t xml:space="preserve">
                        салауаттылығын қамтамасыз ету; </w:t>
      </w:r>
      <w:r>
        <w:br/>
      </w:r>
      <w:r>
        <w:rPr>
          <w:rFonts w:ascii="Times New Roman"/>
          <w:b w:val="false"/>
          <w:i w:val="false"/>
          <w:color w:val="000000"/>
          <w:sz w:val="28"/>
        </w:rPr>
        <w:t xml:space="preserve">
                        сумен жабдықтау көздеріне экологиялық кері </w:t>
      </w:r>
      <w:r>
        <w:br/>
      </w:r>
      <w:r>
        <w:rPr>
          <w:rFonts w:ascii="Times New Roman"/>
          <w:b w:val="false"/>
          <w:i w:val="false"/>
          <w:color w:val="000000"/>
          <w:sz w:val="28"/>
        </w:rPr>
        <w:t xml:space="preserve">
                        әсер ету мүмкіндігін болдырмау; </w:t>
      </w:r>
      <w:r>
        <w:br/>
      </w:r>
      <w:r>
        <w:rPr>
          <w:rFonts w:ascii="Times New Roman"/>
          <w:b w:val="false"/>
          <w:i w:val="false"/>
          <w:color w:val="000000"/>
          <w:sz w:val="28"/>
        </w:rPr>
        <w:t xml:space="preserve">
                        жекелеген өңірлер мен өзен бассейндері </w:t>
      </w:r>
      <w:r>
        <w:br/>
      </w:r>
      <w:r>
        <w:rPr>
          <w:rFonts w:ascii="Times New Roman"/>
          <w:b w:val="false"/>
          <w:i w:val="false"/>
          <w:color w:val="000000"/>
          <w:sz w:val="28"/>
        </w:rPr>
        <w:t xml:space="preserve">
                        бойынша ауыз су сапасын мониторингтеудің </w:t>
      </w:r>
      <w:r>
        <w:br/>
      </w:r>
      <w:r>
        <w:rPr>
          <w:rFonts w:ascii="Times New Roman"/>
          <w:b w:val="false"/>
          <w:i w:val="false"/>
          <w:color w:val="000000"/>
          <w:sz w:val="28"/>
        </w:rPr>
        <w:t xml:space="preserve">
                        жедел жүйесін құру; </w:t>
      </w:r>
      <w:r>
        <w:br/>
      </w:r>
      <w:r>
        <w:rPr>
          <w:rFonts w:ascii="Times New Roman"/>
          <w:b w:val="false"/>
          <w:i w:val="false"/>
          <w:color w:val="000000"/>
          <w:sz w:val="28"/>
        </w:rPr>
        <w:t xml:space="preserve">
                        құрылыста, ауыз суды тазарту және дайындау </w:t>
      </w:r>
      <w:r>
        <w:br/>
      </w:r>
      <w:r>
        <w:rPr>
          <w:rFonts w:ascii="Times New Roman"/>
          <w:b w:val="false"/>
          <w:i w:val="false"/>
          <w:color w:val="000000"/>
          <w:sz w:val="28"/>
        </w:rPr>
        <w:t xml:space="preserve">
                        жүйелерінде жаңа технологиялар мен </w:t>
      </w:r>
      <w:r>
        <w:br/>
      </w:r>
      <w:r>
        <w:rPr>
          <w:rFonts w:ascii="Times New Roman"/>
          <w:b w:val="false"/>
          <w:i w:val="false"/>
          <w:color w:val="000000"/>
          <w:sz w:val="28"/>
        </w:rPr>
        <w:t xml:space="preserve">
                        материалдарды енгізу жолымен берілетін бір </w:t>
      </w:r>
      <w:r>
        <w:br/>
      </w:r>
      <w:r>
        <w:rPr>
          <w:rFonts w:ascii="Times New Roman"/>
          <w:b w:val="false"/>
          <w:i w:val="false"/>
          <w:color w:val="000000"/>
          <w:sz w:val="28"/>
        </w:rPr>
        <w:t xml:space="preserve">
                        текше метр судың құнын төмендету. </w:t>
      </w:r>
      <w:r>
        <w:br/>
      </w:r>
      <w:r>
        <w:rPr>
          <w:rFonts w:ascii="Times New Roman"/>
          <w:b w:val="false"/>
          <w:i w:val="false"/>
          <w:color w:val="000000"/>
          <w:sz w:val="28"/>
        </w:rPr>
        <w:t xml:space="preserve">
Іске асыру              2002-2010 жылдар, оның ішінде </w:t>
      </w:r>
      <w:r>
        <w:br/>
      </w:r>
      <w:r>
        <w:rPr>
          <w:rFonts w:ascii="Times New Roman"/>
          <w:b w:val="false"/>
          <w:i w:val="false"/>
          <w:color w:val="000000"/>
          <w:sz w:val="28"/>
        </w:rPr>
        <w:t xml:space="preserve">
мерзімі                 1-кезең - 2002-2005 жылдар; </w:t>
      </w:r>
      <w:r>
        <w:br/>
      </w:r>
      <w:r>
        <w:rPr>
          <w:rFonts w:ascii="Times New Roman"/>
          <w:b w:val="false"/>
          <w:i w:val="false"/>
          <w:color w:val="000000"/>
          <w:sz w:val="28"/>
        </w:rPr>
        <w:t xml:space="preserve">
                        2-кезең - 2006-2010 жылдар. </w:t>
      </w:r>
      <w:r>
        <w:br/>
      </w:r>
      <w:r>
        <w:rPr>
          <w:rFonts w:ascii="Times New Roman"/>
          <w:b w:val="false"/>
          <w:i w:val="false"/>
          <w:color w:val="000000"/>
          <w:sz w:val="28"/>
        </w:rPr>
        <w:t xml:space="preserve">
Қаржыландыру            Іс-шараларды іске асыруға республикалық </w:t>
      </w:r>
      <w:r>
        <w:br/>
      </w:r>
      <w:r>
        <w:rPr>
          <w:rFonts w:ascii="Times New Roman"/>
          <w:b w:val="false"/>
          <w:i w:val="false"/>
          <w:color w:val="000000"/>
          <w:sz w:val="28"/>
        </w:rPr>
        <w:t xml:space="preserve">
көздері және            және жергілікті бюджеттердің, </w:t>
      </w:r>
      <w:r>
        <w:br/>
      </w:r>
      <w:r>
        <w:rPr>
          <w:rFonts w:ascii="Times New Roman"/>
          <w:b w:val="false"/>
          <w:i w:val="false"/>
          <w:color w:val="000000"/>
          <w:sz w:val="28"/>
        </w:rPr>
        <w:t xml:space="preserve">
көлемі                  жеңілдетілген жағдайда сыртқы заемдар мен </w:t>
      </w:r>
      <w:r>
        <w:br/>
      </w:r>
      <w:r>
        <w:rPr>
          <w:rFonts w:ascii="Times New Roman"/>
          <w:b w:val="false"/>
          <w:i w:val="false"/>
          <w:color w:val="000000"/>
          <w:sz w:val="28"/>
        </w:rPr>
        <w:t xml:space="preserve">
                        гранттардың қаражаты, сондай-ақ шаруашылық </w:t>
      </w:r>
      <w:r>
        <w:br/>
      </w:r>
      <w:r>
        <w:rPr>
          <w:rFonts w:ascii="Times New Roman"/>
          <w:b w:val="false"/>
          <w:i w:val="false"/>
          <w:color w:val="000000"/>
          <w:sz w:val="28"/>
        </w:rPr>
        <w:t xml:space="preserve">
                        жүргізуші субъектілер қаражатын тарту </w:t>
      </w:r>
      <w:r>
        <w:br/>
      </w:r>
      <w:r>
        <w:rPr>
          <w:rFonts w:ascii="Times New Roman"/>
          <w:b w:val="false"/>
          <w:i w:val="false"/>
          <w:color w:val="000000"/>
          <w:sz w:val="28"/>
        </w:rPr>
        <w:t xml:space="preserve">
                        көзделген, оның ішінде жалпы көлемде: </w:t>
      </w:r>
      <w:r>
        <w:br/>
      </w:r>
      <w:r>
        <w:rPr>
          <w:rFonts w:ascii="Times New Roman"/>
          <w:b w:val="false"/>
          <w:i w:val="false"/>
          <w:color w:val="000000"/>
          <w:sz w:val="28"/>
        </w:rPr>
        <w:t>
</w:t>
      </w:r>
      <w:r>
        <w:rPr>
          <w:rFonts w:ascii="Times New Roman"/>
          <w:b/>
          <w:i w:val="false"/>
          <w:color w:val="000000"/>
          <w:sz w:val="28"/>
        </w:rPr>
        <w:t xml:space="preserve">                      2006 жылға </w:t>
      </w:r>
      <w:r>
        <w:br/>
      </w:r>
      <w:r>
        <w:rPr>
          <w:rFonts w:ascii="Times New Roman"/>
          <w:b w:val="false"/>
          <w:i w:val="false"/>
          <w:color w:val="000000"/>
          <w:sz w:val="28"/>
        </w:rPr>
        <w:t xml:space="preserve">
                        республикалық бюджет - 12 211,0 млн. теңге; </w:t>
      </w:r>
      <w:r>
        <w:br/>
      </w:r>
      <w:r>
        <w:rPr>
          <w:rFonts w:ascii="Times New Roman"/>
          <w:b w:val="false"/>
          <w:i w:val="false"/>
          <w:color w:val="000000"/>
          <w:sz w:val="28"/>
        </w:rPr>
        <w:t xml:space="preserve">
                        жергілікті бюджеттер - 2 089, млн. теңге; </w:t>
      </w:r>
      <w:r>
        <w:br/>
      </w:r>
      <w:r>
        <w:rPr>
          <w:rFonts w:ascii="Times New Roman"/>
          <w:b w:val="false"/>
          <w:i w:val="false"/>
          <w:color w:val="000000"/>
          <w:sz w:val="28"/>
        </w:rPr>
        <w:t xml:space="preserve">
                        шаруашылық жүргізуші субъектілердің </w:t>
      </w:r>
      <w:r>
        <w:br/>
      </w:r>
      <w:r>
        <w:rPr>
          <w:rFonts w:ascii="Times New Roman"/>
          <w:b w:val="false"/>
          <w:i w:val="false"/>
          <w:color w:val="000000"/>
          <w:sz w:val="28"/>
        </w:rPr>
        <w:t xml:space="preserve">
                        қаражаты - 1 000 млн. теңге </w:t>
      </w:r>
      <w:r>
        <w:br/>
      </w:r>
      <w:r>
        <w:rPr>
          <w:rFonts w:ascii="Times New Roman"/>
          <w:b w:val="false"/>
          <w:i w:val="false"/>
          <w:color w:val="000000"/>
          <w:sz w:val="28"/>
        </w:rPr>
        <w:t>
</w:t>
      </w:r>
      <w:r>
        <w:rPr>
          <w:rFonts w:ascii="Times New Roman"/>
          <w:b/>
          <w:i w:val="false"/>
          <w:color w:val="000000"/>
          <w:sz w:val="28"/>
        </w:rPr>
        <w:t xml:space="preserve">                      2007 жылға </w:t>
      </w:r>
      <w:r>
        <w:br/>
      </w:r>
      <w:r>
        <w:rPr>
          <w:rFonts w:ascii="Times New Roman"/>
          <w:b w:val="false"/>
          <w:i w:val="false"/>
          <w:color w:val="000000"/>
          <w:sz w:val="28"/>
        </w:rPr>
        <w:t xml:space="preserve">
                        республикалық бюджет - 18 218,0 млн. теңге; </w:t>
      </w:r>
      <w:r>
        <w:br/>
      </w:r>
      <w:r>
        <w:rPr>
          <w:rFonts w:ascii="Times New Roman"/>
          <w:b w:val="false"/>
          <w:i w:val="false"/>
          <w:color w:val="000000"/>
          <w:sz w:val="28"/>
        </w:rPr>
        <w:t xml:space="preserve">
                        жергілікті бюджеттер - 14 121,8 млн. теңге; </w:t>
      </w:r>
      <w:r>
        <w:br/>
      </w:r>
      <w:r>
        <w:rPr>
          <w:rFonts w:ascii="Times New Roman"/>
          <w:b w:val="false"/>
          <w:i w:val="false"/>
          <w:color w:val="000000"/>
          <w:sz w:val="28"/>
        </w:rPr>
        <w:t xml:space="preserve">
                        шаруашылық жүргізуші субъектілердің </w:t>
      </w:r>
      <w:r>
        <w:br/>
      </w:r>
      <w:r>
        <w:rPr>
          <w:rFonts w:ascii="Times New Roman"/>
          <w:b w:val="false"/>
          <w:i w:val="false"/>
          <w:color w:val="000000"/>
          <w:sz w:val="28"/>
        </w:rPr>
        <w:t xml:space="preserve">
                        қаражаты - 8 724,5 млн. теңге. </w:t>
      </w:r>
      <w:r>
        <w:br/>
      </w:r>
      <w:r>
        <w:rPr>
          <w:rFonts w:ascii="Times New Roman"/>
          <w:b w:val="false"/>
          <w:i w:val="false"/>
          <w:color w:val="000000"/>
          <w:sz w:val="28"/>
        </w:rPr>
        <w:t>
</w:t>
      </w:r>
      <w:r>
        <w:rPr>
          <w:rFonts w:ascii="Times New Roman"/>
          <w:b/>
          <w:i w:val="false"/>
          <w:color w:val="000000"/>
          <w:sz w:val="28"/>
        </w:rPr>
        <w:t xml:space="preserve">                      2008 жылға </w:t>
      </w:r>
      <w:r>
        <w:br/>
      </w:r>
      <w:r>
        <w:rPr>
          <w:rFonts w:ascii="Times New Roman"/>
          <w:b w:val="false"/>
          <w:i w:val="false"/>
          <w:color w:val="000000"/>
          <w:sz w:val="28"/>
        </w:rPr>
        <w:t xml:space="preserve">
                        республикалық бюджет - 23 640,0 млн. теңге; </w:t>
      </w:r>
      <w:r>
        <w:br/>
      </w:r>
      <w:r>
        <w:rPr>
          <w:rFonts w:ascii="Times New Roman"/>
          <w:b w:val="false"/>
          <w:i w:val="false"/>
          <w:color w:val="000000"/>
          <w:sz w:val="28"/>
        </w:rPr>
        <w:t xml:space="preserve">
                        жергілікті бюджеттер - 15 299,3 млн. теңге; </w:t>
      </w:r>
      <w:r>
        <w:br/>
      </w:r>
      <w:r>
        <w:rPr>
          <w:rFonts w:ascii="Times New Roman"/>
          <w:b w:val="false"/>
          <w:i w:val="false"/>
          <w:color w:val="000000"/>
          <w:sz w:val="28"/>
        </w:rPr>
        <w:t xml:space="preserve">
                        шаруашылық жүргізуші субъектілердің </w:t>
      </w:r>
      <w:r>
        <w:br/>
      </w:r>
      <w:r>
        <w:rPr>
          <w:rFonts w:ascii="Times New Roman"/>
          <w:b w:val="false"/>
          <w:i w:val="false"/>
          <w:color w:val="000000"/>
          <w:sz w:val="28"/>
        </w:rPr>
        <w:t xml:space="preserve">
                        қаражаты - 23 724,5 млн. теңге. </w:t>
      </w:r>
      <w:r>
        <w:br/>
      </w:r>
      <w:r>
        <w:rPr>
          <w:rFonts w:ascii="Times New Roman"/>
          <w:b w:val="false"/>
          <w:i w:val="false"/>
          <w:color w:val="000000"/>
          <w:sz w:val="28"/>
        </w:rPr>
        <w:t>
</w:t>
      </w:r>
      <w:r>
        <w:rPr>
          <w:rFonts w:ascii="Times New Roman"/>
          <w:b/>
          <w:i w:val="false"/>
          <w:color w:val="000000"/>
          <w:sz w:val="28"/>
        </w:rPr>
        <w:t xml:space="preserve">                      2009 жылға </w:t>
      </w:r>
      <w:r>
        <w:br/>
      </w:r>
      <w:r>
        <w:rPr>
          <w:rFonts w:ascii="Times New Roman"/>
          <w:b w:val="false"/>
          <w:i w:val="false"/>
          <w:color w:val="000000"/>
          <w:sz w:val="28"/>
        </w:rPr>
        <w:t xml:space="preserve">
                        республикалық бюджет - 41 915 млн. теңге*; </w:t>
      </w:r>
      <w:r>
        <w:br/>
      </w:r>
      <w:r>
        <w:rPr>
          <w:rFonts w:ascii="Times New Roman"/>
          <w:b w:val="false"/>
          <w:i w:val="false"/>
          <w:color w:val="000000"/>
          <w:sz w:val="28"/>
        </w:rPr>
        <w:t xml:space="preserve">
                        жергілікті бюджеттер - 16 640,0 млн. теңге*; </w:t>
      </w:r>
      <w:r>
        <w:br/>
      </w:r>
      <w:r>
        <w:rPr>
          <w:rFonts w:ascii="Times New Roman"/>
          <w:b w:val="false"/>
          <w:i w:val="false"/>
          <w:color w:val="000000"/>
          <w:sz w:val="28"/>
        </w:rPr>
        <w:t xml:space="preserve">
                        шаруашылық жүргізуші субъектілердің </w:t>
      </w:r>
      <w:r>
        <w:br/>
      </w:r>
      <w:r>
        <w:rPr>
          <w:rFonts w:ascii="Times New Roman"/>
          <w:b w:val="false"/>
          <w:i w:val="false"/>
          <w:color w:val="000000"/>
          <w:sz w:val="28"/>
        </w:rPr>
        <w:t xml:space="preserve">
                        қаражаты - 5 111,5 млн. теңге*. </w:t>
      </w:r>
      <w:r>
        <w:br/>
      </w:r>
      <w:r>
        <w:rPr>
          <w:rFonts w:ascii="Times New Roman"/>
          <w:b w:val="false"/>
          <w:i w:val="false"/>
          <w:color w:val="000000"/>
          <w:sz w:val="28"/>
        </w:rPr>
        <w:t>
</w:t>
      </w:r>
      <w:r>
        <w:rPr>
          <w:rFonts w:ascii="Times New Roman"/>
          <w:b/>
          <w:i w:val="false"/>
          <w:color w:val="000000"/>
          <w:sz w:val="28"/>
        </w:rPr>
        <w:t xml:space="preserve">                      2010 жылға </w:t>
      </w:r>
      <w:r>
        <w:br/>
      </w:r>
      <w:r>
        <w:rPr>
          <w:rFonts w:ascii="Times New Roman"/>
          <w:b w:val="false"/>
          <w:i w:val="false"/>
          <w:color w:val="000000"/>
          <w:sz w:val="28"/>
        </w:rPr>
        <w:t xml:space="preserve">
                        республикалық бюджет - 44 450,0 млн. теңге*; </w:t>
      </w:r>
      <w:r>
        <w:br/>
      </w:r>
      <w:r>
        <w:rPr>
          <w:rFonts w:ascii="Times New Roman"/>
          <w:b w:val="false"/>
          <w:i w:val="false"/>
          <w:color w:val="000000"/>
          <w:sz w:val="28"/>
        </w:rPr>
        <w:t xml:space="preserve">
                        жергілікті бюджеттер - 18 360 млн. теңге*; </w:t>
      </w:r>
      <w:r>
        <w:br/>
      </w:r>
      <w:r>
        <w:rPr>
          <w:rFonts w:ascii="Times New Roman"/>
          <w:b w:val="false"/>
          <w:i w:val="false"/>
          <w:color w:val="000000"/>
          <w:sz w:val="28"/>
        </w:rPr>
        <w:t xml:space="preserve">
                        шаруашылық жүргізуші субъектілердің </w:t>
      </w:r>
      <w:r>
        <w:br/>
      </w:r>
      <w:r>
        <w:rPr>
          <w:rFonts w:ascii="Times New Roman"/>
          <w:b w:val="false"/>
          <w:i w:val="false"/>
          <w:color w:val="000000"/>
          <w:sz w:val="28"/>
        </w:rPr>
        <w:t xml:space="preserve">
                        қаражаты - 8 431,5 млн. теңге*. </w:t>
      </w:r>
      <w:r>
        <w:br/>
      </w:r>
      <w:r>
        <w:rPr>
          <w:rFonts w:ascii="Times New Roman"/>
          <w:b w:val="false"/>
          <w:i w:val="false"/>
          <w:color w:val="000000"/>
          <w:sz w:val="28"/>
        </w:rPr>
        <w:t>
</w:t>
      </w:r>
      <w:r>
        <w:rPr>
          <w:rFonts w:ascii="Times New Roman"/>
          <w:b/>
          <w:i w:val="false"/>
          <w:color w:val="000000"/>
          <w:sz w:val="28"/>
        </w:rPr>
        <w:t xml:space="preserve">                      Ескертпе* </w:t>
      </w:r>
      <w:r>
        <w:rPr>
          <w:rFonts w:ascii="Times New Roman"/>
          <w:b w:val="false"/>
          <w:i w:val="false"/>
          <w:color w:val="000000"/>
          <w:sz w:val="28"/>
        </w:rPr>
        <w:t xml:space="preserve">:   2008 - 2010 жылдарға арналған </w:t>
      </w:r>
      <w:r>
        <w:br/>
      </w:r>
      <w:r>
        <w:rPr>
          <w:rFonts w:ascii="Times New Roman"/>
          <w:b w:val="false"/>
          <w:i w:val="false"/>
          <w:color w:val="000000"/>
          <w:sz w:val="28"/>
        </w:rPr>
        <w:t xml:space="preserve">
                        қаржыландыру көлемі тиісті қаржы жылына </w:t>
      </w:r>
      <w:r>
        <w:br/>
      </w:r>
      <w:r>
        <w:rPr>
          <w:rFonts w:ascii="Times New Roman"/>
          <w:b w:val="false"/>
          <w:i w:val="false"/>
          <w:color w:val="000000"/>
          <w:sz w:val="28"/>
        </w:rPr>
        <w:t xml:space="preserve">
                        арналған бюджетті қалыптастыру кезінде </w:t>
      </w:r>
      <w:r>
        <w:br/>
      </w:r>
      <w:r>
        <w:rPr>
          <w:rFonts w:ascii="Times New Roman"/>
          <w:b w:val="false"/>
          <w:i w:val="false"/>
          <w:color w:val="000000"/>
          <w:sz w:val="28"/>
        </w:rPr>
        <w:t xml:space="preserve">
                        нақтыланатын болады </w:t>
      </w:r>
      <w:r>
        <w:br/>
      </w:r>
      <w:r>
        <w:rPr>
          <w:rFonts w:ascii="Times New Roman"/>
          <w:b w:val="false"/>
          <w:i w:val="false"/>
          <w:color w:val="000000"/>
          <w:sz w:val="28"/>
        </w:rPr>
        <w:t xml:space="preserve">
Күтілетін               Республикада сумен жабдықтауға арналған </w:t>
      </w:r>
      <w:r>
        <w:br/>
      </w:r>
      <w:r>
        <w:rPr>
          <w:rFonts w:ascii="Times New Roman"/>
          <w:b w:val="false"/>
          <w:i w:val="false"/>
          <w:color w:val="000000"/>
          <w:sz w:val="28"/>
        </w:rPr>
        <w:t xml:space="preserve">
нәтижелер               салалық базалар, жабдық, құралдар </w:t>
      </w:r>
      <w:r>
        <w:br/>
      </w:r>
      <w:r>
        <w:rPr>
          <w:rFonts w:ascii="Times New Roman"/>
          <w:b w:val="false"/>
          <w:i w:val="false"/>
          <w:color w:val="000000"/>
          <w:sz w:val="28"/>
        </w:rPr>
        <w:t xml:space="preserve">
                        мен құрауыштарын шығару жөнінде жаңа </w:t>
      </w:r>
      <w:r>
        <w:br/>
      </w:r>
      <w:r>
        <w:rPr>
          <w:rFonts w:ascii="Times New Roman"/>
          <w:b w:val="false"/>
          <w:i w:val="false"/>
          <w:color w:val="000000"/>
          <w:sz w:val="28"/>
        </w:rPr>
        <w:t xml:space="preserve">
                        технологиялық өндірістер құру; </w:t>
      </w:r>
      <w:r>
        <w:br/>
      </w:r>
      <w:r>
        <w:rPr>
          <w:rFonts w:ascii="Times New Roman"/>
          <w:b w:val="false"/>
          <w:i w:val="false"/>
          <w:color w:val="000000"/>
          <w:sz w:val="28"/>
        </w:rPr>
        <w:t xml:space="preserve">
                        ауыз сумен жабдықтауды жақсартуды қажет </w:t>
      </w:r>
      <w:r>
        <w:br/>
      </w:r>
      <w:r>
        <w:rPr>
          <w:rFonts w:ascii="Times New Roman"/>
          <w:b w:val="false"/>
          <w:i w:val="false"/>
          <w:color w:val="000000"/>
          <w:sz w:val="28"/>
        </w:rPr>
        <w:t xml:space="preserve">
                        ететін 7231 ауылдық елді мекенді, 174 </w:t>
      </w:r>
      <w:r>
        <w:br/>
      </w:r>
      <w:r>
        <w:rPr>
          <w:rFonts w:ascii="Times New Roman"/>
          <w:b w:val="false"/>
          <w:i w:val="false"/>
          <w:color w:val="000000"/>
          <w:sz w:val="28"/>
        </w:rPr>
        <w:t xml:space="preserve">
                        кентті және 86 қала мен шағын қалаларды </w:t>
      </w:r>
      <w:r>
        <w:br/>
      </w:r>
      <w:r>
        <w:rPr>
          <w:rFonts w:ascii="Times New Roman"/>
          <w:b w:val="false"/>
          <w:i w:val="false"/>
          <w:color w:val="000000"/>
          <w:sz w:val="28"/>
        </w:rPr>
        <w:t xml:space="preserve">
                        толық қамту үшін жүйелер мен құрылыстар </w:t>
      </w:r>
      <w:r>
        <w:br/>
      </w:r>
      <w:r>
        <w:rPr>
          <w:rFonts w:ascii="Times New Roman"/>
          <w:b w:val="false"/>
          <w:i w:val="false"/>
          <w:color w:val="000000"/>
          <w:sz w:val="28"/>
        </w:rPr>
        <w:t xml:space="preserve">
                        салу және қайта жаңарту; </w:t>
      </w:r>
      <w:r>
        <w:br/>
      </w:r>
      <w:r>
        <w:rPr>
          <w:rFonts w:ascii="Times New Roman"/>
          <w:b w:val="false"/>
          <w:i w:val="false"/>
          <w:color w:val="000000"/>
          <w:sz w:val="28"/>
        </w:rPr>
        <w:t xml:space="preserve">
                        халықтың кепілдік беретін сапада және </w:t>
      </w:r>
      <w:r>
        <w:br/>
      </w:r>
      <w:r>
        <w:rPr>
          <w:rFonts w:ascii="Times New Roman"/>
          <w:b w:val="false"/>
          <w:i w:val="false"/>
          <w:color w:val="000000"/>
          <w:sz w:val="28"/>
        </w:rPr>
        <w:t xml:space="preserve">
                        қажетті мөлшерде ауыз суға қол жеткізуін </w:t>
      </w:r>
      <w:r>
        <w:br/>
      </w:r>
      <w:r>
        <w:rPr>
          <w:rFonts w:ascii="Times New Roman"/>
          <w:b w:val="false"/>
          <w:i w:val="false"/>
          <w:color w:val="000000"/>
          <w:sz w:val="28"/>
        </w:rPr>
        <w:t xml:space="preserve">
                        ұлғайту, ол сумен қамтамасыз етілу деңгейін </w:t>
      </w:r>
      <w:r>
        <w:br/>
      </w:r>
      <w:r>
        <w:rPr>
          <w:rFonts w:ascii="Times New Roman"/>
          <w:b w:val="false"/>
          <w:i w:val="false"/>
          <w:color w:val="000000"/>
          <w:sz w:val="28"/>
        </w:rPr>
        <w:t xml:space="preserve">
                        80%-ға арттырады; </w:t>
      </w:r>
      <w:r>
        <w:br/>
      </w:r>
      <w:r>
        <w:rPr>
          <w:rFonts w:ascii="Times New Roman"/>
          <w:b w:val="false"/>
          <w:i w:val="false"/>
          <w:color w:val="000000"/>
          <w:sz w:val="28"/>
        </w:rPr>
        <w:t xml:space="preserve">
                        суды орталықтандырылған сумен жабдықтау </w:t>
      </w:r>
      <w:r>
        <w:br/>
      </w:r>
      <w:r>
        <w:rPr>
          <w:rFonts w:ascii="Times New Roman"/>
          <w:b w:val="false"/>
          <w:i w:val="false"/>
          <w:color w:val="000000"/>
          <w:sz w:val="28"/>
        </w:rPr>
        <w:t xml:space="preserve">
                        көздерінен пайдаланатын халықтың санын </w:t>
      </w:r>
      <w:r>
        <w:br/>
      </w:r>
      <w:r>
        <w:rPr>
          <w:rFonts w:ascii="Times New Roman"/>
          <w:b w:val="false"/>
          <w:i w:val="false"/>
          <w:color w:val="000000"/>
          <w:sz w:val="28"/>
        </w:rPr>
        <w:t xml:space="preserve">
                        тұтастай ел бойынша 20-25 %-ға, ал </w:t>
      </w:r>
      <w:r>
        <w:br/>
      </w:r>
      <w:r>
        <w:rPr>
          <w:rFonts w:ascii="Times New Roman"/>
          <w:b w:val="false"/>
          <w:i w:val="false"/>
          <w:color w:val="000000"/>
          <w:sz w:val="28"/>
        </w:rPr>
        <w:t xml:space="preserve">
                        жекелеген өңірлер бойынша 40 %-ға және одан </w:t>
      </w:r>
      <w:r>
        <w:br/>
      </w:r>
      <w:r>
        <w:rPr>
          <w:rFonts w:ascii="Times New Roman"/>
          <w:b w:val="false"/>
          <w:i w:val="false"/>
          <w:color w:val="000000"/>
          <w:sz w:val="28"/>
        </w:rPr>
        <w:t xml:space="preserve">
                        жоғары арттыру; </w:t>
      </w:r>
      <w:r>
        <w:br/>
      </w:r>
      <w:r>
        <w:rPr>
          <w:rFonts w:ascii="Times New Roman"/>
          <w:b w:val="false"/>
          <w:i w:val="false"/>
          <w:color w:val="000000"/>
          <w:sz w:val="28"/>
        </w:rPr>
        <w:t xml:space="preserve">
                        берілудің су факторына байланысты халықтың </w:t>
      </w:r>
      <w:r>
        <w:br/>
      </w:r>
      <w:r>
        <w:rPr>
          <w:rFonts w:ascii="Times New Roman"/>
          <w:b w:val="false"/>
          <w:i w:val="false"/>
          <w:color w:val="000000"/>
          <w:sz w:val="28"/>
        </w:rPr>
        <w:t xml:space="preserve">
                        жіті ішек жұқпалары тобы бойынша, А </w:t>
      </w:r>
      <w:r>
        <w:br/>
      </w:r>
      <w:r>
        <w:rPr>
          <w:rFonts w:ascii="Times New Roman"/>
          <w:b w:val="false"/>
          <w:i w:val="false"/>
          <w:color w:val="000000"/>
          <w:sz w:val="28"/>
        </w:rPr>
        <w:t xml:space="preserve">
                        вирустық гепатиті бойынша сырқаттануын </w:t>
      </w:r>
      <w:r>
        <w:br/>
      </w:r>
      <w:r>
        <w:rPr>
          <w:rFonts w:ascii="Times New Roman"/>
          <w:b w:val="false"/>
          <w:i w:val="false"/>
          <w:color w:val="000000"/>
          <w:sz w:val="28"/>
        </w:rPr>
        <w:t xml:space="preserve">
                        80-90 %-ға азайту, бұл халықтың </w:t>
      </w:r>
      <w:r>
        <w:br/>
      </w:r>
      <w:r>
        <w:rPr>
          <w:rFonts w:ascii="Times New Roman"/>
          <w:b w:val="false"/>
          <w:i w:val="false"/>
          <w:color w:val="000000"/>
          <w:sz w:val="28"/>
        </w:rPr>
        <w:t xml:space="preserve">
                        санитарлық-эпидемиологиялық салауаттылығын </w:t>
      </w:r>
      <w:r>
        <w:br/>
      </w:r>
      <w:r>
        <w:rPr>
          <w:rFonts w:ascii="Times New Roman"/>
          <w:b w:val="false"/>
          <w:i w:val="false"/>
          <w:color w:val="000000"/>
          <w:sz w:val="28"/>
        </w:rPr>
        <w:t xml:space="preserve">
                        қамтамасыз етеді; </w:t>
      </w:r>
      <w:r>
        <w:br/>
      </w:r>
      <w:r>
        <w:rPr>
          <w:rFonts w:ascii="Times New Roman"/>
          <w:b w:val="false"/>
          <w:i w:val="false"/>
          <w:color w:val="000000"/>
          <w:sz w:val="28"/>
        </w:rPr>
        <w:t xml:space="preserve">
                        ауыз суға жарамды суды дайындау жөніндегі </w:t>
      </w:r>
      <w:r>
        <w:br/>
      </w:r>
      <w:r>
        <w:rPr>
          <w:rFonts w:ascii="Times New Roman"/>
          <w:b w:val="false"/>
          <w:i w:val="false"/>
          <w:color w:val="000000"/>
          <w:sz w:val="28"/>
        </w:rPr>
        <w:t xml:space="preserve">
                        озық отандық және шетелдік технологиялардың </w:t>
      </w:r>
      <w:r>
        <w:br/>
      </w:r>
      <w:r>
        <w:rPr>
          <w:rFonts w:ascii="Times New Roman"/>
          <w:b w:val="false"/>
          <w:i w:val="false"/>
          <w:color w:val="000000"/>
          <w:sz w:val="28"/>
        </w:rPr>
        <w:t xml:space="preserve">
                        жаңа жетістіктерін енгізу; </w:t>
      </w:r>
      <w:r>
        <w:br/>
      </w:r>
      <w:r>
        <w:rPr>
          <w:rFonts w:ascii="Times New Roman"/>
          <w:b w:val="false"/>
          <w:i w:val="false"/>
          <w:color w:val="000000"/>
          <w:sz w:val="28"/>
        </w:rPr>
        <w:t xml:space="preserve">
                        сумен неғұрлым аз қамтылған өңірлер </w:t>
      </w:r>
      <w:r>
        <w:br/>
      </w:r>
      <w:r>
        <w:rPr>
          <w:rFonts w:ascii="Times New Roman"/>
          <w:b w:val="false"/>
          <w:i w:val="false"/>
          <w:color w:val="000000"/>
          <w:sz w:val="28"/>
        </w:rPr>
        <w:t xml:space="preserve">
                        халқының ауыз суға қол жеткізуін қамтамасыз </w:t>
      </w:r>
      <w:r>
        <w:br/>
      </w:r>
      <w:r>
        <w:rPr>
          <w:rFonts w:ascii="Times New Roman"/>
          <w:b w:val="false"/>
          <w:i w:val="false"/>
          <w:color w:val="000000"/>
          <w:sz w:val="28"/>
        </w:rPr>
        <w:t xml:space="preserve">
                        ету үшін сумен жабдықтаудың балама көздерін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ауыз сумен жабдықтау жүйелерін </w:t>
      </w:r>
      <w:r>
        <w:br/>
      </w:r>
      <w:r>
        <w:rPr>
          <w:rFonts w:ascii="Times New Roman"/>
          <w:b w:val="false"/>
          <w:i w:val="false"/>
          <w:color w:val="000000"/>
          <w:sz w:val="28"/>
        </w:rPr>
        <w:t xml:space="preserve">
                        республикалық және коммуналдық меншікке </w:t>
      </w:r>
      <w:r>
        <w:br/>
      </w:r>
      <w:r>
        <w:rPr>
          <w:rFonts w:ascii="Times New Roman"/>
          <w:b w:val="false"/>
          <w:i w:val="false"/>
          <w:color w:val="000000"/>
          <w:sz w:val="28"/>
        </w:rPr>
        <w:t xml:space="preserve">
                        бөлу; </w:t>
      </w:r>
      <w:r>
        <w:br/>
      </w:r>
      <w:r>
        <w:rPr>
          <w:rFonts w:ascii="Times New Roman"/>
          <w:b w:val="false"/>
          <w:i w:val="false"/>
          <w:color w:val="000000"/>
          <w:sz w:val="28"/>
        </w:rPr>
        <w:t xml:space="preserve">
                        сумен қамтамасыз ету қызметін басқаруды </w:t>
      </w:r>
      <w:r>
        <w:br/>
      </w:r>
      <w:r>
        <w:rPr>
          <w:rFonts w:ascii="Times New Roman"/>
          <w:b w:val="false"/>
          <w:i w:val="false"/>
          <w:color w:val="000000"/>
          <w:sz w:val="28"/>
        </w:rPr>
        <w:t xml:space="preserve">
                        және үйлестіруді жетілдіру және </w:t>
      </w:r>
      <w:r>
        <w:br/>
      </w:r>
      <w:r>
        <w:rPr>
          <w:rFonts w:ascii="Times New Roman"/>
          <w:b w:val="false"/>
          <w:i w:val="false"/>
          <w:color w:val="000000"/>
          <w:sz w:val="28"/>
        </w:rPr>
        <w:t xml:space="preserve">
                        экономиканың су шаруашылығы саласында </w:t>
      </w:r>
      <w:r>
        <w:br/>
      </w:r>
      <w:r>
        <w:rPr>
          <w:rFonts w:ascii="Times New Roman"/>
          <w:b w:val="false"/>
          <w:i w:val="false"/>
          <w:color w:val="000000"/>
          <w:sz w:val="28"/>
        </w:rPr>
        <w:t xml:space="preserve">
                        білікті кадрлар даярлау.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i w:val="false"/>
          <w:color w:val="000000"/>
          <w:sz w:val="28"/>
        </w:rPr>
        <w:t xml:space="preserve">  КIРIСПЕ </w:t>
      </w:r>
    </w:p>
    <w:bookmarkEnd w:id="3"/>
    <w:p>
      <w:pPr>
        <w:spacing w:after="0"/>
        <w:ind w:left="0"/>
        <w:jc w:val="both"/>
      </w:pPr>
      <w:r>
        <w:rPr>
          <w:rFonts w:ascii="Times New Roman"/>
          <w:b w:val="false"/>
          <w:i w:val="false"/>
          <w:color w:val="ff0000"/>
          <w:sz w:val="28"/>
        </w:rPr>
        <w:t xml:space="preserve">       Ескерту. Кіріспеге өзгерту енгізілді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Салалық "Ауыз су" бағдарламасы (бұдан әрi - Бағдарлама) "Халық денсаулығы" мемлекеттiк бағдарламасы туралы" Қазақстан Республикасы Президентiнiң 1998 жылғы 16 қарашадағы N 4153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Үкiметiнiң 2000-2002 жылдарға арналған Iс-қимыл бағдарламасын iске асыру жөнiндегi iс-шаралардың жоспары туралы" Қазақстан Республикасы Үкiметiнiң 2000 жылғы 7 наурыздағы N 367 </w:t>
      </w:r>
      <w:r>
        <w:rPr>
          <w:rFonts w:ascii="Times New Roman"/>
          <w:b w:val="false"/>
          <w:i w:val="false"/>
          <w:color w:val="000000"/>
          <w:sz w:val="28"/>
        </w:rPr>
        <w:t>қаулысына</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Халықты сапалы ауыз сумен қамтамасыз ету су көздерiнiң ластануына, санитарлық-эпидемиологиялық ахуалдың нашарлауына, сумен жабдықтау жүйелерiнiң қанағаттанғысыз техникалық жай-күйiне байланысты өзектi мiндеттердiң бiрi болып табылады.  </w:t>
      </w:r>
      <w:r>
        <w:br/>
      </w:r>
      <w:r>
        <w:rPr>
          <w:rFonts w:ascii="Times New Roman"/>
          <w:b w:val="false"/>
          <w:i w:val="false"/>
          <w:color w:val="000000"/>
          <w:sz w:val="28"/>
        </w:rPr>
        <w:t xml:space="preserve">
      Халықты тұщы сумен қамтамасыз ету проблемасы әлемнің барлық елдері үшін маңызды болып отыр. Бүкіл адамзаттың үштен бір бөлігі ауыз суға қол жеткізе алмауда, ал екі миллиардтан астам адам санитарлық жағдайлармен қамтамасыз етілмеген. </w:t>
      </w:r>
      <w:r>
        <w:br/>
      </w:r>
      <w:r>
        <w:rPr>
          <w:rFonts w:ascii="Times New Roman"/>
          <w:b w:val="false"/>
          <w:i w:val="false"/>
          <w:color w:val="000000"/>
          <w:sz w:val="28"/>
        </w:rPr>
        <w:t xml:space="preserve">
      Осыған байланысты Біріккен Ұлттар Ұйымының (бұдан әрі - БҰҰ) Бас ассамблеясының шешімімен 2003 жыл Халықаралық тұщы су жылы деп жарияланды, ал 2005 жылғы 22 наурыз - Халықаралық су ресурстары күнінен бастап 2005-2015 жылдар кезеңі "Су өмір үшін" іс-қимылының халықаралық он жылдығы болып жарияланды. </w:t>
      </w:r>
      <w:r>
        <w:br/>
      </w:r>
      <w:r>
        <w:rPr>
          <w:rFonts w:ascii="Times New Roman"/>
          <w:b w:val="false"/>
          <w:i w:val="false"/>
          <w:color w:val="000000"/>
          <w:sz w:val="28"/>
        </w:rPr>
        <w:t xml:space="preserve">
      Бағдарлама "Қазақстан Республикасы азаматтарының денсаулық жағдайын жақсарту жөніндегі бірінші кезекті шаралар туралы" Қазақстан Республикасы Президентінің 1998 жылғы 18 мамырдағы N 3956 Жарлығын орындауға және 2015 жылға қарай сумен жабдықтау және санитария секторында Мыңжылдықтың Дамуының Мақсатына қол жеткізуге бағытталған. Осының дәлелі ретінде Қазақстан Республикасының Президенті 2005 жылғы 19 қыркүйекте екінші Азаматтық форумда "екінші онжылдықтың басталуына қарай біз сапалы ауыз суға қол жеткізу проблемасын тұтастай шешуіміз қажет. Ашық немесе нормативтерге сәйкес келмейтін су айдындарынан суды пайдаланатын бірде-бір елді мекен қалмауы тиіс" деген болатын. </w:t>
      </w:r>
      <w:r>
        <w:br/>
      </w:r>
      <w:r>
        <w:rPr>
          <w:rFonts w:ascii="Times New Roman"/>
          <w:b w:val="false"/>
          <w:i w:val="false"/>
          <w:color w:val="000000"/>
          <w:sz w:val="28"/>
        </w:rPr>
        <w:t xml:space="preserve">
      Бағдарламада Қазақстанда ауыз су ресурстарын пайдаланудың қазіргі жай-күйін талдау, мақсаттары мен негізгі міндеттері, бағдарламаны іске асырудың негізгі бағыттары мен тетіктері, қажетті ресурстар мен оларды қаржыландыру көздері, бағдарламаны іске асырудан күтілетін нәтиже қамтылған.  </w:t>
      </w:r>
      <w:r>
        <w:br/>
      </w:r>
      <w:r>
        <w:rPr>
          <w:rFonts w:ascii="Times New Roman"/>
          <w:b w:val="false"/>
          <w:i w:val="false"/>
          <w:color w:val="000000"/>
          <w:sz w:val="28"/>
        </w:rPr>
        <w:t xml:space="preserve">
      Бағдарлама iске асыру мерзiмi бойынша ұзақ мерзiмдiге жатады.   </w:t>
      </w:r>
    </w:p>
    <w:bookmarkStart w:name="z5" w:id="4"/>
    <w:p>
      <w:pPr>
        <w:spacing w:after="0"/>
        <w:ind w:left="0"/>
        <w:jc w:val="left"/>
      </w:pPr>
      <w:r>
        <w:rPr>
          <w:rFonts w:ascii="Times New Roman"/>
          <w:b/>
          <w:i w:val="false"/>
          <w:color w:val="000000"/>
        </w:rPr>
        <w:t xml:space="preserve"> 
3. Қазақстанда ауыз су ресурстарын пайдаланудың қазіргі жай-күйін талдау </w:t>
      </w:r>
    </w:p>
    <w:bookmarkEnd w:id="4"/>
    <w:p>
      <w:pPr>
        <w:spacing w:after="0"/>
        <w:ind w:left="0"/>
        <w:jc w:val="both"/>
      </w:pPr>
      <w:r>
        <w:rPr>
          <w:rFonts w:ascii="Times New Roman"/>
          <w:b w:val="false"/>
          <w:i w:val="false"/>
          <w:color w:val="ff0000"/>
          <w:sz w:val="28"/>
        </w:rPr>
        <w:t xml:space="preserve">       Ескерту. 3-тармаққа өзгерту енгізілді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1999 жылғы 1 қаңтардағы халық санағына сәйкес республикамызда 14,96 млн. адам, оның iшiнде 8,38 млн. адам қалалар мен кенттерде, 6,58 млн. адам ауылдық елдi мекендерде тұрады.  </w:t>
      </w:r>
      <w:r>
        <w:br/>
      </w:r>
      <w:r>
        <w:rPr>
          <w:rFonts w:ascii="Times New Roman"/>
          <w:b w:val="false"/>
          <w:i w:val="false"/>
          <w:color w:val="000000"/>
          <w:sz w:val="28"/>
        </w:rPr>
        <w:t xml:space="preserve">
      Ауыл халқының 300 мыңға жуық адамы сапалы ауыз сумен қамтамасыз етiлуi тиiстi дәрежеде болмай тұрған, халқының саны 250 адамға дейiнгi кенттерде тұрады.  </w:t>
      </w:r>
      <w:r>
        <w:br/>
      </w:r>
      <w:r>
        <w:rPr>
          <w:rFonts w:ascii="Times New Roman"/>
          <w:b w:val="false"/>
          <w:i w:val="false"/>
          <w:color w:val="000000"/>
          <w:sz w:val="28"/>
        </w:rPr>
        <w:t xml:space="preserve">
      86 қала мен 174 кенттің 81 қаласы мен 139 кенті орталықтандырылған сумен жабдықтау жүйелерімен қамтылған. Су құбыры желісінің жалпы ұзындығы 23,47 мың км және кәріз 11,13 мың км.  </w:t>
      </w:r>
      <w:r>
        <w:br/>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733"/>
        <w:gridCol w:w="1553"/>
        <w:gridCol w:w="1753"/>
        <w:gridCol w:w="1713"/>
        <w:gridCol w:w="23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елді мекендерінің сумен жабдықталуының жай-күйі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дер са- </w:t>
            </w:r>
            <w:r>
              <w:br/>
            </w:r>
            <w:r>
              <w:rPr>
                <w:rFonts w:ascii="Times New Roman"/>
                <w:b w:val="false"/>
                <w:i w:val="false"/>
                <w:color w:val="000000"/>
                <w:sz w:val="20"/>
              </w:rPr>
              <w:t xml:space="preserve">
ны (се- </w:t>
            </w:r>
            <w:r>
              <w:br/>
            </w:r>
            <w:r>
              <w:rPr>
                <w:rFonts w:ascii="Times New Roman"/>
                <w:b w:val="false"/>
                <w:i w:val="false"/>
                <w:color w:val="000000"/>
                <w:sz w:val="20"/>
              </w:rPr>
              <w:t xml:space="preserve">
лолар, </w:t>
            </w:r>
            <w:r>
              <w:br/>
            </w:r>
            <w:r>
              <w:rPr>
                <w:rFonts w:ascii="Times New Roman"/>
                <w:b w:val="false"/>
                <w:i w:val="false"/>
                <w:color w:val="000000"/>
                <w:sz w:val="20"/>
              </w:rPr>
              <w:t xml:space="preserve">
ауылда- </w:t>
            </w:r>
            <w:r>
              <w:br/>
            </w:r>
            <w:r>
              <w:rPr>
                <w:rFonts w:ascii="Times New Roman"/>
                <w:b w:val="false"/>
                <w:i w:val="false"/>
                <w:color w:val="000000"/>
                <w:sz w:val="20"/>
              </w:rPr>
              <w:t xml:space="preserve">
р)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мың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Орталықтандырылған сумен жабдықтау жүйелерін пайдаланатындар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 </w:t>
            </w:r>
            <w:r>
              <w:br/>
            </w:r>
            <w:r>
              <w:rPr>
                <w:rFonts w:ascii="Times New Roman"/>
                <w:b w:val="false"/>
                <w:i w:val="false"/>
                <w:color w:val="000000"/>
                <w:sz w:val="20"/>
              </w:rPr>
              <w:t xml:space="preserve">
кендер </w:t>
            </w:r>
            <w:r>
              <w:br/>
            </w:r>
            <w:r>
              <w:rPr>
                <w:rFonts w:ascii="Times New Roman"/>
                <w:b w:val="false"/>
                <w:i w:val="false"/>
                <w:color w:val="000000"/>
                <w:sz w:val="20"/>
              </w:rPr>
              <w:t xml:space="preserve">
саны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суға </w:t>
            </w:r>
            <w:r>
              <w:br/>
            </w:r>
            <w:r>
              <w:rPr>
                <w:rFonts w:ascii="Times New Roman"/>
                <w:b w:val="false"/>
                <w:i w:val="false"/>
                <w:color w:val="000000"/>
                <w:sz w:val="20"/>
              </w:rPr>
              <w:t xml:space="preserve">
қол жеткіз- </w:t>
            </w:r>
            <w:r>
              <w:br/>
            </w:r>
            <w:r>
              <w:rPr>
                <w:rFonts w:ascii="Times New Roman"/>
                <w:b w:val="false"/>
                <w:i w:val="false"/>
                <w:color w:val="000000"/>
                <w:sz w:val="20"/>
              </w:rPr>
              <w:t xml:space="preserve">
ген адамдар </w:t>
            </w:r>
            <w:r>
              <w:br/>
            </w:r>
            <w:r>
              <w:rPr>
                <w:rFonts w:ascii="Times New Roman"/>
                <w:b w:val="false"/>
                <w:i w:val="false"/>
                <w:color w:val="000000"/>
                <w:sz w:val="20"/>
              </w:rPr>
              <w:t xml:space="preserve">
мың адам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416,465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258,933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308,639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1267,345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960,169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144,203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577,163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251,665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587,771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337,134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313,996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205,626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176,935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351,89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97,175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161,745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833,025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7268,714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4179,585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33"/>
        <w:gridCol w:w="2153"/>
        <w:gridCol w:w="2133"/>
        <w:gridCol w:w="2053"/>
        <w:gridCol w:w="2133"/>
        <w:gridCol w:w="1853"/>
      </w:tblGrid>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су көздерінің суын пайдаланатындар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Тасып әкелінетін суды пайдаланатындар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үсті суын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саны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мың адам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w:t>
            </w:r>
            <w:r>
              <w:br/>
            </w:r>
            <w:r>
              <w:rPr>
                <w:rFonts w:ascii="Times New Roman"/>
                <w:b w:val="false"/>
                <w:i w:val="false"/>
                <w:color w:val="000000"/>
                <w:sz w:val="20"/>
              </w:rPr>
              <w:t xml:space="preserve">
мекендер </w:t>
            </w:r>
            <w:r>
              <w:br/>
            </w:r>
            <w:r>
              <w:rPr>
                <w:rFonts w:ascii="Times New Roman"/>
                <w:b w:val="false"/>
                <w:i w:val="false"/>
                <w:color w:val="000000"/>
                <w:sz w:val="20"/>
              </w:rPr>
              <w:t xml:space="preserve">
саны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мың адам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w:t>
            </w:r>
            <w:r>
              <w:br/>
            </w:r>
            <w:r>
              <w:rPr>
                <w:rFonts w:ascii="Times New Roman"/>
                <w:b w:val="false"/>
                <w:i w:val="false"/>
                <w:color w:val="000000"/>
                <w:sz w:val="20"/>
              </w:rPr>
              <w:t xml:space="preserve">
мекендер </w:t>
            </w:r>
            <w:r>
              <w:br/>
            </w:r>
            <w:r>
              <w:rPr>
                <w:rFonts w:ascii="Times New Roman"/>
                <w:b w:val="false"/>
                <w:i w:val="false"/>
                <w:color w:val="000000"/>
                <w:sz w:val="20"/>
              </w:rPr>
              <w:t xml:space="preserve">
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мың адам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142,657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102,545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218,457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24,569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223,148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44,169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240,475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5,362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415,298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2430,014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363,983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309,142 
</w:t>
            </w:r>
          </w:p>
        </w:tc>
      </w:tr>
    </w:tbl>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173"/>
        <w:gridCol w:w="2453"/>
        <w:gridCol w:w="2833"/>
        <w:gridCol w:w="27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тұрғындарының сумен жабдықтау жүйелеріне қол жеткізу деңгейі </w:t>
            </w:r>
          </w:p>
        </w:tc>
      </w:tr>
      <w:tr>
        <w:trPr>
          <w:trHeight w:val="45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w:t>
            </w:r>
            <w:r>
              <w:br/>
            </w: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Орталықтандырылған сумен жабдықтау жүйесіне 24 сағат қол жетімділігі бар халық саны, адам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нормативті сападағы ауыз суға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229,247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92,542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473,978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330,907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374,775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351,423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169,717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165,911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853,366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734,317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447,406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403,25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254,452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254,452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1116,456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1054,742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997,369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498,63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447,376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367,868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364,248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259,252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82,145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274,628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179,407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179,407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474,536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345,663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190,589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880,663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633,862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552,118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1209,485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1204,633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1204,633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529,335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528,635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528,635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8614,651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7578,244/87,9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6781,229/78,7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93"/>
        <w:gridCol w:w="2893"/>
        <w:gridCol w:w="3093"/>
        <w:gridCol w:w="24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Орталықтандырылған </w:t>
            </w:r>
            <w:r>
              <w:br/>
            </w:r>
            <w:r>
              <w:rPr>
                <w:rFonts w:ascii="Times New Roman"/>
                <w:b w:val="false"/>
                <w:i w:val="false"/>
                <w:color w:val="000000"/>
                <w:sz w:val="20"/>
              </w:rPr>
              <w:t xml:space="preserve">
сумен жабдықтау </w:t>
            </w:r>
            <w:r>
              <w:br/>
            </w:r>
            <w:r>
              <w:rPr>
                <w:rFonts w:ascii="Times New Roman"/>
                <w:b w:val="false"/>
                <w:i w:val="false"/>
                <w:color w:val="000000"/>
                <w:sz w:val="20"/>
              </w:rPr>
              <w:t xml:space="preserve">
жүйесіне кесте </w:t>
            </w:r>
            <w:r>
              <w:br/>
            </w:r>
            <w:r>
              <w:rPr>
                <w:rFonts w:ascii="Times New Roman"/>
                <w:b w:val="false"/>
                <w:i w:val="false"/>
                <w:color w:val="000000"/>
                <w:sz w:val="20"/>
              </w:rPr>
              <w:t xml:space="preserve">
бойынша қол </w:t>
            </w:r>
            <w:r>
              <w:br/>
            </w:r>
            <w:r>
              <w:rPr>
                <w:rFonts w:ascii="Times New Roman"/>
                <w:b w:val="false"/>
                <w:i w:val="false"/>
                <w:color w:val="000000"/>
                <w:sz w:val="20"/>
              </w:rPr>
              <w:t xml:space="preserve">
жетімділігі бар </w:t>
            </w:r>
            <w:r>
              <w:br/>
            </w:r>
            <w:r>
              <w:rPr>
                <w:rFonts w:ascii="Times New Roman"/>
                <w:b w:val="false"/>
                <w:i w:val="false"/>
                <w:color w:val="000000"/>
                <w:sz w:val="20"/>
              </w:rPr>
              <w:t xml:space="preserve">
халық саны, адам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жүйесіне қол жетімділік </w:t>
            </w:r>
            <w:r>
              <w:br/>
            </w:r>
            <w:r>
              <w:rPr>
                <w:rFonts w:ascii="Times New Roman"/>
                <w:b w:val="false"/>
                <w:i w:val="false"/>
                <w:color w:val="000000"/>
                <w:sz w:val="20"/>
              </w:rPr>
              <w:t xml:space="preserve">
типі, адам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w:t>
            </w:r>
            <w:r>
              <w:br/>
            </w:r>
            <w:r>
              <w:rPr>
                <w:rFonts w:ascii="Times New Roman"/>
                <w:b w:val="false"/>
                <w:i w:val="false"/>
                <w:color w:val="000000"/>
                <w:sz w:val="20"/>
              </w:rPr>
              <w:t xml:space="preserve">
құдық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тасып әкелінеді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тазартпай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59,972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129,968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499,487/5,79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410,562/4,76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122,548/1,42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3,81/0,04 
</w:t>
            </w:r>
          </w:p>
        </w:tc>
      </w:tr>
    </w:tbl>
    <w:p>
      <w:pPr>
        <w:spacing w:after="0"/>
        <w:ind w:left="0"/>
        <w:jc w:val="both"/>
      </w:pPr>
      <w:r>
        <w:rPr>
          <w:rFonts w:ascii="Times New Roman"/>
          <w:b w:val="false"/>
          <w:i w:val="false"/>
          <w:color w:val="000000"/>
          <w:sz w:val="28"/>
        </w:rPr>
        <w:t xml:space="preserve">      1 және 2-кестелерде Қазақстан Республикасының ауылдық елді мекендері мен қалаларының сумен жабдықталуының жай-күйі туралы деректер келтірілген. Орталықтандырылған сумен жабдықтау қызмет көрсетулерімен қамтылу деңгейі 6 771,8 мың адамды құрайды немесе қала халқының 79,4%-ы тәулігіне 24 сағат бойы сапалы ауыз суға, орталықтандырылған кәріз жүйелеріне - 5 373,5 мың адам немесе 63,1% қол жеткізе алады. Сонымен қатар 537,3 мың адам немесе жалпы қала халқының 6,3 %-ы ауыз су ретінде және шаруашылық-тұрмыстық мақсатта аула және қоғамдық құдықтардың, ұңғымалардың және жер үсті көздерінің суларын, сондай-ақ тасып әкелінетін суды пайдаланады.  </w:t>
      </w:r>
      <w:r>
        <w:br/>
      </w:r>
      <w:r>
        <w:rPr>
          <w:rFonts w:ascii="Times New Roman"/>
          <w:b w:val="false"/>
          <w:i w:val="false"/>
          <w:color w:val="000000"/>
          <w:sz w:val="28"/>
        </w:rPr>
        <w:t xml:space="preserve">
      7231 елдi мекенде тұратын ауыл халқын ауыз сумен қамтамасыз ету күрделi проблемаға айналып отыр. Ауылдық кенттердi орталықтандырылған сумен жабдықтау жергiлiктi (бiр кентке арналған) және топтық (кенттер тобына арналған) су құбырларын салу жолымен шешiлiп отыр. Салынған 79 топтық су құбырларының жалпы ұзындығы 90-жылдардың басында 17,1 мың километрге жеттi, олармен 1276 ауылдық кент қамтамасыз етiлдi.  </w:t>
      </w:r>
      <w:r>
        <w:br/>
      </w:r>
      <w:r>
        <w:rPr>
          <w:rFonts w:ascii="Times New Roman"/>
          <w:b w:val="false"/>
          <w:i w:val="false"/>
          <w:color w:val="000000"/>
          <w:sz w:val="28"/>
        </w:rPr>
        <w:t xml:space="preserve">
      Жиырма жылдан астам уақыт бойы республиканың солтүстiк облыстарында өзiнiң параметрлерi бойынша бiрегей, жалпы ұзындығы 6 мың километрден астам Есiл, Преснов, Булаев және Беловодский топтық су құбырлары пайдаланылып келдi. Қостанай облысы топтық су құбырларының ұзындығы 3,4 мың километрдi құрады.  </w:t>
      </w:r>
      <w:r>
        <w:br/>
      </w:r>
      <w:r>
        <w:rPr>
          <w:rFonts w:ascii="Times New Roman"/>
          <w:b w:val="false"/>
          <w:i w:val="false"/>
          <w:color w:val="000000"/>
          <w:sz w:val="28"/>
        </w:rPr>
        <w:t xml:space="preserve">
      Батыс Қазақстан облысының аумағында мынадай: жалпы ұзындығы 1,7 мың километр болатын Фурманов, Тайпақ және Камен топтық су құбырлары пайдаланылып келдi, олар 100-ден астам кенттерге қызмет ететiн. Ұзындығы тиiсiнше 1125,6 және 406,4 километр болатын Нұра және Сiлетi топтық су құбырлары Ақмола облысының 73 ауылдық елдi мекенiн сумен қамтамасыз етiп отырды.  </w:t>
      </w:r>
      <w:r>
        <w:br/>
      </w:r>
      <w:r>
        <w:rPr>
          <w:rFonts w:ascii="Times New Roman"/>
          <w:b w:val="false"/>
          <w:i w:val="false"/>
          <w:color w:val="000000"/>
          <w:sz w:val="28"/>
        </w:rPr>
        <w:t xml:space="preserve">
      Ауылдағы барлық iрi су құбыры оларды ұстауға арналған мемлекеттiк дотациямен пайдаланылып келдi.  </w:t>
      </w:r>
      <w:r>
        <w:br/>
      </w:r>
      <w:r>
        <w:rPr>
          <w:rFonts w:ascii="Times New Roman"/>
          <w:b w:val="false"/>
          <w:i w:val="false"/>
          <w:color w:val="000000"/>
          <w:sz w:val="28"/>
        </w:rPr>
        <w:t xml:space="preserve">
      Жергiлiктi су құбырлары мен кентiшiлiк желiлердiң жалпы ұзындығы 29,0 мың километрдi құрады, олар 2,6 мың ауылдық елдi мекендi сумен қамтамасыз ететiн едi. Республика бойынша тұтас алғанда, 3,5 млн. адам (ауыл халқының 60%-ға дейiнi) су құбырының суымен қамтамасыз етiлген болатын. Халықтың қалғаны құбырлы және шахталы құдықтардың, сондай-ақ ашық су қоймаларының суын және тасымалданатын суды пайдаланды.  </w:t>
      </w:r>
      <w:r>
        <w:br/>
      </w:r>
      <w:r>
        <w:rPr>
          <w:rFonts w:ascii="Times New Roman"/>
          <w:b w:val="false"/>
          <w:i w:val="false"/>
          <w:color w:val="000000"/>
          <w:sz w:val="28"/>
        </w:rPr>
        <w:t xml:space="preserve">
      Су құбырларының көпшiлiгiнiң iске қосылғанына немесе күрделi жөндеу жүргiзiлгенiне 20-25 жылдан, Қазақстанның солтүстiгiнде 30 жылдан астам уақыт өткен. Бiрқатар су құбырлары мен олардың жекелеген тармақтарының қызмет ету мерзiмi өткен, соған орай авариялардың саны көбейдi. Тек 2000 жылдың өзiнде ғана 7097, оның iшiнде Қарағанды облысында - 1218, Атырау облысында - 1022, Жамбыл облысында - 688 авария тiркелген. Авария жағдайының көп болуы судың қайталап ластануына, су беруде ұзақ iркiлiстерге, желiлердегi судың көп ағып кететiнi, жекелеген жағдайларда 30 және одан да артық пайызға жететiн, судың өндiрiстiк емес ысырабына ықпал етуде, бұл электр энергиясының артық жұмсалуына және сайып келгенде 1 текше метр судың өзiндiк құнының өсуiне әкеп тiрейдi.  </w:t>
      </w:r>
      <w:r>
        <w:br/>
      </w:r>
      <w:r>
        <w:rPr>
          <w:rFonts w:ascii="Times New Roman"/>
          <w:b w:val="false"/>
          <w:i w:val="false"/>
          <w:color w:val="000000"/>
          <w:sz w:val="28"/>
        </w:rPr>
        <w:t xml:space="preserve">
      Нәтижесiнде ауылдық елдi мекендердiң көпшiлiгi топтық су құбырларының қызметiнен бас тартты. Көптеген елдi мекендер пайдаланушы ұйымдардың ұзақ уақытқа созылған төлемеуiнен сумен жабдықтаудан ағытылып тасталды.  </w:t>
      </w:r>
      <w:r>
        <w:br/>
      </w:r>
      <w:r>
        <w:rPr>
          <w:rFonts w:ascii="Times New Roman"/>
          <w:b w:val="false"/>
          <w:i w:val="false"/>
          <w:color w:val="000000"/>
          <w:sz w:val="28"/>
        </w:rPr>
        <w:t xml:space="preserve">
      Қазiргi кезде, экономикалық қиындықтарға байланысты бұрын Павлодар және Солтүстiк Қазақстан облыстарының 100-ден астам кентiн сумен қамтамасыз ететiн Беловод топтық су құбырының пайдаланылуы толық тоқтатылды.  </w:t>
      </w:r>
      <w:r>
        <w:br/>
      </w:r>
      <w:r>
        <w:rPr>
          <w:rFonts w:ascii="Times New Roman"/>
          <w:b w:val="false"/>
          <w:i w:val="false"/>
          <w:color w:val="000000"/>
          <w:sz w:val="28"/>
        </w:rPr>
        <w:t xml:space="preserve">
      Тұтынушылардың төлем қабiлетсiздiгiнен және жекелеген тармақтардың iстен шығуынан Батыс Қазақстан облысының Фурманов, Қаратөбе және Тайпақ, Оңтүстiк Қазақстан облысының Дарбаза және Жетiсай және басқа да бiрқатар облыстардағы топтық су құбырлары жұмыс iстемейдi.  </w:t>
      </w:r>
      <w:r>
        <w:br/>
      </w:r>
      <w:r>
        <w:rPr>
          <w:rFonts w:ascii="Times New Roman"/>
          <w:b w:val="false"/>
          <w:i w:val="false"/>
          <w:color w:val="000000"/>
          <w:sz w:val="28"/>
        </w:rPr>
        <w:t xml:space="preserve">
      Топтық су құбырлары жүйесiнiң қолайсыз болуы және олардың өте нашар техникалық жай-күйi, жекелеген аумақтарда жер асты суларының барланған кен орындары бола тұра, пайдалануға кететiн артық шығындар осы су шаруашылығы кешенiн басқарудың тиiмдiлiгi мардымсыз екенiн айғақтайды және оны қайта ұйымдастыру жөнiндегi iс-шараларды орындауды талап етедi.  </w:t>
      </w:r>
      <w:r>
        <w:br/>
      </w:r>
      <w:r>
        <w:rPr>
          <w:rFonts w:ascii="Times New Roman"/>
          <w:b w:val="false"/>
          <w:i w:val="false"/>
          <w:color w:val="000000"/>
          <w:sz w:val="28"/>
        </w:rPr>
        <w:t xml:space="preserve">
      Елiмiздiң халқын ауыз сумен қамтамасыз етудiң 1991 жылға қарай қол жеткiзiлген деңгейi аталған себептерге байланысты, сондай-ақ соңғы он жылда су құбырларының жұмыс iстеуi үшiн инвестициялық қолдаудың болмауынан күрт төмен түсiп кеттi. Қазiргі кезде топтық су құбырларынан жергiлiктi - 2,1 мың кенттiң тек 513 ауылдық кентi қамтамасыз етiледi. Халықтың ауыз сумен қамтамасыз етiлуiнiң орташа республикалық көрсеткiшiнiң жыл сайынғы төмендеуi 3-5%-ға жеттi.  </w:t>
      </w:r>
      <w:r>
        <w:br/>
      </w:r>
      <w:r>
        <w:rPr>
          <w:rFonts w:ascii="Times New Roman"/>
          <w:b w:val="false"/>
          <w:i w:val="false"/>
          <w:color w:val="000000"/>
          <w:sz w:val="28"/>
        </w:rPr>
        <w:t xml:space="preserve">
      Республикадағы жұмыс iстеп тұрған көптеген су құбырлары пайдаланудың ұзақ мерзiмiне, су тазалау технологиясының тозуына байланысты санитарлық талаптарға жауап бермейдi және нормативтiк сапалы су берудi қамтамасыз ете алмай отыр. Республика бойынша жұмыс iстеп тұрғандарының iшiнен 25,8%, ал Жамбыл облысында - 89,7%, Павлодар облысында - 57,1%, Шығыс Қазақстан облысында - 50,8%, Батыс Қазақстан облысында - 46%, Қарағанды облысында - 36% санитарлық талаптарға сай келмейдi. Астана мен Алматы қалаларында да жағдай айтарлықтай жақсы емес, онда су құбырларының тиiсiнше 50% мен 31,2% санитарлық нормаларға сай келмейдi.  </w:t>
      </w:r>
      <w:r>
        <w:br/>
      </w:r>
      <w:r>
        <w:rPr>
          <w:rFonts w:ascii="Times New Roman"/>
          <w:b w:val="false"/>
          <w:i w:val="false"/>
          <w:color w:val="000000"/>
          <w:sz w:val="28"/>
        </w:rPr>
        <w:t xml:space="preserve">
      Республикадағы жер бетi суларының ресурстары жылдық ылғалдылығы бойынша орташа мөлшерi 100,5 текше км. құрайды, оның 56,5 текше км. республика аумағында құралады. Қалған көлемi шектес мемлекеттерден (Қытай, Өзбекстан, Қырғызстан және Ресей) келiп түседi.  </w:t>
      </w:r>
      <w:r>
        <w:br/>
      </w:r>
      <w:r>
        <w:rPr>
          <w:rFonts w:ascii="Times New Roman"/>
          <w:b w:val="false"/>
          <w:i w:val="false"/>
          <w:color w:val="000000"/>
          <w:sz w:val="28"/>
        </w:rPr>
        <w:t xml:space="preserve">
      Қолдағы су ресурстарының орташа шаруашылық пайдалану үшiн көлемi жылдың сулылығы бойынша орташа мөлшерi ысырапқа кететiн мiндеттi шығындарын шегергенде, санитарлық, экологиялық, көлiктiк-энергетикалық талаптарды қанағаттандыру 46 текше километрден аспайды. Су аз болған жылдары су ресурстарының жалпы көлемi 58 текше километрге дейiн, ал бар судың көлемi тиiсiнше - 26 текше километрге дейiн төмендейдi. Бұдан басқа, жер бетiндегi сулардың ресурстары бiркелкi орналаспаған, бұл оларды тасымалдауға үлкен шығын жұмсауға әкеп соғады.  </w:t>
      </w:r>
      <w:r>
        <w:br/>
      </w:r>
      <w:r>
        <w:rPr>
          <w:rFonts w:ascii="Times New Roman"/>
          <w:b w:val="false"/>
          <w:i w:val="false"/>
          <w:color w:val="000000"/>
          <w:sz w:val="28"/>
        </w:rPr>
        <w:t xml:space="preserve">
      Жер асты суларының ресурстары: жылына 15,84 текше километр жинақталған пайдалану қоры бар 623 жер асты су көздерi барланды. Олардың iшiнде тұщы су жылына 12,68 текше километрдi құрайды. Тiкелей шаруашылық-ауыз су мақсаттары үшiн жылына 6,13 текше километр жинақталған қоры бар 494 жер асты су орындары барланды.  </w:t>
      </w:r>
      <w:r>
        <w:br/>
      </w:r>
      <w:r>
        <w:rPr>
          <w:rFonts w:ascii="Times New Roman"/>
          <w:b w:val="false"/>
          <w:i w:val="false"/>
          <w:color w:val="000000"/>
          <w:sz w:val="28"/>
        </w:rPr>
        <w:t xml:space="preserve">
      Ауыз судың барланған пайдалану қорлары республиканың жинақталған қажетiнен 2 есеге асып түседi және бiр адамға шаққанда тәулiгiне 1,12 текше метрдi құрайды. Осымен бiрге пайдаланылатын қорлар бiркелкi орналаспаған: сумен үлестiк қамтамасыз ету Атырау, Солтүстiк Қазақстан облыстарында тәулiгiне 0,08 текше метр, Жамбыл, Алматы және Павлодар облыстарында тәулiгiне - 1,6-2,3 текше метрге дейiн өзгерiп отырады.  </w:t>
      </w:r>
      <w:r>
        <w:br/>
      </w:r>
      <w:r>
        <w:rPr>
          <w:rFonts w:ascii="Times New Roman"/>
          <w:b w:val="false"/>
          <w:i w:val="false"/>
          <w:color w:val="000000"/>
          <w:sz w:val="28"/>
        </w:rPr>
        <w:t xml:space="preserve">
      Шаруашылық-ауыз сумен жабдықтау үшiн жарамды болжанған ресурстарының шектеулi таралуы және барланған қорларының болуы Атырау,№Солтүстiк Қазақстан, Батыс Қазақстан және Маңғыстау облыстарын, Ақмола, Павлодар, Ақтөбе, Қызылорда және Қарағанды облыстарының жекелеген аудандарын нашар және iшiнара қамтамасыз етiлген аумаққа жатқызуға мүмкiндiк бередi.  </w:t>
      </w:r>
      <w:r>
        <w:br/>
      </w:r>
      <w:r>
        <w:rPr>
          <w:rFonts w:ascii="Times New Roman"/>
          <w:b w:val="false"/>
          <w:i w:val="false"/>
          <w:color w:val="000000"/>
          <w:sz w:val="28"/>
        </w:rPr>
        <w:t xml:space="preserve">
      Жер асты тұщы суларының негiзгi ресурстары (жалпы қорлардан 60%-ке дейiн) Алматы, Жамбыл және Оңтүстiк Қазақстан облыстарында шоғырланған.  </w:t>
      </w:r>
      <w:r>
        <w:br/>
      </w:r>
      <w:r>
        <w:rPr>
          <w:rFonts w:ascii="Times New Roman"/>
          <w:b w:val="false"/>
          <w:i w:val="false"/>
          <w:color w:val="000000"/>
          <w:sz w:val="28"/>
        </w:rPr>
        <w:t xml:space="preserve">
      Жер асты тұщы суларының тапшылығы жағдайында олар тiптi де толық көлемде пайдаланылмайды, барланған орындардың жалпы санынан (623) барланған қорлардан 7% ғана құрайтын жинақталған су қайтарғысымен пайдаланылатыны 330-дан аспайды.  </w:t>
      </w:r>
      <w:r>
        <w:br/>
      </w:r>
      <w:r>
        <w:rPr>
          <w:rFonts w:ascii="Times New Roman"/>
          <w:b w:val="false"/>
          <w:i w:val="false"/>
          <w:color w:val="000000"/>
          <w:sz w:val="28"/>
        </w:rPr>
        <w:t xml:space="preserve">
      Қайтарылатын су көлемi қазiргi деңгейде 4,0-ге жуық текше километрдi құрайды, жер бетiндегi су объектiлерiне қайтарылатыны - 3,4 текше километр. Қайтарылған сулар табиғи сулар мен қоршаған ортаның ластануының негiзгi көзi болып табылады. Қайтарылған сулардың өзендерге келiп түскен негiзгi мөлшерi Сырдария (47%) және Ертiс (34%) өзендерiнiң бассейндерiнде орын алған. Қалған көлемi Іле өзенiне (8%), Нұра өзенiне (5%) және қалған өзендерге (6%) тиесiлi.  </w:t>
      </w:r>
      <w:r>
        <w:br/>
      </w:r>
      <w:r>
        <w:rPr>
          <w:rFonts w:ascii="Times New Roman"/>
          <w:b w:val="false"/>
          <w:i w:val="false"/>
          <w:color w:val="000000"/>
          <w:sz w:val="28"/>
        </w:rPr>
        <w:t xml:space="preserve">
      Су ресурстарының қолдағы жиынтық көлемi қазiргi заманғы деңгейде халық шаруашылығында пайдалану мүмкiндiгiне қарай 46,9 текше километрдi құрайды.  </w:t>
      </w:r>
      <w:r>
        <w:br/>
      </w:r>
      <w:r>
        <w:rPr>
          <w:rFonts w:ascii="Times New Roman"/>
          <w:b w:val="false"/>
          <w:i w:val="false"/>
          <w:color w:val="000000"/>
          <w:sz w:val="28"/>
        </w:rPr>
        <w:t xml:space="preserve">
      Жекелеген аймақтарда экономика салаларын дамытуға және халықты сумен қамтамасыз етуге арналған су ресурстарының өсуi жер асты суларын неғұрлым кеңiнен пайдалану және жер бетiндегi су ресурстарын аймақаралық бөлу (бұру) жолымен жүзеге асырылады. Осы мақсаттарда:  </w:t>
      </w:r>
      <w:r>
        <w:br/>
      </w:r>
      <w:r>
        <w:rPr>
          <w:rFonts w:ascii="Times New Roman"/>
          <w:b w:val="false"/>
          <w:i w:val="false"/>
          <w:color w:val="000000"/>
          <w:sz w:val="28"/>
        </w:rPr>
        <w:t xml:space="preserve">
      Республика астанасы Астана қаласын сумен қамтамасыз етуге арналған Вячеслав су қоймасына келiп құятын Ертiс-Қарағанды арнасы және Ертiс-Қарағанды-Есiл өзенi суағары салынды;  </w:t>
      </w:r>
      <w:r>
        <w:br/>
      </w:r>
      <w:r>
        <w:rPr>
          <w:rFonts w:ascii="Times New Roman"/>
          <w:b w:val="false"/>
          <w:i w:val="false"/>
          <w:color w:val="000000"/>
          <w:sz w:val="28"/>
        </w:rPr>
        <w:t xml:space="preserve">
      Атырау және Маңғыстау облыстары тұтынушыларының шаруашылық-ауыз су және өндiрiстiк мұқтаждары үшiн су дайындауға мұнай кен орындарына тәулiгiне 260 мың текше метр тұщы су беруге есептелген Астрахань-Маңғышлақ суағары салынды;  </w:t>
      </w:r>
      <w:r>
        <w:br/>
      </w:r>
      <w:r>
        <w:rPr>
          <w:rFonts w:ascii="Times New Roman"/>
          <w:b w:val="false"/>
          <w:i w:val="false"/>
          <w:color w:val="000000"/>
          <w:sz w:val="28"/>
        </w:rPr>
        <w:t xml:space="preserve">
      Көкшетау қаласының және Шортанды - Бурабай курорт аймағын және басқа да бiрқатар тұтынушыларды сумен жабдықтау үшiн Есiл өзенiне Сергеев су қоймасынан су беретiн Көкшетау өндiрiстiк су құбырының құрылысы жалғасуда.  </w:t>
      </w:r>
      <w:r>
        <w:br/>
      </w:r>
      <w:r>
        <w:rPr>
          <w:rFonts w:ascii="Times New Roman"/>
          <w:b w:val="false"/>
          <w:i w:val="false"/>
          <w:color w:val="000000"/>
          <w:sz w:val="28"/>
        </w:rPr>
        <w:t xml:space="preserve">
      Ел халқының 1999 жылы шаруашылық-тұрмыстық мұқтаждарына арналған суды тұтынуы 0,83 текше километрдi, оның iшiнде: қалалардың халқы - 0,65 текше километрдi, ауыл тұрғындары - 0,18 текше километрдi құрады, бұл экономиканың барлық салаларының жалпы тұтынуының 4-6% шегiнде.  </w:t>
      </w:r>
      <w:r>
        <w:br/>
      </w:r>
      <w:r>
        <w:rPr>
          <w:rFonts w:ascii="Times New Roman"/>
          <w:b w:val="false"/>
          <w:i w:val="false"/>
          <w:color w:val="000000"/>
          <w:sz w:val="28"/>
        </w:rPr>
        <w:t xml:space="preserve">
      Шаруашылық ауыз су тұтынудың жалпы көлемiнде жер асты сулары 0,54 текше километрдi (65,2%), жер үстi сулары 0,29 текше километрдi (34,8%) құрайды.  </w:t>
      </w:r>
      <w:r>
        <w:br/>
      </w:r>
      <w:r>
        <w:rPr>
          <w:rFonts w:ascii="Times New Roman"/>
          <w:b w:val="false"/>
          <w:i w:val="false"/>
          <w:color w:val="000000"/>
          <w:sz w:val="28"/>
        </w:rPr>
        <w:t xml:space="preserve">
      Ақтөбе, Жамбыл және Оңтүстiк Қазақстан облыстарында жер асты суларын пайдалану - (88-89%) басымдыққа ие.  </w:t>
      </w:r>
      <w:r>
        <w:br/>
      </w:r>
      <w:r>
        <w:rPr>
          <w:rFonts w:ascii="Times New Roman"/>
          <w:b w:val="false"/>
          <w:i w:val="false"/>
          <w:color w:val="000000"/>
          <w:sz w:val="28"/>
        </w:rPr>
        <w:t xml:space="preserve">
      Қостанай, Маңғыстау, Ақмола және Павлодар облыстарында жер үстi суларының үлесi 55-тен 70%-ға дейiн құрайды. Жер үстi сулары есебiнен Астана, Атырау, Орал, Алматы, Петропавл және басқа да қалалар толық немесе iшiнара қамтамасыз етiледi.  </w:t>
      </w:r>
      <w:r>
        <w:br/>
      </w:r>
      <w:r>
        <w:rPr>
          <w:rFonts w:ascii="Times New Roman"/>
          <w:b w:val="false"/>
          <w:i w:val="false"/>
          <w:color w:val="000000"/>
          <w:sz w:val="28"/>
        </w:rPr>
        <w:t xml:space="preserve">
      Шаруашылық-ауыз су мұқтаждарына арналған суды тұтынудың нақты үлесi 1997 жылы республика бойынша орташа алғанда қалалардың бiр тұрғынына шаққанда Алматы облысында тәулiгiне 206 л-ден өзгере отырып тәулiгіне 167 л, Қызылорда және Атырау облыстарында тәулiгiне 120 л дейiн құрады. Ауылдық кенттер тұрғынының суды тұтынуы тәулiгiне 68 л, Қостанай, Алматы және Шығыс Қазақстан облыстарында тәулiгiне 70-75 л өзгере отырып, Маңғыстау облысында тәулiгiне 25 л дейiн құрайды.  </w:t>
      </w:r>
      <w:r>
        <w:br/>
      </w:r>
      <w:r>
        <w:rPr>
          <w:rFonts w:ascii="Times New Roman"/>
          <w:b w:val="false"/>
          <w:i w:val="false"/>
          <w:color w:val="000000"/>
          <w:sz w:val="28"/>
        </w:rPr>
        <w:t xml:space="preserve">
      Республика бойынша орташа алғанда (нормативтен %) халықтың сумен қамтамасыз етiлуi қалалар үшiн 85%-ды, Алматы облысында - ең көп шамасы 92%-ды және Қызылорда облысында ең аз шамасы 62%-ды құрады. Ауылдық кенттерде орта есеппен 71%-ды, Алматы облысында - 84%-дан ауытқи отырып, Маңғыстау облысында 42%-ға дейiн құрайды.  </w:t>
      </w:r>
      <w:r>
        <w:br/>
      </w:r>
      <w:r>
        <w:rPr>
          <w:rFonts w:ascii="Times New Roman"/>
          <w:b w:val="false"/>
          <w:i w:val="false"/>
          <w:color w:val="000000"/>
          <w:sz w:val="28"/>
        </w:rPr>
        <w:t xml:space="preserve">
      Халыққа берiлетiн 1 текше метр судың құны әр түрлi себептерге байланысты жекелеген аймақтарда 60-80 теңгеге жеттi және одан да жоғары болды, облыстар бөлiнiсiнде және сумен жабдықтау жүйелерiнде ол 18-25 теңгеден 40-60 теңгеге дейiн ауытқып отырады. Солтүстiк Қазақстанның топтық су құбырлары бойынша берiлетiн судың нақты өзiндiк құны 2000 жылы 100 теңгеге жетiп, одан да асып түстi.  </w:t>
      </w:r>
      <w:r>
        <w:br/>
      </w:r>
      <w:r>
        <w:rPr>
          <w:rFonts w:ascii="Times New Roman"/>
          <w:b w:val="false"/>
          <w:i w:val="false"/>
          <w:color w:val="000000"/>
          <w:sz w:val="28"/>
        </w:rPr>
        <w:t xml:space="preserve">
      Iс жүзiнде барлық iрi ағын сулар бойынша жайылма судың сапасы ауыз су стандарттарына сай келмейдi. Шекарааралық аса iрi өзендер болып табылатын Ертiс, Iле, Жайық, Сырдария қатты ластанған және алдын ала дайындамайынша шаруашылық-ауыз сумен жабдықтау үшiн пайдалануға жарамайды.  </w:t>
      </w:r>
      <w:r>
        <w:br/>
      </w:r>
      <w:r>
        <w:rPr>
          <w:rFonts w:ascii="Times New Roman"/>
          <w:b w:val="false"/>
          <w:i w:val="false"/>
          <w:color w:val="000000"/>
          <w:sz w:val="28"/>
        </w:rPr>
        <w:t xml:space="preserve">
      Жайық өзенi фенолмен (шоғырланудың жол берiлетiн шегiнiң 3 өлшемiне дейiн) (бұдан әрi - ШЖШ), синтетикалық үстiңгi активтi заттармен (1,4 ШЖШ-ға дейiн) ластанған. Ілек өзенiнiң жайылма суы бормен (21,8 ШЖШ-ға дейiн) және алты валенттi хроммен (1,4 ШЖШ-ға дейiн) ластануы өткiр экологиялық проблема күйiнде қалуда. Нұра және Шерубай-Нұра өзендерi "сынаппен екiншi қайта ластанған" объектiлер санатына өттi. Нұра өзенi табанының шөгiндiлерiнде, суының құрамында және бетiнде сынаптың шоғырлану деңгейi бойынша республикадағы ең лас өзен болып табылады. Ертiс өзенi суының мыспен (2 ШЖШ-ға дейiн) және мырышпен (25 ШЖШ-ға дейiн) ластануы жоғары күйде қалып отыр. Ертiс өзенiнiң алабына жыл сайын 120 млн. текше метрдей (1999 жылы - 146 млн. текше метр) "ластанған" ағынды су жiберiлдi.  </w:t>
      </w:r>
      <w:r>
        <w:br/>
      </w:r>
      <w:r>
        <w:rPr>
          <w:rFonts w:ascii="Times New Roman"/>
          <w:b w:val="false"/>
          <w:i w:val="false"/>
          <w:color w:val="000000"/>
          <w:sz w:val="28"/>
        </w:rPr>
        <w:t xml:space="preserve">
      Суды ластаушылар қатарына өнеркәсiп, кен өндiрушi және өңдеушi кәсiпорындардан басқа, қала құрылысы, мал шаруашылығы фермалары, суармалы егiншiлiк жерлер, әртүрлi тұндырғыштар, қатты, сұйық қалдықтар мен мұнай өнiмдерi қоймалары жатады. Негiзгi ошақтарда қорғасынмен, мырышпен, кадмиймен, темiрмен, селенмен, марганецпен ластану дәрежесi 10-нан 100 ШЖШ-ға дейiн жетедi.  </w:t>
      </w:r>
      <w:r>
        <w:br/>
      </w:r>
      <w:r>
        <w:rPr>
          <w:rFonts w:ascii="Times New Roman"/>
          <w:b w:val="false"/>
          <w:i w:val="false"/>
          <w:color w:val="000000"/>
          <w:sz w:val="28"/>
        </w:rPr>
        <w:t xml:space="preserve">
      Республика шегiнде жер асты суларын ластаудың 700-ден астам ықтимал көзi анықталды, олардың 241-i жер асты суларының гидрохимиялық жай-күйiне тiкелей әсер етедi. Ластау көздерiнiң ең көбi Алматы, Қарағанды және Шығыс Қазақстан облыстарында анықталды. Жер асты суларының ластану учаскелерiнiң негiзгi бөлiгi минералданудың жоғарылылығымен, кермектiлiгiнiң артуымен, сульфаттар мен хлоридтердiң ШЖШ-дан асып түсетiн мәнге дейiн шоғырлануымен сипатталады. Анықталған 75 учаске жер асты суларында азот қосындыларының, оның iшiнде 49-ы мұнай өнiмдерiнiң (35-і - тұрақты); 59-ы ауыр металдардың (40-ы - тұрақты); 41-i фенолдың (35-i - тұрақты); 28-i органикалық қосындылардың (22-i - тұрақты) болуымен сипатталады.  </w:t>
      </w:r>
      <w:r>
        <w:br/>
      </w:r>
      <w:r>
        <w:rPr>
          <w:rFonts w:ascii="Times New Roman"/>
          <w:b w:val="false"/>
          <w:i w:val="false"/>
          <w:color w:val="000000"/>
          <w:sz w:val="28"/>
        </w:rPr>
        <w:t xml:space="preserve">
      Анықталған ластаушы заттар қауiптiлiгiнiң сыныбы бойынша 127 учаске жер асты суларын ластаудың қауiптi, 63-i - қаупi орташа, 48-і - қаупi жоғары және 3-i - төтенше қауiптi сыныппен сипатталады.  </w:t>
      </w:r>
      <w:r>
        <w:br/>
      </w:r>
      <w:r>
        <w:rPr>
          <w:rFonts w:ascii="Times New Roman"/>
          <w:b w:val="false"/>
          <w:i w:val="false"/>
          <w:color w:val="000000"/>
          <w:sz w:val="28"/>
        </w:rPr>
        <w:t xml:space="preserve">
      Жер асты сулары сапасының нашарлау қатерi 70 елдi мекендегi 113 су көздерiнде және шаруашылықтық-ауыз сумен жабдықтауға арналған 41 жер асты суларын жинауышта байқалған.  </w:t>
      </w:r>
      <w:r>
        <w:br/>
      </w:r>
      <w:r>
        <w:rPr>
          <w:rFonts w:ascii="Times New Roman"/>
          <w:b w:val="false"/>
          <w:i w:val="false"/>
          <w:color w:val="000000"/>
          <w:sz w:val="28"/>
        </w:rPr>
        <w:t xml:space="preserve">
      Республикада жыл өткен сайын орталықтандырылмаған көздер суының ластануы өсу үстiнде. Микробиологиялық көрсеткiштер бойынша гигиеналық нормаларға сай келмейтiн ауыз су сынамаларының үлес салмағы ел бойынша орта есеппен 8,1 пайызды құраса, ал Жамбыл, Қостанай, Маңғыстау, Павлодар және Солтүстiк Қазақстан облыстары бойынша бұл республикалық көрсеткiштен жоғары.  </w:t>
      </w:r>
      <w:r>
        <w:br/>
      </w:r>
      <w:r>
        <w:rPr>
          <w:rFonts w:ascii="Times New Roman"/>
          <w:b w:val="false"/>
          <w:i w:val="false"/>
          <w:color w:val="000000"/>
          <w:sz w:val="28"/>
        </w:rPr>
        <w:t xml:space="preserve">
      Сонымен қатар 2003 жылмен салыстырғанда санитарлық талаптарға жауап бермейтін су құбырларының саны 350-ден 290-ға дейін, оның ішінде ауылдық жерлерде 321-ден 272-ге дейін қысқарды. </w:t>
      </w:r>
      <w:r>
        <w:br/>
      </w:r>
      <w:r>
        <w:rPr>
          <w:rFonts w:ascii="Times New Roman"/>
          <w:b w:val="false"/>
          <w:i w:val="false"/>
          <w:color w:val="000000"/>
          <w:sz w:val="28"/>
        </w:rPr>
        <w:t xml:space="preserve">
      Алайда орта есеппен алғанда санитарлық талаптарға жауап бермейтін су құбырларының республикалық көрсеткіші 12,5% болған кезде, Жамбыл облысында - 33,9%, Шығыс Қазақстан облысында - 20,7%, Алматы облысында - 13,2% жоғарғы қалпында қалып отыр.  </w:t>
      </w:r>
      <w:r>
        <w:br/>
      </w:r>
      <w:r>
        <w:rPr>
          <w:rFonts w:ascii="Times New Roman"/>
          <w:b w:val="false"/>
          <w:i w:val="false"/>
          <w:color w:val="000000"/>
          <w:sz w:val="28"/>
        </w:rPr>
        <w:t xml:space="preserve">
      Ауыз су сапасының ойдағыдай болмауы елдiң жекелеген аймақтары халқының жұқпалы ауруларға шалдығуының жай-күйiне әсер етпей қоймайды. Бiрiншi кезекте бұл су арқылы берiлетiн қантышқақ, iш сүзегi, бауыр қабынуының А вирусы аурулары.  </w:t>
      </w:r>
      <w:r>
        <w:br/>
      </w:r>
      <w:r>
        <w:rPr>
          <w:rFonts w:ascii="Times New Roman"/>
          <w:b w:val="false"/>
          <w:i w:val="false"/>
          <w:color w:val="000000"/>
          <w:sz w:val="28"/>
        </w:rPr>
        <w:t xml:space="preserve">
      Қазақстан Республикасы Денсаулық сақтау министрлiгiнiң деректерi бойынша кейiнгi уақытта су құбыры суына байланысты жұқпалы ауруларға топтап шалдығу жүйелi сипат алып отыр. Егер 1992 жылы зардап шеккендер саны 181 адам 4 iш сүзегi ошағы тiркелсе, 1995 жылы зардап шеккендер саны 305 адам 5 оқиға тiркелдi, ал 2000 жылы 3220 адам зардап шеккен 7 оқиға болды. Бұл ретте 2000 жылы Қарағанды (Шахтинск, Абай қалалары) және Шығыс Қазақстан (Қатонқарағай ауданының Фыколка ауылы) облыстарында су құбырлары суын тұтынумен байланысты зардап шеккендер саны 1,5 мың адам (1995-1997 жылдарды қоса алғандағыдан үш есе көп) iш сүзегi індетiнiң 3 ошағы тiркелдi. 2001 жылы ақпан айында ғана Қостанай облысындағы Арқалық қаласында және Қарағанды облысының Темiртау қаласында зардап шеккендердiң жалпы саны 448 адам iш сүзегiмен аурудың екi ошағы тiркелдi. 2004 жылы республикада Ақтөбе облысының Темір ауданы Кеңқияқ кентінде жіті ішек жұқпасы орын алғандығы тіркелген, онда 305 адам, оның ішінде 189 бала, Көкшетау қаласында 85 адам зардап шеккен, олардың 70-і балалар. 2004 жылғы тамыздан бастап 2005 жылғы қаңтар аралығында Қарағанды облысының Абай қаласында А вирустық гепатитімен ауырған 666 адам тіркелген, олардың 473-і балалар мен жасөспірімдер. </w:t>
      </w:r>
      <w:r>
        <w:br/>
      </w:r>
      <w:r>
        <w:rPr>
          <w:rFonts w:ascii="Times New Roman"/>
          <w:b w:val="false"/>
          <w:i w:val="false"/>
          <w:color w:val="000000"/>
          <w:sz w:val="28"/>
        </w:rPr>
        <w:t xml:space="preserve">
      Республика бойынша орта есеппен алғанда су арқылы берілетiн бауырдың қабыну ауруы 22,6%-тi құрайтыны белгілi болды, бұл көрсеткiш Ақмола облысында 47,9%, Қызылордада - 41,8%, Қостанайда - 31,1%, Қарағандыда - 27,6% құрайды.  </w:t>
      </w:r>
      <w:r>
        <w:br/>
      </w:r>
      <w:r>
        <w:rPr>
          <w:rFonts w:ascii="Times New Roman"/>
          <w:b w:val="false"/>
          <w:i w:val="false"/>
          <w:color w:val="000000"/>
          <w:sz w:val="28"/>
        </w:rPr>
        <w:t xml:space="preserve">
      Бауыр қабынуы ауруының ең iрi ошағы Қызылорда облысы Шиелi ауданының тұрғындары арасында тiркелдi. Елдi мекендер су iшетiн Жиделi су құбырын ажыратып тастаудың нәтижесiнде ауданда ауруға шалдығу көрсеткiшi 100 мың тұрғынға шаққанда 1995 адамға жеттi.  </w:t>
      </w:r>
      <w:r>
        <w:br/>
      </w:r>
      <w:r>
        <w:rPr>
          <w:rFonts w:ascii="Times New Roman"/>
          <w:b w:val="false"/>
          <w:i w:val="false"/>
          <w:color w:val="000000"/>
          <w:sz w:val="28"/>
        </w:rPr>
        <w:t xml:space="preserve">
      Ауыз су сапасының нашарлығы және сумен қамтамасыз етудiң жеткiлiксiздiгi себебiнен Батыс Қазақстан, Атырау және Солтүстiк Қазақстан облыстарында бауыр қабынуы ауруының ошақтары пайда болды.  </w:t>
      </w:r>
      <w:r>
        <w:br/>
      </w:r>
      <w:r>
        <w:rPr>
          <w:rFonts w:ascii="Times New Roman"/>
          <w:b w:val="false"/>
          <w:i w:val="false"/>
          <w:color w:val="000000"/>
          <w:sz w:val="28"/>
        </w:rPr>
        <w:t xml:space="preserve">
      Қалыптасқан ахуал су көздерiнiң үдемелi ластануының, су құбырларының құрылыстары мен тарату желiлерiнiң санитарлық-техникалық жағдайының нашарлауының, бiрқатар су құбырларында қажеттi тазарту құрылыстарының кешенi мен залалсыздандыру қондырғылары болмауының, коммуналдық шаруашылық ұйымдарының материалдық-техникалық базасы әлсiздiгiнiң заңды салдары болып табылады.  </w:t>
      </w:r>
      <w:r>
        <w:br/>
      </w:r>
      <w:r>
        <w:rPr>
          <w:rFonts w:ascii="Times New Roman"/>
          <w:b w:val="false"/>
          <w:i w:val="false"/>
          <w:color w:val="000000"/>
          <w:sz w:val="28"/>
        </w:rPr>
        <w:t xml:space="preserve">
      Халықтың ауыз су мұқтажы үшiн тұтынатын су сапасының және қол жетiмділігiнiң төмендеуiне мынадай факторлар әсер етедi:  </w:t>
      </w:r>
      <w:r>
        <w:br/>
      </w:r>
      <w:r>
        <w:rPr>
          <w:rFonts w:ascii="Times New Roman"/>
          <w:b w:val="false"/>
          <w:i w:val="false"/>
          <w:color w:val="000000"/>
          <w:sz w:val="28"/>
        </w:rPr>
        <w:t xml:space="preserve">
      су көздерiнiң, әсiресе жер үстi суларының өнеркәсiптiк, ауыл шаруашылық және шаруашылық-тұрмыстық шайынды сулармен жалпы техногендi ластануы;  </w:t>
      </w:r>
      <w:r>
        <w:br/>
      </w:r>
      <w:r>
        <w:rPr>
          <w:rFonts w:ascii="Times New Roman"/>
          <w:b w:val="false"/>
          <w:i w:val="false"/>
          <w:color w:val="000000"/>
          <w:sz w:val="28"/>
        </w:rPr>
        <w:t xml:space="preserve">
      су құбырларының және кәрiз желiлерi мен құрылыстарының суды тиiсiнше дайындауды әрi шайынды суларды тазалауды қамтамасыз етпейтiндей тозуы;  </w:t>
      </w:r>
      <w:r>
        <w:br/>
      </w:r>
      <w:r>
        <w:rPr>
          <w:rFonts w:ascii="Times New Roman"/>
          <w:b w:val="false"/>
          <w:i w:val="false"/>
          <w:color w:val="000000"/>
          <w:sz w:val="28"/>
        </w:rPr>
        <w:t xml:space="preserve">
      құбырлардың тотығуға қарсы үстiңгi жабынының бүлiнуiне байланысты бактериялық әрекет өнiмдерiмен ауыз судың екiншi қайта ластануы;  </w:t>
      </w:r>
      <w:r>
        <w:br/>
      </w:r>
      <w:r>
        <w:rPr>
          <w:rFonts w:ascii="Times New Roman"/>
          <w:b w:val="false"/>
          <w:i w:val="false"/>
          <w:color w:val="000000"/>
          <w:sz w:val="28"/>
        </w:rPr>
        <w:t xml:space="preserve">
      ауыз су үшiн төлем жөнiндегi баға саясатының, тарифтер тетiгiнiң жетiлдiрiлмеуi, коммуналдық-тұрмыстық секторды және ауыл шаруашылығын сумен жабдықтауды басқарудағы және пайдаланудағы кемшiлiктер;  </w:t>
      </w:r>
      <w:r>
        <w:br/>
      </w:r>
      <w:r>
        <w:rPr>
          <w:rFonts w:ascii="Times New Roman"/>
          <w:b w:val="false"/>
          <w:i w:val="false"/>
          <w:color w:val="000000"/>
          <w:sz w:val="28"/>
        </w:rPr>
        <w:t xml:space="preserve">
      халықтың төлем қабiлетiнiң және сапалы ауыз суға қол жетiмдiгiнiң төмендiгi;  </w:t>
      </w:r>
      <w:r>
        <w:br/>
      </w:r>
      <w:r>
        <w:rPr>
          <w:rFonts w:ascii="Times New Roman"/>
          <w:b w:val="false"/>
          <w:i w:val="false"/>
          <w:color w:val="000000"/>
          <w:sz w:val="28"/>
        </w:rPr>
        <w:t xml:space="preserve">
      сумен жабдықтаудың жаңа жүйелерiн салуға, қазiргi жүйелерді жөндеу-қалпына келтіру жұмыстарына мемлекеттiк инвестициялардың жеткiлiксiздiгi;  </w:t>
      </w:r>
      <w:r>
        <w:br/>
      </w:r>
      <w:r>
        <w:rPr>
          <w:rFonts w:ascii="Times New Roman"/>
          <w:b w:val="false"/>
          <w:i w:val="false"/>
          <w:color w:val="000000"/>
          <w:sz w:val="28"/>
        </w:rPr>
        <w:t xml:space="preserve">
      шаруашылық-ауыз сумен жабдықтау үшiн арнайы барланған жер асты сулары көздерiн пайдаланудың жеткiлiксiздiгi;  </w:t>
      </w:r>
      <w:r>
        <w:br/>
      </w:r>
      <w:r>
        <w:rPr>
          <w:rFonts w:ascii="Times New Roman"/>
          <w:b w:val="false"/>
          <w:i w:val="false"/>
          <w:color w:val="000000"/>
          <w:sz w:val="28"/>
        </w:rPr>
        <w:t xml:space="preserve">
      жер асты тұщы суларын мақсатқа сай пайдаланбау;  </w:t>
      </w:r>
      <w:r>
        <w:br/>
      </w:r>
      <w:r>
        <w:rPr>
          <w:rFonts w:ascii="Times New Roman"/>
          <w:b w:val="false"/>
          <w:i w:val="false"/>
          <w:color w:val="000000"/>
          <w:sz w:val="28"/>
        </w:rPr>
        <w:t xml:space="preserve">
      республиканың жекелеген аймақтарында жергiлiктi ауыз сумен жабдықтау көздерiнiң болмауы.  </w:t>
      </w:r>
      <w:r>
        <w:br/>
      </w:r>
      <w:r>
        <w:rPr>
          <w:rFonts w:ascii="Times New Roman"/>
          <w:b w:val="false"/>
          <w:i w:val="false"/>
          <w:color w:val="000000"/>
          <w:sz w:val="28"/>
        </w:rPr>
        <w:t xml:space="preserve">
      Халық тұтынатын ауыз судың сапасын және қол жетiмдiлiгiн қамтамасыз етумен байланысты қалыптасқан ахуал себептерiн жою жөнiнде мақсатты бағытталған шаралар қабылдамау мынадай жағымсыз салдарларға алып келедi:  </w:t>
      </w:r>
      <w:r>
        <w:br/>
      </w:r>
      <w:r>
        <w:rPr>
          <w:rFonts w:ascii="Times New Roman"/>
          <w:b w:val="false"/>
          <w:i w:val="false"/>
          <w:color w:val="000000"/>
          <w:sz w:val="28"/>
        </w:rPr>
        <w:t xml:space="preserve">
      ел халқы денсаулығының нашарлауы;  </w:t>
      </w:r>
      <w:r>
        <w:br/>
      </w:r>
      <w:r>
        <w:rPr>
          <w:rFonts w:ascii="Times New Roman"/>
          <w:b w:val="false"/>
          <w:i w:val="false"/>
          <w:color w:val="000000"/>
          <w:sz w:val="28"/>
        </w:rPr>
        <w:t xml:space="preserve">
      аудандарда медициналық-экологиялық ортаның нашарлауына байланысты халықтың бей-берекет көшiп-қонуы; </w:t>
      </w:r>
      <w:r>
        <w:br/>
      </w:r>
      <w:r>
        <w:rPr>
          <w:rFonts w:ascii="Times New Roman"/>
          <w:b w:val="false"/>
          <w:i w:val="false"/>
          <w:color w:val="000000"/>
          <w:sz w:val="28"/>
        </w:rPr>
        <w:t xml:space="preserve">
      коммуналдық сектор кәсiпорындарында ескiрген өндiрiстiк қорлар көлемiнiң өсуi; </w:t>
      </w:r>
      <w:r>
        <w:br/>
      </w:r>
      <w:r>
        <w:rPr>
          <w:rFonts w:ascii="Times New Roman"/>
          <w:b w:val="false"/>
          <w:i w:val="false"/>
          <w:color w:val="000000"/>
          <w:sz w:val="28"/>
        </w:rPr>
        <w:t xml:space="preserve">
      пайдалану шығындарының өсуiмен қатар коммуналдық қызметтердi ұсыну сапасының және iркiлiссiздiгiнiң төмендеуi; </w:t>
      </w:r>
      <w:r>
        <w:br/>
      </w:r>
      <w:r>
        <w:rPr>
          <w:rFonts w:ascii="Times New Roman"/>
          <w:b w:val="false"/>
          <w:i w:val="false"/>
          <w:color w:val="000000"/>
          <w:sz w:val="28"/>
        </w:rPr>
        <w:t xml:space="preserve">
      жер асты сулары көздерi мен ашық су қоймаларын ауыз суға пайдалану мәнiнiң жоғалуы; </w:t>
      </w:r>
      <w:r>
        <w:br/>
      </w:r>
      <w:r>
        <w:rPr>
          <w:rFonts w:ascii="Times New Roman"/>
          <w:b w:val="false"/>
          <w:i w:val="false"/>
          <w:color w:val="000000"/>
          <w:sz w:val="28"/>
        </w:rPr>
        <w:t xml:space="preserve">
      суды тазалауға және суды дайындауға кететiн шығындардың артуы. </w:t>
      </w:r>
    </w:p>
    <w:bookmarkStart w:name="z6" w:id="5"/>
    <w:p>
      <w:pPr>
        <w:spacing w:after="0"/>
        <w:ind w:left="0"/>
        <w:jc w:val="left"/>
      </w:pPr>
      <w:r>
        <w:rPr>
          <w:rFonts w:ascii="Times New Roman"/>
          <w:b/>
          <w:i w:val="false"/>
          <w:color w:val="000000"/>
        </w:rPr>
        <w:t xml:space="preserve"> 
4. Бағдарламаның мақсаты мен негізгі міндеттері</w:t>
      </w:r>
    </w:p>
    <w:bookmarkEnd w:id="5"/>
    <w:p>
      <w:pPr>
        <w:spacing w:after="0"/>
        <w:ind w:left="0"/>
        <w:jc w:val="both"/>
      </w:pPr>
      <w:r>
        <w:rPr>
          <w:rFonts w:ascii="Times New Roman"/>
          <w:b w:val="false"/>
          <w:i w:val="false"/>
          <w:color w:val="000000"/>
          <w:sz w:val="28"/>
        </w:rPr>
        <w:t xml:space="preserve">       Бағдарламаның мақсаты - халықты қажеттi мөлшерде және кепiлдi сапалы ауыз сумен тұрақты қамтамасыз ету.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халықты қажеттi мөлшерде және кепiлдi сапалы ауыз сумен қамтамасыз етуге бағытталған iс-шаралар кешенiн айқындау және әзiрлеу, сондай-ақ оларды iске асыру жөнiндегi басымдықтарды айқындау;  </w:t>
      </w:r>
      <w:r>
        <w:br/>
      </w:r>
      <w:r>
        <w:rPr>
          <w:rFonts w:ascii="Times New Roman"/>
          <w:b w:val="false"/>
          <w:i w:val="false"/>
          <w:color w:val="000000"/>
          <w:sz w:val="28"/>
        </w:rPr>
        <w:t xml:space="preserve">
      Бағдарламаны iске асыру үшiн инвестициялардың қажеттi көлемi мен қаржыландыру көздерiн айқындау.  </w:t>
      </w:r>
      <w:r>
        <w:br/>
      </w:r>
      <w:r>
        <w:rPr>
          <w:rFonts w:ascii="Times New Roman"/>
          <w:b w:val="false"/>
          <w:i w:val="false"/>
          <w:color w:val="000000"/>
          <w:sz w:val="28"/>
        </w:rPr>
        <w:t xml:space="preserve">
      Халықты ауыз сумен ұдайы қамтамасыз ету мынадай негiзгi принциптер негiзiнде жүзеге асырылуы тиiс:  </w:t>
      </w:r>
      <w:r>
        <w:br/>
      </w:r>
      <w:r>
        <w:rPr>
          <w:rFonts w:ascii="Times New Roman"/>
          <w:b w:val="false"/>
          <w:i w:val="false"/>
          <w:color w:val="000000"/>
          <w:sz w:val="28"/>
        </w:rPr>
        <w:t xml:space="preserve">
      1) мемлекет бүкiл халықтың суға тең қол жеткiзуi негiзiнде сумен жабдықтау саласындағы бағдарламаларды жүзеге асыру үшiн жауапты болуы тиiс;  </w:t>
      </w:r>
      <w:r>
        <w:br/>
      </w:r>
      <w:r>
        <w:rPr>
          <w:rFonts w:ascii="Times New Roman"/>
          <w:b w:val="false"/>
          <w:i w:val="false"/>
          <w:color w:val="000000"/>
          <w:sz w:val="28"/>
        </w:rPr>
        <w:t xml:space="preserve">
      2) суды экономикалық, әлеуметтiк және экологиялық құндылығы бар шектеулi табиғи ресурс ретiнде қараудың қажеттiгi;  </w:t>
      </w:r>
      <w:r>
        <w:br/>
      </w:r>
      <w:r>
        <w:rPr>
          <w:rFonts w:ascii="Times New Roman"/>
          <w:b w:val="false"/>
          <w:i w:val="false"/>
          <w:color w:val="000000"/>
          <w:sz w:val="28"/>
        </w:rPr>
        <w:t xml:space="preserve">
      3) жер асты су көздерiн пайдалануды күшейту Бағдарламаның негiзгi басымдықтарының бiрi болып табылады және мыналарды көздейдi:  </w:t>
      </w:r>
      <w:r>
        <w:br/>
      </w:r>
      <w:r>
        <w:rPr>
          <w:rFonts w:ascii="Times New Roman"/>
          <w:b w:val="false"/>
          <w:i w:val="false"/>
          <w:color w:val="000000"/>
          <w:sz w:val="28"/>
        </w:rPr>
        <w:t xml:space="preserve">
      жұмыс iстеп тұрған су алғыштарды кеңейту және қайта ұйымдастыру;  </w:t>
      </w:r>
      <w:r>
        <w:br/>
      </w:r>
      <w:r>
        <w:rPr>
          <w:rFonts w:ascii="Times New Roman"/>
          <w:b w:val="false"/>
          <w:i w:val="false"/>
          <w:color w:val="000000"/>
          <w:sz w:val="28"/>
        </w:rPr>
        <w:t xml:space="preserve">
      жер асты су көздерiнiң санитарлық ахуалын сауықтыру;  </w:t>
      </w:r>
      <w:r>
        <w:br/>
      </w:r>
      <w:r>
        <w:rPr>
          <w:rFonts w:ascii="Times New Roman"/>
          <w:b w:val="false"/>
          <w:i w:val="false"/>
          <w:color w:val="000000"/>
          <w:sz w:val="28"/>
        </w:rPr>
        <w:t xml:space="preserve">
      жер асты су көздерiн сарқылудан және ластанудан қорғауды жүзеге асыру;  </w:t>
      </w:r>
      <w:r>
        <w:br/>
      </w:r>
      <w:r>
        <w:rPr>
          <w:rFonts w:ascii="Times New Roman"/>
          <w:b w:val="false"/>
          <w:i w:val="false"/>
          <w:color w:val="000000"/>
          <w:sz w:val="28"/>
        </w:rPr>
        <w:t xml:space="preserve">
      4) су шығару және жеткiзу құралдары шаруашылық жүргiзушi түрлi субъектiлердiң меншiгi болуы мүмкiн;  </w:t>
      </w:r>
      <w:r>
        <w:br/>
      </w:r>
      <w:r>
        <w:rPr>
          <w:rFonts w:ascii="Times New Roman"/>
          <w:b w:val="false"/>
          <w:i w:val="false"/>
          <w:color w:val="000000"/>
          <w:sz w:val="28"/>
        </w:rPr>
        <w:t xml:space="preserve">
      5) суды тұтыну коммерциялық принциптерге негiзделуi тиiс, суды пайдаланудың ақылы болуы суды ұтымды пайдалануға қол жеткiзуге, сақтауға және кәсiпкерлiк қызметке ынталандыруы тиiс;  </w:t>
      </w:r>
      <w:r>
        <w:br/>
      </w:r>
      <w:r>
        <w:rPr>
          <w:rFonts w:ascii="Times New Roman"/>
          <w:b w:val="false"/>
          <w:i w:val="false"/>
          <w:color w:val="000000"/>
          <w:sz w:val="28"/>
        </w:rPr>
        <w:t xml:space="preserve">
      6) меншiк нысандарының сан алуандығы жағдайында инвестициялық процестi кейiннен орталықсыздандыра отырып, ауыртпалық орталығын қайтарымсыз бюджеттiк қаржыландырудан қайтарымды негiзде несиелеуге бiрте-бiрте көшiру;  </w:t>
      </w:r>
      <w:r>
        <w:br/>
      </w:r>
      <w:r>
        <w:rPr>
          <w:rFonts w:ascii="Times New Roman"/>
          <w:b w:val="false"/>
          <w:i w:val="false"/>
          <w:color w:val="000000"/>
          <w:sz w:val="28"/>
        </w:rPr>
        <w:t xml:space="preserve">
      7) барлық су тұтынушының су заңнамасы талаптарын сақтауы.  </w:t>
      </w:r>
      <w:r>
        <w:br/>
      </w:r>
      <w:r>
        <w:rPr>
          <w:rFonts w:ascii="Times New Roman"/>
          <w:b w:val="false"/>
          <w:i w:val="false"/>
          <w:color w:val="000000"/>
          <w:sz w:val="28"/>
        </w:rPr>
        <w:t xml:space="preserve">
      Бағдарламаның негiзгi мақсаттары мен мiндеттерiн қамтамасыз етуге арналған шаралар кешенi мыналарды қамтиды:  </w:t>
      </w:r>
      <w:r>
        <w:br/>
      </w:r>
      <w:r>
        <w:rPr>
          <w:rFonts w:ascii="Times New Roman"/>
          <w:b w:val="false"/>
          <w:i w:val="false"/>
          <w:color w:val="000000"/>
          <w:sz w:val="28"/>
        </w:rPr>
        <w:t xml:space="preserve">
      1) халықтың түрлi әлеуметтiк топтарын ауыз сумен қамтамасыз етуге мүмкiндiк беретiн бiрiншi кезектегi аз шығынды iс-шараларды iске асыру;  </w:t>
      </w:r>
      <w:r>
        <w:br/>
      </w:r>
      <w:r>
        <w:rPr>
          <w:rFonts w:ascii="Times New Roman"/>
          <w:b w:val="false"/>
          <w:i w:val="false"/>
          <w:color w:val="000000"/>
          <w:sz w:val="28"/>
        </w:rPr>
        <w:t xml:space="preserve">
      2) суды залалсыздандыру және тазалау жөнiндегi ғылыми-техникалық жетiстiктердi әзірлеу және енгiзу;  </w:t>
      </w:r>
      <w:r>
        <w:br/>
      </w:r>
      <w:r>
        <w:rPr>
          <w:rFonts w:ascii="Times New Roman"/>
          <w:b w:val="false"/>
          <w:i w:val="false"/>
          <w:color w:val="000000"/>
          <w:sz w:val="28"/>
        </w:rPr>
        <w:t xml:space="preserve">
      3) ауыз сумен жабдықтау көздерi - жер үстi және жер асты су объектiлерiнiң тиiстi экологиялық жай-күйiн қамтамасыз етуге бағытталған табиғат қорғау iс-шараларын өткiзу;  </w:t>
      </w:r>
      <w:r>
        <w:br/>
      </w:r>
      <w:r>
        <w:rPr>
          <w:rFonts w:ascii="Times New Roman"/>
          <w:b w:val="false"/>
          <w:i w:val="false"/>
          <w:color w:val="000000"/>
          <w:sz w:val="28"/>
        </w:rPr>
        <w:t xml:space="preserve">
      4) су рыногын дамыту үшiн жағдай жасау және кәсiпкерлердiң ауыз суды шығару мен жеткiзу жөнiндегi бастамаларын қолдау әрi оның бүкiл халыққа қол жетiмділiгiн ынталандыру;  </w:t>
      </w:r>
      <w:r>
        <w:br/>
      </w:r>
      <w:r>
        <w:rPr>
          <w:rFonts w:ascii="Times New Roman"/>
          <w:b w:val="false"/>
          <w:i w:val="false"/>
          <w:color w:val="000000"/>
          <w:sz w:val="28"/>
        </w:rPr>
        <w:t xml:space="preserve">
      5) ауыз сумен қамтамасыз ету проблемаларын шешуде, халықтың экологиялық мәдениетiн қалыптастыруда қоғамдық институттарды дамыту мен олардың рөлiн күшейту;  </w:t>
      </w:r>
      <w:r>
        <w:br/>
      </w:r>
      <w:r>
        <w:rPr>
          <w:rFonts w:ascii="Times New Roman"/>
          <w:b w:val="false"/>
          <w:i w:val="false"/>
          <w:color w:val="000000"/>
          <w:sz w:val="28"/>
        </w:rPr>
        <w:t>
      6) Республиканы сумен қамтамасыз етудiң бас схемасын әзiрлеу, онда тиiстi мөлшерде және қажеттi сападағы ауыз сумен қамтамасыз етiлмеген аймақтар мен тұтынушылардың жекелеген топтарын анықтау, сумен жабдықтаудың ықтимал көздерiн белгiлеу, техникалық iс-шараларды, оларды iске асыру кезектiлiгiн және қажеттi күрделi қаржыны болжамдау қажет.</w:t>
      </w:r>
      <w:r>
        <w:br/>
      </w:r>
      <w:r>
        <w:rPr>
          <w:rFonts w:ascii="Times New Roman"/>
          <w:b w:val="false"/>
          <w:i w:val="false"/>
          <w:color w:val="000000"/>
          <w:sz w:val="28"/>
        </w:rPr>
        <w:t>
</w:t>
      </w:r>
      <w:r>
        <w:rPr>
          <w:rFonts w:ascii="Times New Roman"/>
          <w:b w:val="false"/>
          <w:i w:val="false"/>
          <w:color w:val="ff0000"/>
          <w:sz w:val="28"/>
        </w:rPr>
        <w:t xml:space="preserve">      Ескерту. 2-бөлімге өзгерту енгізілді - ҚР Үкіметінің 2006.08.22 N </w:t>
      </w:r>
      <w:r>
        <w:rPr>
          <w:rFonts w:ascii="Times New Roman"/>
          <w:b w:val="false"/>
          <w:i w:val="false"/>
          <w:color w:val="000000"/>
          <w:sz w:val="28"/>
        </w:rPr>
        <w:t>799</w:t>
      </w:r>
      <w:r>
        <w:rPr>
          <w:rFonts w:ascii="Times New Roman"/>
          <w:b w:val="false"/>
          <w:i w:val="false"/>
          <w:color w:val="ff0000"/>
          <w:sz w:val="28"/>
        </w:rPr>
        <w:t xml:space="preserve">, тақырыбына өзгерту енгізілді - 2007.10.16 </w:t>
      </w:r>
      <w:r>
        <w:rPr>
          <w:rFonts w:ascii="Times New Roman"/>
          <w:b w:val="false"/>
          <w:i w:val="false"/>
          <w:color w:val="000000"/>
          <w:sz w:val="28"/>
        </w:rPr>
        <w:t>N 956</w:t>
      </w:r>
      <w:r>
        <w:rPr>
          <w:rFonts w:ascii="Times New Roman"/>
          <w:b w:val="false"/>
          <w:i w:val="false"/>
          <w:color w:val="ff0000"/>
          <w:sz w:val="28"/>
        </w:rPr>
        <w:t xml:space="preserve"> Қаулыларымен. </w:t>
      </w:r>
    </w:p>
    <w:bookmarkStart w:name="z7" w:id="6"/>
    <w:p>
      <w:pPr>
        <w:spacing w:after="0"/>
        <w:ind w:left="0"/>
        <w:jc w:val="left"/>
      </w:pPr>
      <w:r>
        <w:rPr>
          <w:rFonts w:ascii="Times New Roman"/>
          <w:b/>
          <w:i w:val="false"/>
          <w:color w:val="000000"/>
        </w:rPr>
        <w:t xml:space="preserve"> 
5. Бағдарламаны іске асырудың негізгі бағыттары мен тетігі </w:t>
      </w:r>
    </w:p>
    <w:bookmarkEnd w:id="6"/>
    <w:p>
      <w:pPr>
        <w:spacing w:after="0"/>
        <w:ind w:left="0"/>
        <w:jc w:val="both"/>
      </w:pPr>
      <w:r>
        <w:rPr>
          <w:rFonts w:ascii="Times New Roman"/>
          <w:b w:val="false"/>
          <w:i w:val="false"/>
          <w:color w:val="ff0000"/>
          <w:sz w:val="28"/>
        </w:rPr>
        <w:t xml:space="preserve">       Ескерту. Бөлім жаңа редакцияда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Халықты сумен қамтамасыз ету жөніндегі проблемаларды шешудегі негізгі бағыттар: </w:t>
      </w:r>
      <w:r>
        <w:br/>
      </w:r>
      <w:r>
        <w:rPr>
          <w:rFonts w:ascii="Times New Roman"/>
          <w:b w:val="false"/>
          <w:i w:val="false"/>
          <w:color w:val="000000"/>
          <w:sz w:val="28"/>
        </w:rPr>
        <w:t xml:space="preserve">
      1) қазіргі бар сумен жабдықтау жүйелерін пайдалану жағдайында ұстап тұру үшін оларды одан әрі қалпына келтіру және жетілдіру; </w:t>
      </w:r>
      <w:r>
        <w:br/>
      </w:r>
      <w:r>
        <w:rPr>
          <w:rFonts w:ascii="Times New Roman"/>
          <w:b w:val="false"/>
          <w:i w:val="false"/>
          <w:color w:val="000000"/>
          <w:sz w:val="28"/>
        </w:rPr>
        <w:t xml:space="preserve">
      2) сумен неғұрлым аз қамтылған өңірлерде кепілдік беретін сапада және қажетті көлемде ауыз суға қол жеткізуді қамтамасыз ету үшін сумен жабдықтаудың жаңа жүйелерін салуды жалғастыру; </w:t>
      </w:r>
      <w:r>
        <w:br/>
      </w:r>
      <w:r>
        <w:rPr>
          <w:rFonts w:ascii="Times New Roman"/>
          <w:b w:val="false"/>
          <w:i w:val="false"/>
          <w:color w:val="000000"/>
          <w:sz w:val="28"/>
        </w:rPr>
        <w:t xml:space="preserve">
      3) ауыз сумен жабдықтау жүйелерін республикалық және коммуналдық меншікке бөлу; </w:t>
      </w:r>
      <w:r>
        <w:br/>
      </w:r>
      <w:r>
        <w:rPr>
          <w:rFonts w:ascii="Times New Roman"/>
          <w:b w:val="false"/>
          <w:i w:val="false"/>
          <w:color w:val="000000"/>
          <w:sz w:val="28"/>
        </w:rPr>
        <w:t xml:space="preserve">
      4) құрылысы аяқталған ауыз сумен жабдықтау жүйелерін пайдалану жөнінде ұйымдар құру және оларды материалдық-техникалық жарақтандыру; </w:t>
      </w:r>
      <w:r>
        <w:br/>
      </w:r>
      <w:r>
        <w:rPr>
          <w:rFonts w:ascii="Times New Roman"/>
          <w:b w:val="false"/>
          <w:i w:val="false"/>
          <w:color w:val="000000"/>
          <w:sz w:val="28"/>
        </w:rPr>
        <w:t xml:space="preserve">
      5) сумен жабдықтаудың жаңа көздерін игеру және балама көздерін дамыту; </w:t>
      </w:r>
      <w:r>
        <w:br/>
      </w:r>
      <w:r>
        <w:rPr>
          <w:rFonts w:ascii="Times New Roman"/>
          <w:b w:val="false"/>
          <w:i w:val="false"/>
          <w:color w:val="000000"/>
          <w:sz w:val="28"/>
        </w:rPr>
        <w:t xml:space="preserve">
      6) тұтынылатын ауыз су сапасын жақсарту және оны ұтымды пайдалану; </w:t>
      </w:r>
      <w:r>
        <w:br/>
      </w:r>
      <w:r>
        <w:rPr>
          <w:rFonts w:ascii="Times New Roman"/>
          <w:b w:val="false"/>
          <w:i w:val="false"/>
          <w:color w:val="000000"/>
          <w:sz w:val="28"/>
        </w:rPr>
        <w:t xml:space="preserve">
      7) су объектілерінің экологиялық және санитарлық-гигиеналық жай-күйін жақсарту; </w:t>
      </w:r>
      <w:r>
        <w:br/>
      </w:r>
      <w:r>
        <w:rPr>
          <w:rFonts w:ascii="Times New Roman"/>
          <w:b w:val="false"/>
          <w:i w:val="false"/>
          <w:color w:val="000000"/>
          <w:sz w:val="28"/>
        </w:rPr>
        <w:t xml:space="preserve">
      8) бұқаралық ақпарат құралдарында ауыз суды ұтымды пайдалану проблемалары туралы кеңінен жария ету және жұртшылыққа Бағдарламаның іске асырылу барысы туралы хабарлау; </w:t>
      </w:r>
      <w:r>
        <w:br/>
      </w:r>
      <w:r>
        <w:rPr>
          <w:rFonts w:ascii="Times New Roman"/>
          <w:b w:val="false"/>
          <w:i w:val="false"/>
          <w:color w:val="000000"/>
          <w:sz w:val="28"/>
        </w:rPr>
        <w:t xml:space="preserve">
      9) сумен қамтамасыз ету қызметін басқаруды және үйлестіруді жетілдіру және экономиканың су шаруашылығы саласында білікті кадрлар даярлау болып табылады. </w:t>
      </w:r>
      <w:r>
        <w:br/>
      </w:r>
      <w:r>
        <w:rPr>
          <w:rFonts w:ascii="Times New Roman"/>
          <w:b w:val="false"/>
          <w:i w:val="false"/>
          <w:color w:val="000000"/>
          <w:sz w:val="28"/>
        </w:rPr>
        <w:t xml:space="preserve">
      Бағдарламаны іске асырудың мынадай тетігі көзделуде: </w:t>
      </w:r>
      <w:r>
        <w:br/>
      </w:r>
      <w:r>
        <w:rPr>
          <w:rFonts w:ascii="Times New Roman"/>
          <w:b w:val="false"/>
          <w:i w:val="false"/>
          <w:color w:val="000000"/>
          <w:sz w:val="28"/>
        </w:rPr>
        <w:t xml:space="preserve">
      1) республикалық және облысаралық маңызы бар сумен жабдықтау объектілері, ал жекелеген өңірлерде ауданаралық ауылдық топтық су құбырлары тиісті жылдарға арналған Қазақстан Республикасының әлеуметтік-экономикалық дамуының орта мерзімді жоспарына сәйкес қаржыландырылады; </w:t>
      </w:r>
      <w:r>
        <w:br/>
      </w:r>
      <w:r>
        <w:rPr>
          <w:rFonts w:ascii="Times New Roman"/>
          <w:b w:val="false"/>
          <w:i w:val="false"/>
          <w:color w:val="000000"/>
          <w:sz w:val="28"/>
        </w:rPr>
        <w:t xml:space="preserve">
      2) облыстық, аудандық және жергілікті маңызы бар сумен жабдықтау объектілері жергілікті мемлекеттік басқару органдары бекіткен немесе мемлекеттік емес ұйымдар қабылдаған мақсатты бағдарламалар негізінде жергілікті бюджеттер қаражаты, заемдар, тікелей шетелдік немесе отандық инвестициялар, сондай-ақ шаруашылық жүргізуші субъектілер қаражаты және 10% мөлшерінде тікелей салымдар түрінде халықтың қаражатын тарту есебінен қаржыландырылады. </w:t>
      </w:r>
      <w:r>
        <w:br/>
      </w:r>
      <w:r>
        <w:rPr>
          <w:rFonts w:ascii="Times New Roman"/>
          <w:b w:val="false"/>
          <w:i w:val="false"/>
          <w:color w:val="000000"/>
          <w:sz w:val="28"/>
        </w:rPr>
        <w:t xml:space="preserve">
      Бағдарлама іс-шараларын іске асыруды Су ресурстары комитетінің, Геология және жер қойнауын пайдалану комитетінің аумақтық органдары, өз құзыреті шегінде жергілікті атқарушы органдар, сондай-ақ мемлекеттік емес сектордың су шаруашылығы ұйымдары жүзеге асырады. </w:t>
      </w:r>
      <w:r>
        <w:br/>
      </w:r>
      <w:r>
        <w:rPr>
          <w:rFonts w:ascii="Times New Roman"/>
          <w:b w:val="false"/>
          <w:i w:val="false"/>
          <w:color w:val="000000"/>
          <w:sz w:val="28"/>
        </w:rPr>
        <w:t xml:space="preserve">
      Осы Бағдарламаны іске асыру әзірленген іс-шаралар жоспарына сәйкес жүзеге асырылады, бұл атқарушы органдардың, су шаруашылығы ұйымдарының назарын халықты ауыз сумен жабдықтау саласындағы негізгі проблемаларға аударуға, ахуалдың өзгеруіне ден қоюға, шаралардың тиімділігін қамтамасыз етуге және нақты нәтижелер алуға мүмкіндік береді.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5.1. Қазіргі бар сумен жабдықтау жүйелерін пайдалану жағдайында ұстап тұру үшін оларды одан әрі қалпына келтіру және жетілдіру </w:t>
      </w:r>
      <w:r>
        <w:br/>
      </w:r>
      <w:r>
        <w:rPr>
          <w:rFonts w:ascii="Times New Roman"/>
          <w:b w:val="false"/>
          <w:i w:val="false"/>
          <w:color w:val="000000"/>
          <w:sz w:val="28"/>
        </w:rPr>
        <w:t xml:space="preserve">
      Осы бағыт су жинаушы құрылыстарды, су дайындау жөніндегі құрылыстарды, су құбырлары желілері мен топтық сумен жабдықтау жүйелерін қайта жаңартуды және тиісті жай-күйде ұстауды, төтенше жағдайларға арналған резервтік сумен жабдықтау жүйесін қамтамасыз ету жөніндегі шараларды жүзеге асыруды көздейді. </w:t>
      </w:r>
      <w:r>
        <w:br/>
      </w:r>
      <w:r>
        <w:rPr>
          <w:rFonts w:ascii="Times New Roman"/>
          <w:b w:val="false"/>
          <w:i w:val="false"/>
          <w:color w:val="000000"/>
          <w:sz w:val="28"/>
        </w:rPr>
        <w:t xml:space="preserve">
      Осы бағытты дамыту үшін Бағдарламада аз шығынмен халықты кепілдік беретін сападағы ауыз сумен қамтамасыз етуге, материалдық және энергетикалық қамтамасыз етуге байланысты пайдалану шығыстарын қысқартуға мүмкіндік беретін іс-шаралар белгіленген: </w:t>
      </w:r>
      <w:r>
        <w:br/>
      </w:r>
      <w:r>
        <w:rPr>
          <w:rFonts w:ascii="Times New Roman"/>
          <w:b w:val="false"/>
          <w:i w:val="false"/>
          <w:color w:val="000000"/>
          <w:sz w:val="28"/>
        </w:rPr>
        <w:t xml:space="preserve">
      1) коммуналдық меншіктегі қазіргі бар сумен жабдықтау жүйелерін қайта жаңарту, оның ішінде жер үсті су көздерінен су алуды қамтамасыз ететін барлық сумен жабдықтау жүйелерін қайта жаңартуды аяқтау; </w:t>
      </w:r>
      <w:r>
        <w:br/>
      </w:r>
      <w:r>
        <w:rPr>
          <w:rFonts w:ascii="Times New Roman"/>
          <w:b w:val="false"/>
          <w:i w:val="false"/>
          <w:color w:val="000000"/>
          <w:sz w:val="28"/>
        </w:rPr>
        <w:t xml:space="preserve">
      2) қалалық сумен жабдықтау жүйелерін кеңейту және қайта жаңарту: </w:t>
      </w:r>
      <w:r>
        <w:br/>
      </w:r>
      <w:r>
        <w:rPr>
          <w:rFonts w:ascii="Times New Roman"/>
          <w:b w:val="false"/>
          <w:i w:val="false"/>
          <w:color w:val="000000"/>
          <w:sz w:val="28"/>
        </w:rPr>
        <w:t xml:space="preserve">
      Алматы, Астана, Ақтөбе, Қарағанды, Көкшетау, Қызылорда, Кентау, Петропавл, Риддер, Степногорск, Шардара, Екібастұз және басқа да қалалар мен шағын қалалардың сумен жабдықтау және су бөлу жүйелерін кеңейту және қайта жаңарту; </w:t>
      </w:r>
      <w:r>
        <w:br/>
      </w:r>
      <w:r>
        <w:rPr>
          <w:rFonts w:ascii="Times New Roman"/>
          <w:b w:val="false"/>
          <w:i w:val="false"/>
          <w:color w:val="000000"/>
          <w:sz w:val="28"/>
        </w:rPr>
        <w:t xml:space="preserve">
      3) республикалық меншіктегі қазіргі бар сумен жабдықтау жүйелерін қайта-жаңарту: </w:t>
      </w:r>
      <w:r>
        <w:br/>
      </w:r>
      <w:r>
        <w:rPr>
          <w:rFonts w:ascii="Times New Roman"/>
          <w:b w:val="false"/>
          <w:i w:val="false"/>
          <w:color w:val="000000"/>
          <w:sz w:val="28"/>
        </w:rPr>
        <w:t xml:space="preserve">
      сумен жабдықтаудың баламалы көздері жоқ жерлерде Ақмола, Атырау, Батыс Қазақстан, Қызылорда, Қостанай, Солтүстік Қазақстан және Оңтүстік Қазақстан облыстарында топтық сумен жабдықтау жүйелерін қайта жаңарту; </w:t>
      </w:r>
      <w:r>
        <w:br/>
      </w:r>
      <w:r>
        <w:rPr>
          <w:rFonts w:ascii="Times New Roman"/>
          <w:b w:val="false"/>
          <w:i w:val="false"/>
          <w:color w:val="000000"/>
          <w:sz w:val="28"/>
        </w:rPr>
        <w:t xml:space="preserve">
      Ақмола облысындағы Нұра, Ақтөбе облысындағы Ырғыз, Қызылорда облысындағы Қызылорда және Қызылжарма, Оңтүстік Қазақстан облысындағы Байырқұм жер асты суларының бас тоғандарын кеңейте отырып қайта жаңарту; </w:t>
      </w:r>
      <w:r>
        <w:br/>
      </w:r>
      <w:r>
        <w:rPr>
          <w:rFonts w:ascii="Times New Roman"/>
          <w:b w:val="false"/>
          <w:i w:val="false"/>
          <w:color w:val="000000"/>
          <w:sz w:val="28"/>
        </w:rPr>
        <w:t xml:space="preserve">
      Бағдарламаны іске асырудың 2-кезеңінде (2006-2010 жылдар) Шығыс Қазақстан және Павлодар облыстарын қамтитын Азия Даму Банкінің "Ауылдық аумақтарды сумен жабдықтау және кәріздеу" заемді жобасының екінші траншын және Ислам Даму Банкінің" Алматы облысын ауылдық сумен жабдықтау" жобасын жеңілдікті жағдайда тарту көзделуде. Жапон Үкіметі Жамбыл облысында "Қазақстан Республикасындағы ауылдық елді мекендерді сумен жабдықтау" жобасын жүзеге асыру үшін грант бөліп отыр.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5.2. Сумен неғұрлым аз қамтылған өңірлерде кепілдік беретін сапада және қажетті көлемде ауыз суға қол жеткізуді қамтамасыз ету үшін сумен жабдықтаудың жаңа жүйелерін салуды жалғастыру </w:t>
      </w:r>
      <w:r>
        <w:br/>
      </w:r>
      <w:r>
        <w:rPr>
          <w:rFonts w:ascii="Times New Roman"/>
          <w:b w:val="false"/>
          <w:i w:val="false"/>
          <w:color w:val="000000"/>
          <w:sz w:val="28"/>
        </w:rPr>
        <w:t xml:space="preserve">
      Бұл бағыт халықтың кепілдік беретін сапада және қажетті мөлшерде ауыз суға қол жеткізуін қамтамасыз ету үшін сумен жабдықтаудың жаңа жүйелерін салу есебінен сумен жабдықтауды жақсарту жөніндегі іс-шаралар кешенін көздейді: </w:t>
      </w:r>
      <w:r>
        <w:br/>
      </w:r>
      <w:r>
        <w:rPr>
          <w:rFonts w:ascii="Times New Roman"/>
          <w:b w:val="false"/>
          <w:i w:val="false"/>
          <w:color w:val="000000"/>
          <w:sz w:val="28"/>
        </w:rPr>
        <w:t xml:space="preserve">
      1) коммуналдық меншіктегі сумен жабдықтаудың жаңа жүйелерін салу, оның ішінде топтық су құбырларына қосылған елді мекендер; </w:t>
      </w:r>
      <w:r>
        <w:br/>
      </w:r>
      <w:r>
        <w:rPr>
          <w:rFonts w:ascii="Times New Roman"/>
          <w:b w:val="false"/>
          <w:i w:val="false"/>
          <w:color w:val="000000"/>
          <w:sz w:val="28"/>
        </w:rPr>
        <w:t xml:space="preserve">
      2) республикалық меншіктегі ауыз сумен жабдықтаудың жаңа жүйелерін салу; </w:t>
      </w:r>
      <w:r>
        <w:br/>
      </w:r>
      <w:r>
        <w:rPr>
          <w:rFonts w:ascii="Times New Roman"/>
          <w:b w:val="false"/>
          <w:i w:val="false"/>
          <w:color w:val="000000"/>
          <w:sz w:val="28"/>
        </w:rPr>
        <w:t xml:space="preserve">
      3) сапалы сумен жабдықтау көздері бар (топырақ суы, бұлақтар және т.б.) елді мекендерге арналған жеке шахталық және құбырлық құдықтар, каптаждық камералар салу және оларды қайта жаңарту; </w:t>
      </w:r>
      <w:r>
        <w:br/>
      </w:r>
      <w:r>
        <w:rPr>
          <w:rFonts w:ascii="Times New Roman"/>
          <w:b w:val="false"/>
          <w:i w:val="false"/>
          <w:color w:val="000000"/>
          <w:sz w:val="28"/>
        </w:rPr>
        <w:t xml:space="preserve">
      4) тасып әкелінетін суды пайдаланатын елді мекендер үшін суды химиялық зиянды қоспалардан тазарту жөніндегі жаңа технологияларды пайдалана отырып, сумен жабдықтаудың жергілікті жүйелерін салу. </w:t>
      </w:r>
      <w:r>
        <w:br/>
      </w:r>
      <w:r>
        <w:rPr>
          <w:rFonts w:ascii="Times New Roman"/>
          <w:b w:val="false"/>
          <w:i w:val="false"/>
          <w:color w:val="000000"/>
          <w:sz w:val="28"/>
        </w:rPr>
        <w:t xml:space="preserve">
      Осы бағытты іске асыру мақсатында: </w:t>
      </w:r>
      <w:r>
        <w:br/>
      </w:r>
      <w:r>
        <w:rPr>
          <w:rFonts w:ascii="Times New Roman"/>
          <w:b w:val="false"/>
          <w:i w:val="false"/>
          <w:color w:val="000000"/>
          <w:sz w:val="28"/>
        </w:rPr>
        <w:t xml:space="preserve">
      Қызылорда облысында Арал-Сарыбұлақ, Жиделі және Октябрь топтық су құбырларының, Оңтүстік Қазақстан облысында Кентау-Түркістан топтық су құбырының 4-ші және 5-ші кезектерін салу; </w:t>
      </w:r>
      <w:r>
        <w:br/>
      </w:r>
      <w:r>
        <w:rPr>
          <w:rFonts w:ascii="Times New Roman"/>
          <w:b w:val="false"/>
          <w:i w:val="false"/>
          <w:color w:val="000000"/>
          <w:sz w:val="28"/>
        </w:rPr>
        <w:t xml:space="preserve">
      Ақмола облысында Нұра және Селеті топтық су құбырларын, Алматы облысында Түрген, Шығыс Қазақстан облысында Белағаш 2-ші кезегін, Батыс Қазақстан облысында Каменск және Орда су құбырларының 2-ші кезегін, Қостанай облысында Есіл, Солтүстік Қазақстан облысында Есіл, Булаев топтық су құбырларының 2-ші кезектерін, Оңтүстік Қазақстан облысында Тасты-Шу, Дарбаза топтық су құбырларын қайта жаңарту. </w:t>
      </w:r>
      <w:r>
        <w:br/>
      </w:r>
      <w:r>
        <w:rPr>
          <w:rFonts w:ascii="Times New Roman"/>
          <w:b w:val="false"/>
          <w:i w:val="false"/>
          <w:color w:val="000000"/>
          <w:sz w:val="28"/>
        </w:rPr>
        <w:t xml:space="preserve">
      Ақмола облысында Көкшетау өнеркәсіптік су құбырының 2-ші кезегін, Қарағанды облысында Есқұла, Атырау облысында Ноғайты - Сағыз - Мүкір, Мүкір - Жантерек - Жамансор, Тасшағыл - Қаракөл, Мұздыбұлақ - Қарабау, Оңтүстік Қазақстан облысының Шардара өнеркәсіптік су құбырларын салу және Ақмола облысында Яблонев, Алматы облысында Байзақ, Павлодар облысында Май және Беловод, Оңтүстік Қазақстан облысында Жетісай топтық су құбырын қайта жаңарту көзделіп отыр. </w:t>
      </w:r>
      <w:r>
        <w:br/>
      </w:r>
      <w:r>
        <w:rPr>
          <w:rFonts w:ascii="Times New Roman"/>
          <w:b w:val="false"/>
          <w:i w:val="false"/>
          <w:color w:val="000000"/>
          <w:sz w:val="28"/>
        </w:rPr>
        <w:t xml:space="preserve">
      Сондай-ақ, 1583 елді мекенде сумен жабдықтау желілері мен құрылыстарын салу көзделіп отыр. </w:t>
      </w:r>
      <w:r>
        <w:br/>
      </w:r>
      <w:r>
        <w:rPr>
          <w:rFonts w:ascii="Times New Roman"/>
          <w:b w:val="false"/>
          <w:i w:val="false"/>
          <w:color w:val="000000"/>
          <w:sz w:val="28"/>
        </w:rPr>
        <w:t xml:space="preserve">
      Барлық жиектегі 3-5 г/л-ге дейін жоғары минералдандырылған, сондай-ақ құрамында санитарлық норма талаптарынан асатын фтор, ауыр металдар, хлоридтер, сульфаттар, нитраттар және басқа да зиянды химиялық қоспалар жоғары мөлшерде бар жер асты сулары бар ауылдық елді мекендерді сумен жабдықтау жергілікті су тазарту қондырғыларын қолдану жолымен көзделіп отыр.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5.3. Ауыз сумен жабдықтау жүйелерін республикалық және коммуналдық меншікке бөлу </w:t>
      </w:r>
      <w:r>
        <w:br/>
      </w:r>
      <w:r>
        <w:rPr>
          <w:rFonts w:ascii="Times New Roman"/>
          <w:b w:val="false"/>
          <w:i w:val="false"/>
          <w:color w:val="000000"/>
          <w:sz w:val="28"/>
        </w:rPr>
        <w:t xml:space="preserve">
      Су ресурстары шектелген немесе минералдық сулар басым (Ақмола, Атырау, Батыс Қазақстан, Қостанай, Қызылорда, Солтүстік Қазақстан және Оңтүстік Қазақстан облыстары) аудандарында ауыз сумен қамтамасыз ету ондаған және жүздеген елді мекендерге қызмет көрсететін, ұзындығы 50-ден 2000 км дейін топтық су құбырларын салу арқылы жүзеге асырылды. 1276 елді мекенді ауыз сумен қамтамасыз ететін салынған топтық су құбырларының жалпы ұзындығы 17,1 мың км жетті. </w:t>
      </w:r>
      <w:r>
        <w:br/>
      </w:r>
      <w:r>
        <w:rPr>
          <w:rFonts w:ascii="Times New Roman"/>
          <w:b w:val="false"/>
          <w:i w:val="false"/>
          <w:color w:val="000000"/>
          <w:sz w:val="28"/>
        </w:rPr>
        <w:t xml:space="preserve">
      Бұрын топтық су құбырларының барлық ірі жүйелері оларды ұстауға бөлінетін мемлекеттік қамтамасыз етілумен пайдаланылатын. </w:t>
      </w:r>
      <w:r>
        <w:br/>
      </w:r>
      <w:r>
        <w:rPr>
          <w:rFonts w:ascii="Times New Roman"/>
          <w:b w:val="false"/>
          <w:i w:val="false"/>
          <w:color w:val="000000"/>
          <w:sz w:val="28"/>
        </w:rPr>
        <w:t xml:space="preserve">
      Аталған бағыт су тұтынушыларға ауыз суды беру жөніндегі маңызды топтық су құбыры жүйелеріне қызмет көрсететін кәсіпорындардың қызмет көрсетулерінің (шығындарының) құнын ішінара өтеуге (арзандатуға) арналған іс-шараларды қамтиды: </w:t>
      </w:r>
      <w:r>
        <w:br/>
      </w:r>
      <w:r>
        <w:rPr>
          <w:rFonts w:ascii="Times New Roman"/>
          <w:b w:val="false"/>
          <w:i w:val="false"/>
          <w:color w:val="000000"/>
          <w:sz w:val="28"/>
        </w:rPr>
        <w:t xml:space="preserve">
      1) ауыз сумен жабдықтау жүйелерін республикалық және коммуналдық меншікке бөлу. </w:t>
      </w:r>
      <w:r>
        <w:br/>
      </w:r>
      <w:r>
        <w:rPr>
          <w:rFonts w:ascii="Times New Roman"/>
          <w:b w:val="false"/>
          <w:i w:val="false"/>
          <w:color w:val="000000"/>
          <w:sz w:val="28"/>
        </w:rPr>
        <w:t xml:space="preserve">
      Жекелеген өңірлерде халыққа берілетін ауыз судың 1 м </w:t>
      </w:r>
      <w:r>
        <w:rPr>
          <w:rFonts w:ascii="Times New Roman"/>
          <w:b w:val="false"/>
          <w:i w:val="false"/>
          <w:color w:val="000000"/>
          <w:vertAlign w:val="superscript"/>
        </w:rPr>
        <w:t xml:space="preserve">3 </w:t>
      </w:r>
      <w:r>
        <w:rPr>
          <w:rFonts w:ascii="Times New Roman"/>
          <w:b w:val="false"/>
          <w:i w:val="false"/>
          <w:color w:val="000000"/>
          <w:sz w:val="28"/>
        </w:rPr>
        <w:t xml:space="preserve">құны әр түрлі себептерге байланысты 60-80 теңгеге жетті және одан жоғары. 2005 жылы Солтүстік Қазақстан облысының топтық су құбырлары бойынша берілетін судың өзіндік құны 200 теңгеге дейін артты және одан жоғары болды, Батыс Қазақстан облысының Орда су құбыры суының өзіндік құны 564 теңгені құрайды. </w:t>
      </w:r>
      <w:r>
        <w:br/>
      </w:r>
      <w:r>
        <w:rPr>
          <w:rFonts w:ascii="Times New Roman"/>
          <w:b w:val="false"/>
          <w:i w:val="false"/>
          <w:color w:val="000000"/>
          <w:sz w:val="28"/>
        </w:rPr>
        <w:t xml:space="preserve">
      Елді мекендерді кепілдік беретін сапада және қажетті мөлшерде топтық сумен жабдықтау жүйелерінен ауыз сумен қамтамасыз ету үшін Бағдарламаның бірінші кезеңінде ауыз суды беру қызмет көрсетулерінің құнын арзандату бойынша мемлекеттік қолдау енгізілген. </w:t>
      </w:r>
      <w:r>
        <w:br/>
      </w:r>
      <w:r>
        <w:rPr>
          <w:rFonts w:ascii="Times New Roman"/>
          <w:b w:val="false"/>
          <w:i w:val="false"/>
          <w:color w:val="000000"/>
          <w:sz w:val="28"/>
        </w:rPr>
        <w:t xml:space="preserve">
      Қазақстан Республикасының Су және Бюджет кодекстерінде сумен жабдықтаудың баламасыз көздері болып табылатын аса маңызды топтық сумен жабдықтау жүйелерінен ауыз-су беру жөніндегі қызмет көрсетулердің құнын субсидиялау көзделген. </w:t>
      </w:r>
      <w:r>
        <w:br/>
      </w:r>
      <w:r>
        <w:rPr>
          <w:rFonts w:ascii="Times New Roman"/>
          <w:b w:val="false"/>
          <w:i w:val="false"/>
          <w:color w:val="000000"/>
          <w:sz w:val="28"/>
        </w:rPr>
        <w:t xml:space="preserve">
      Қазақстан Республикасы Үкіметінің 2004 жылғы 21 желтоқсандағы N 1344 қаулысында Республикалық меншіктегі су шаруашылығы құрылыстарының тізбесі айқындалған, оған еліміздің 8 облысының 21 топтық су құбыры енгізілген. </w:t>
      </w:r>
      <w:r>
        <w:br/>
      </w:r>
      <w:r>
        <w:rPr>
          <w:rFonts w:ascii="Times New Roman"/>
          <w:b w:val="false"/>
          <w:i w:val="false"/>
          <w:color w:val="000000"/>
          <w:sz w:val="28"/>
        </w:rPr>
        <w:t xml:space="preserve">
      Қазақстан Республикасының Су және Бюджет кодекстеріне өзгерістер енгізілген, оларға сәйкес сумен жабдықтаудың баламасыз көздері болып табылатын аса маңызды топтық сумен жабдықтау жүйелерінен ауыз су беру жөніндегі қызмет көрсетулердің құнын субсидиялау тек республикалық бюджеттен ғана емес, сондай-ақ облыстық бюджеттен де көзделген.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5.4. Құрылысы аяқталған ауыз сумен жабдықтау жүйелерін пайдалану жөнінде ұйымдар құру және оларды материалдық-техникалық жарақтандыру </w:t>
      </w:r>
      <w:r>
        <w:br/>
      </w:r>
      <w:r>
        <w:rPr>
          <w:rFonts w:ascii="Times New Roman"/>
          <w:b w:val="false"/>
          <w:i w:val="false"/>
          <w:color w:val="000000"/>
          <w:sz w:val="28"/>
        </w:rPr>
        <w:t xml:space="preserve">
      Жергілікті жерлерде пайдаланушы коммуналдық кәсіпорындардың жеткілікті түрде материалдық-техникалық жарақтандырылмауына, тіпті болмаса мұндай кәсіпорындардың мүлде болмауына байланысты аяқталған құрылыстарды және пайдалануға берілген ауыз сумен жабдықтау объектілерін одан әрі пайдалануға байланысты проблемалар бүгінгі күні аса өзекті мәселе болып табылады. </w:t>
      </w:r>
      <w:r>
        <w:br/>
      </w:r>
      <w:r>
        <w:rPr>
          <w:rFonts w:ascii="Times New Roman"/>
          <w:b w:val="false"/>
          <w:i w:val="false"/>
          <w:color w:val="000000"/>
          <w:sz w:val="28"/>
        </w:rPr>
        <w:t xml:space="preserve">
      Осыған байланысты бұл бағыт құрылысы аяқталған ауыз сумен жабдықтау жүйелерін пайдалану бойынша коммуналдық кәсіпорындар құру жөніндегі іс-шараларды және оларды материалдық-техникалық жарақтандыруды көздейді. </w:t>
      </w:r>
      <w:r>
        <w:br/>
      </w:r>
      <w:r>
        <w:rPr>
          <w:rFonts w:ascii="Times New Roman"/>
          <w:b w:val="false"/>
          <w:i w:val="false"/>
          <w:color w:val="000000"/>
          <w:sz w:val="28"/>
        </w:rPr>
        <w:t xml:space="preserve">
      Бағдарламаның бірінші кезеңін (2002 - 2005 жж.) іске асыру кезінде облыстардың коммуналдық меншігіне 99 ауыз сумен жабдықтау объектісі берілді және 14 топтық сумен жабдықтау жүйесі республикалық меншікке қабылданды. </w:t>
      </w:r>
      <w:r>
        <w:br/>
      </w:r>
      <w:r>
        <w:rPr>
          <w:rFonts w:ascii="Times New Roman"/>
          <w:b w:val="false"/>
          <w:i w:val="false"/>
          <w:color w:val="000000"/>
          <w:sz w:val="28"/>
        </w:rPr>
        <w:t xml:space="preserve">
      Жергілікті жерлерде пайдаланушы ұйымдардың болмауы меншікке өткізу рәсімдерін күрделендіреді. </w:t>
      </w:r>
      <w:r>
        <w:br/>
      </w:r>
      <w:r>
        <w:rPr>
          <w:rFonts w:ascii="Times New Roman"/>
          <w:b w:val="false"/>
          <w:i w:val="false"/>
          <w:color w:val="000000"/>
          <w:sz w:val="28"/>
        </w:rPr>
        <w:t xml:space="preserve">
      Атырау облысында 2003 жылдан бастап 20 кіші су тазарту қондырғылары және ауылдық елді мекендердің 26 кентішілік су құбыры желілері оларды пайдалануға қаражат бөлу мәселесі шешілмеуіне байланысты жұмыс істемей тұр. Батыс Қазақстан облысының Ақжайық ауданының Ж. Молдағалиев атындағы кентінде және Қазталы ауданының Ақпәтер кентінде осыған ұқсас жағдай қалыптасып отыр. </w:t>
      </w:r>
      <w:r>
        <w:br/>
      </w:r>
      <w:r>
        <w:rPr>
          <w:rFonts w:ascii="Times New Roman"/>
          <w:b w:val="false"/>
          <w:i w:val="false"/>
          <w:color w:val="000000"/>
          <w:sz w:val="28"/>
        </w:rPr>
        <w:t xml:space="preserve">
      Ақмола, Ақтөбе, Шығыс Қазақстан, Жамбыл, Қарағанды және Оңтүстік Қазақстан облыстарында республикалық бюджет қаражаты есебінен жаңадан салынған ауыз сумен жабдықтау объектілері бойынша да дәл осындай жағдай қалыптасқан. </w:t>
      </w:r>
      <w:r>
        <w:br/>
      </w:r>
      <w:r>
        <w:rPr>
          <w:rFonts w:ascii="Times New Roman"/>
          <w:b w:val="false"/>
          <w:i w:val="false"/>
          <w:color w:val="000000"/>
          <w:sz w:val="28"/>
        </w:rPr>
        <w:t xml:space="preserve">
      Жергілікті атқарушы органдар қазіргі бар және жаңадан енгізілетін ауыз сумен жабдықтау объектілерін пайдалануды ұйымдастыру жөнінде, сондай-ақ оларды материалдық-техникалық жарақтандыру жөнінде шаралар қабылдауы қажет.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5.5. Сумен жабдықтаудың жаңа көздерін игеру және балама көздерін дамыту </w:t>
      </w:r>
      <w:r>
        <w:br/>
      </w:r>
      <w:r>
        <w:rPr>
          <w:rFonts w:ascii="Times New Roman"/>
          <w:b w:val="false"/>
          <w:i w:val="false"/>
          <w:color w:val="000000"/>
          <w:sz w:val="28"/>
        </w:rPr>
        <w:t xml:space="preserve">
      Осы бағыт ауыз сумен жабдықтаудың баламалы көздері жоқ жергілікті жерлерде жер асты суларының барланған қорларын неғұрлым толық пайдалану есебінен сумен жабдықтауды жақсарту жөніндегі іс-шаралар кешенін көздейді: </w:t>
      </w:r>
      <w:r>
        <w:br/>
      </w:r>
      <w:r>
        <w:rPr>
          <w:rFonts w:ascii="Times New Roman"/>
          <w:b w:val="false"/>
          <w:i w:val="false"/>
          <w:color w:val="000000"/>
          <w:sz w:val="28"/>
        </w:rPr>
        <w:t xml:space="preserve">
      1) сумен жабдықтауды баламалы көздерге көшіре отырып, неғұрлым кіші топтық жүйелер құру мақсатында топтық сумен жабдықтау жүйелерін сегменттеу; </w:t>
      </w:r>
      <w:r>
        <w:br/>
      </w:r>
      <w:r>
        <w:rPr>
          <w:rFonts w:ascii="Times New Roman"/>
          <w:b w:val="false"/>
          <w:i w:val="false"/>
          <w:color w:val="000000"/>
          <w:sz w:val="28"/>
        </w:rPr>
        <w:t xml:space="preserve">
      2) жер асты суларының барланған кен орындарын игеру. </w:t>
      </w:r>
      <w:r>
        <w:br/>
      </w:r>
      <w:r>
        <w:rPr>
          <w:rFonts w:ascii="Times New Roman"/>
          <w:b w:val="false"/>
          <w:i w:val="false"/>
          <w:color w:val="000000"/>
          <w:sz w:val="28"/>
        </w:rPr>
        <w:t xml:space="preserve">
      Жекелеген өңірлер үшін баламалы көздер ретінде: </w:t>
      </w:r>
      <w:r>
        <w:br/>
      </w:r>
      <w:r>
        <w:rPr>
          <w:rFonts w:ascii="Times New Roman"/>
          <w:b w:val="false"/>
          <w:i w:val="false"/>
          <w:color w:val="000000"/>
          <w:sz w:val="28"/>
        </w:rPr>
        <w:t xml:space="preserve">
      рұқсат берілген сапасы ең төмен жер асты суларын (1,0-1,5 г/л минералдандырылған әлсіз минералданған жер асты суларын) пайдалану; </w:t>
      </w:r>
      <w:r>
        <w:br/>
      </w:r>
      <w:r>
        <w:rPr>
          <w:rFonts w:ascii="Times New Roman"/>
          <w:b w:val="false"/>
          <w:i w:val="false"/>
          <w:color w:val="000000"/>
          <w:sz w:val="28"/>
        </w:rPr>
        <w:t xml:space="preserve">
      жергілікті су тазарту қондырғыларын орнату; </w:t>
      </w:r>
      <w:r>
        <w:br/>
      </w:r>
      <w:r>
        <w:rPr>
          <w:rFonts w:ascii="Times New Roman"/>
          <w:b w:val="false"/>
          <w:i w:val="false"/>
          <w:color w:val="000000"/>
          <w:sz w:val="28"/>
        </w:rPr>
        <w:t xml:space="preserve">
      ауыз суды жеткізуді ұйымдастыруды жетілдіру мүмкіндігі қаралған. </w:t>
      </w:r>
      <w:r>
        <w:br/>
      </w:r>
      <w:r>
        <w:rPr>
          <w:rFonts w:ascii="Times New Roman"/>
          <w:b w:val="false"/>
          <w:i w:val="false"/>
          <w:color w:val="000000"/>
          <w:sz w:val="28"/>
        </w:rPr>
        <w:t xml:space="preserve">
      Алдағы уақытта балама су көздерін таңдап алу әрбір нақты елді мекенді сумен жабдықтаудың бірнеше нұсқаларын техникалық-экономикалық жағынан салыстыру нәтижесінде жүргізіледі. </w:t>
      </w:r>
      <w:r>
        <w:br/>
      </w:r>
      <w:r>
        <w:rPr>
          <w:rFonts w:ascii="Times New Roman"/>
          <w:b w:val="false"/>
          <w:i w:val="false"/>
          <w:color w:val="000000"/>
          <w:sz w:val="28"/>
        </w:rPr>
        <w:t xml:space="preserve">
      Суды тасып әкелуді ұйымдастыру, ерекше жағдайларда ғана тыныс-тіршілікті қолдау үшін кенттерді сумен жабдықтау көзі ретінде қаралуы мүмкін, олар мыналар: </w:t>
      </w:r>
      <w:r>
        <w:br/>
      </w:r>
      <w:r>
        <w:rPr>
          <w:rFonts w:ascii="Times New Roman"/>
          <w:b w:val="false"/>
          <w:i w:val="false"/>
          <w:color w:val="000000"/>
          <w:sz w:val="28"/>
        </w:rPr>
        <w:t xml:space="preserve">
      сумен жабдықтау жүйесін салу және қайта жаңарту кезеңіндегі уақытша шара; </w:t>
      </w:r>
      <w:r>
        <w:br/>
      </w:r>
      <w:r>
        <w:rPr>
          <w:rFonts w:ascii="Times New Roman"/>
          <w:b w:val="false"/>
          <w:i w:val="false"/>
          <w:color w:val="000000"/>
          <w:sz w:val="28"/>
        </w:rPr>
        <w:t xml:space="preserve">
      халықтың өсуі күтілмейтін немесе жақын болашақта оларға халықты көшіру жоспарланатын, даму әлеуеті төмен шағын елді мекендер үшін; </w:t>
      </w:r>
      <w:r>
        <w:br/>
      </w:r>
      <w:r>
        <w:rPr>
          <w:rFonts w:ascii="Times New Roman"/>
          <w:b w:val="false"/>
          <w:i w:val="false"/>
          <w:color w:val="000000"/>
          <w:sz w:val="28"/>
        </w:rPr>
        <w:t xml:space="preserve">
      ауыз сумен жабдықтау үшін ресурстардың жетіспеушілігі, бірақ кенттердің белгілі бір кезеңге дейін болуы қажет болған жағдайда.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5.6. Тұтынылатын ауыз су сапасын жақсарту және оны ұтымды пайдалану </w:t>
      </w:r>
      <w:r>
        <w:br/>
      </w:r>
      <w:r>
        <w:rPr>
          <w:rFonts w:ascii="Times New Roman"/>
          <w:b w:val="false"/>
          <w:i w:val="false"/>
          <w:color w:val="000000"/>
          <w:sz w:val="28"/>
        </w:rPr>
        <w:t xml:space="preserve">
      Бағыт судың сапасын жақсарту жөніндегі шаралар кешенін қамтиды: </w:t>
      </w:r>
      <w:r>
        <w:br/>
      </w:r>
      <w:r>
        <w:rPr>
          <w:rFonts w:ascii="Times New Roman"/>
          <w:b w:val="false"/>
          <w:i w:val="false"/>
          <w:color w:val="000000"/>
          <w:sz w:val="28"/>
        </w:rPr>
        <w:t xml:space="preserve">
      1) тұтынатын судың сапасын жақсарту үшін ауыз сумен жабдықтау жүйелерін салуда жаңа материалдар мен технологияларды енгізу; </w:t>
      </w:r>
      <w:r>
        <w:br/>
      </w:r>
      <w:r>
        <w:rPr>
          <w:rFonts w:ascii="Times New Roman"/>
          <w:b w:val="false"/>
          <w:i w:val="false"/>
          <w:color w:val="000000"/>
          <w:sz w:val="28"/>
        </w:rPr>
        <w:t xml:space="preserve">
      2) тұтынушылардың барлық санаттарында суды прибор арқылы толық есепке алуды енгізу. </w:t>
      </w:r>
      <w:r>
        <w:br/>
      </w:r>
      <w:r>
        <w:rPr>
          <w:rFonts w:ascii="Times New Roman"/>
          <w:b w:val="false"/>
          <w:i w:val="false"/>
          <w:color w:val="000000"/>
          <w:sz w:val="28"/>
        </w:rPr>
        <w:t xml:space="preserve">
      Осы бағыттың негізгі мақсатына қол жеткізу үшін мынадай жұмыстар жүргізу қажет: </w:t>
      </w:r>
      <w:r>
        <w:br/>
      </w:r>
      <w:r>
        <w:rPr>
          <w:rFonts w:ascii="Times New Roman"/>
          <w:b w:val="false"/>
          <w:i w:val="false"/>
          <w:color w:val="000000"/>
          <w:sz w:val="28"/>
        </w:rPr>
        <w:t xml:space="preserve">
      экологиялық таза материалдарды қолдана отырып, отандық және шетелдік озық технологияларды әзірлеу және енгізу; </w:t>
      </w:r>
      <w:r>
        <w:br/>
      </w:r>
      <w:r>
        <w:rPr>
          <w:rFonts w:ascii="Times New Roman"/>
          <w:b w:val="false"/>
          <w:i w:val="false"/>
          <w:color w:val="000000"/>
          <w:sz w:val="28"/>
        </w:rPr>
        <w:t xml:space="preserve">
      судың екінші рет ластануын болдырмау мақсатында су құбыры желісінің тозған учаскелерін қайта жаңарту; </w:t>
      </w:r>
      <w:r>
        <w:br/>
      </w:r>
      <w:r>
        <w:rPr>
          <w:rFonts w:ascii="Times New Roman"/>
          <w:b w:val="false"/>
          <w:i w:val="false"/>
          <w:color w:val="000000"/>
          <w:sz w:val="28"/>
        </w:rPr>
        <w:t xml:space="preserve">
      бастапқы суды тазартудың тиісті параметрлерін қамтамасыз ететін технологиялық схема орнату; </w:t>
      </w:r>
      <w:r>
        <w:br/>
      </w:r>
      <w:r>
        <w:rPr>
          <w:rFonts w:ascii="Times New Roman"/>
          <w:b w:val="false"/>
          <w:i w:val="false"/>
          <w:color w:val="000000"/>
          <w:sz w:val="28"/>
        </w:rPr>
        <w:t xml:space="preserve">
      ауыз судың сапасын бақылауды жүзеге асыратын қызметтердің материалдық-техникалық, кадрлық және қаржылық қамтамасыз етілуін күшейту; </w:t>
      </w:r>
      <w:r>
        <w:br/>
      </w:r>
      <w:r>
        <w:rPr>
          <w:rFonts w:ascii="Times New Roman"/>
          <w:b w:val="false"/>
          <w:i w:val="false"/>
          <w:color w:val="000000"/>
          <w:sz w:val="28"/>
        </w:rPr>
        <w:t xml:space="preserve">
      елді мекендерде бұрын салынған жергілікті су құбырларын оңалту, олардың жұмысының тиімділігін арттыру, залалсыздандыру мен су тазартудың технологиялық процестерін жаңғырту; </w:t>
      </w:r>
      <w:r>
        <w:br/>
      </w:r>
      <w:r>
        <w:rPr>
          <w:rFonts w:ascii="Times New Roman"/>
          <w:b w:val="false"/>
          <w:i w:val="false"/>
          <w:color w:val="000000"/>
          <w:sz w:val="28"/>
        </w:rPr>
        <w:t xml:space="preserve">
      жер үсті көзінің суын пайдаланатын барлық елді мекендер үшін суды химиялық зиянды қоспалардан тазарту жөніндегі жаңа материалдар мен технологияларды пайдалана отырып, сумен жабдықтаудың жергілікті жүйелерін салу; </w:t>
      </w:r>
      <w:r>
        <w:br/>
      </w:r>
      <w:r>
        <w:rPr>
          <w:rFonts w:ascii="Times New Roman"/>
          <w:b w:val="false"/>
          <w:i w:val="false"/>
          <w:color w:val="000000"/>
          <w:sz w:val="28"/>
        </w:rPr>
        <w:t xml:space="preserve">
      жеке каптаждық камераларды, шахталық және құбырлық құдықтарды салу және қалпына келтіру. </w:t>
      </w:r>
      <w:r>
        <w:br/>
      </w:r>
      <w:r>
        <w:rPr>
          <w:rFonts w:ascii="Times New Roman"/>
          <w:b w:val="false"/>
          <w:i w:val="false"/>
          <w:color w:val="000000"/>
          <w:sz w:val="28"/>
        </w:rPr>
        <w:t xml:space="preserve">
      Республиканың 700-ден астам елді мекенінде су дайындау жөніндегі іс-шараларды іске асыру болжанып отыр. </w:t>
      </w:r>
      <w:r>
        <w:br/>
      </w:r>
      <w:r>
        <w:rPr>
          <w:rFonts w:ascii="Times New Roman"/>
          <w:b w:val="false"/>
          <w:i w:val="false"/>
          <w:color w:val="000000"/>
          <w:sz w:val="28"/>
        </w:rPr>
        <w:t xml:space="preserve">
      Ауыз суды ұтымды пайдалану жөніндегі шаралар ауыз суды техникалық, ауыл шаруашылығы және басқа да мұқтаждықтарға мақсатсыз пайдалануды болдырмау сияқты мәселелерге, экономиканы құрылымдық жағынан қайта құруды, су үнемдеуші технологияларды технологиялық жаңғыртуды және енгізуді ескере отырып, табиғи су объектілерінен су алуды қысқартуға, сондай-ақ желінің тасқынды нүктелері мен су тұтынушыларға су есептеуіш приборларын орнатуға қатысты оны үнемді де тиімді пайдалану жөніндегі іс-шаралардың кең ауқымын қамтиды. </w:t>
      </w:r>
      <w:r>
        <w:br/>
      </w:r>
      <w:r>
        <w:rPr>
          <w:rFonts w:ascii="Times New Roman"/>
          <w:b w:val="false"/>
          <w:i w:val="false"/>
          <w:color w:val="000000"/>
          <w:sz w:val="28"/>
        </w:rPr>
        <w:t xml:space="preserve">
      Жекелеген өңірлердегі су тапшылығы, тұщы су көздерінің біртіндеп сарқылуы және ластануының күшеюі су ресурстарын ұтымды пайдалануды кешенді жоспарлауды қамтамасыз етуді талап етеді. </w:t>
      </w:r>
      <w:r>
        <w:br/>
      </w:r>
      <w:r>
        <w:rPr>
          <w:rFonts w:ascii="Times New Roman"/>
          <w:b w:val="false"/>
          <w:i w:val="false"/>
          <w:color w:val="000000"/>
          <w:sz w:val="28"/>
        </w:rPr>
        <w:t xml:space="preserve">
      Тұтастай су пайдаланудың жай-күйі су ресурстарын ұтымды пайдалану жағдайларын дамыту және жасау, су үнемдеуші технологияларды ғылыми тұрғыдан негіздеу, ауыз суды мақсатсыз пайдалануды болдырмау жөнінде кезек күттірмейтін шаралар қабылдауды талап етеді. </w:t>
      </w:r>
      <w:r>
        <w:br/>
      </w:r>
      <w:r>
        <w:rPr>
          <w:rFonts w:ascii="Times New Roman"/>
          <w:b w:val="false"/>
          <w:i w:val="false"/>
          <w:color w:val="000000"/>
          <w:sz w:val="28"/>
        </w:rPr>
        <w:t xml:space="preserve">
      Су ресурстарын ұтымды пайдалану және қорғау алғышарттарын жасау, су объектілерінің ластануына жол бермеу үшін халықтың экологиялық білімін тереңдету жолымен оның жалпы санитарлық-гигиеналық және экологиялық мәдениетін қалыптастыру елеулі сәт болып табылады.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5.7. Су объектілерінің экологиялық және санитарлық-гигиеналық жай-күйін жақсарту </w:t>
      </w:r>
      <w:r>
        <w:br/>
      </w:r>
      <w:r>
        <w:rPr>
          <w:rFonts w:ascii="Times New Roman"/>
          <w:b w:val="false"/>
          <w:i w:val="false"/>
          <w:color w:val="000000"/>
          <w:sz w:val="28"/>
        </w:rPr>
        <w:t xml:space="preserve">
      Бағыт су ресурстарын пайдалану, қалпына келтіру және қорғау процестерінің теңгерімділігін қамтамасыз етудің негізін қалайтын іс-шаралар кешенін қамтиды. </w:t>
      </w:r>
      <w:r>
        <w:br/>
      </w:r>
      <w:r>
        <w:rPr>
          <w:rFonts w:ascii="Times New Roman"/>
          <w:b w:val="false"/>
          <w:i w:val="false"/>
          <w:color w:val="000000"/>
          <w:sz w:val="28"/>
        </w:rPr>
        <w:t xml:space="preserve">
      Қоршаған ортаның қазіргі жай-күйі және су ресурстарын қорғау және қалпына келтіру жөнінде тиісті превентивті іс-шаралар қабылдаусыз әрі енгізусіз экономика салаларының күтіліп отырған экономикалық өсуі су объектілерінің экологиялық жай-күйінің нашарлауына әкеп соғады. </w:t>
      </w:r>
      <w:r>
        <w:br/>
      </w:r>
      <w:r>
        <w:rPr>
          <w:rFonts w:ascii="Times New Roman"/>
          <w:b w:val="false"/>
          <w:i w:val="false"/>
          <w:color w:val="000000"/>
          <w:sz w:val="28"/>
        </w:rPr>
        <w:t xml:space="preserve">
      Республикада қоршаған ортаны қорғауды және табиғат пайдалануды мемлекеттік басқару жүйесін қалыптастыру жүріп жатыр, қоршаған ортаны және оның су объектілері сияқты маңызды құрамдасын қорғауды жақсартуға, шаруашылық және өзге де қызметтің табиғи экологиялық жүйелерге зиянды әсерін болдырмауға бағытталған бірқатар заңнамалық және нормативтік-әдістемелік құжаттар жұмыс істейді. Экономикалық қауіпті қызметке талаптар және оны бақылау күшейтілген, экология мәселелері бойынша халықаралық ынтымақтастық нығайып келеді. </w:t>
      </w:r>
      <w:r>
        <w:br/>
      </w:r>
      <w:r>
        <w:rPr>
          <w:rFonts w:ascii="Times New Roman"/>
          <w:b w:val="false"/>
          <w:i w:val="false"/>
          <w:color w:val="000000"/>
          <w:sz w:val="28"/>
        </w:rPr>
        <w:t xml:space="preserve">
      2002-2004 жылдар кезеңінде жұмыс істемейтін су құбырлары желілерінің үлес салмағы 13,2%-дан 11,1%-ға дейін және санитарлық талаптарға жауап бермейтін су құбырларының үлесі 23,4%-дан 17,7%-ға дейін қысқарды. Сумен қамтамасыз ету құрылыстарының қанағаттанғысыз санитарлық-техникалық жағдайы салдарынан бұл кезең ішінде су факторларына байланысты 9 жіті ішек жұқпасының қозуы тіркелген. </w:t>
      </w:r>
      <w:r>
        <w:br/>
      </w:r>
      <w:r>
        <w:rPr>
          <w:rFonts w:ascii="Times New Roman"/>
          <w:b w:val="false"/>
          <w:i w:val="false"/>
          <w:color w:val="000000"/>
          <w:sz w:val="28"/>
        </w:rPr>
        <w:t xml:space="preserve">
      2005 жылы жіті ішек жұқпаларының қозуы тіркелмеген. Микробиологиялық көрсеткіштер бойынша гигиеналық нормативтерге жауап бермейтін құбыр ауыз суы сынамасының үлес салмағы 2001 жылғы 3,9%-дан 2004 жылы 2,0%-ға дейін төмендеді, 2005 жылы бұл көрсеткіш 1,6%-ды құрады. </w:t>
      </w:r>
      <w:r>
        <w:br/>
      </w:r>
      <w:r>
        <w:rPr>
          <w:rFonts w:ascii="Times New Roman"/>
          <w:b w:val="false"/>
          <w:i w:val="false"/>
          <w:color w:val="000000"/>
          <w:sz w:val="28"/>
        </w:rPr>
        <w:t xml:space="preserve">
      Қолданыстағы Су кодексіне сәйкес ауыз су және шаруашылық-тұрмыстық сумен жабдықтау үшін ластанудан қорғалған, суының сапасы белгіленген мемлекеттік стандарттарға және гигиеналық нормативтерге сәйкес келетін жер үсті және жер асты су объектілері мен су шаруашылық құрылыстары ұсынылады. </w:t>
      </w:r>
      <w:r>
        <w:br/>
      </w:r>
      <w:r>
        <w:rPr>
          <w:rFonts w:ascii="Times New Roman"/>
          <w:b w:val="false"/>
          <w:i w:val="false"/>
          <w:color w:val="000000"/>
          <w:sz w:val="28"/>
        </w:rPr>
        <w:t xml:space="preserve">
      Ауыз су және шаруашылық-тұрмыстық сумен жабдықтау үшін жер үсті және жер асты суларының қауіпсіздігін халықтың санитарлық-эпидемиологиялық салауаттылығы саласындағы уәкілетті орган анықтайды. </w:t>
      </w:r>
      <w:r>
        <w:br/>
      </w:r>
      <w:r>
        <w:rPr>
          <w:rFonts w:ascii="Times New Roman"/>
          <w:b w:val="false"/>
          <w:i w:val="false"/>
          <w:color w:val="000000"/>
          <w:sz w:val="28"/>
        </w:rPr>
        <w:t xml:space="preserve">
      Су объектілерінің экологиялық және санитарлық-эпидемиологиялық жай-күйін жақсарту жөніндегі негізгі шаралар мыналар болып табылады: </w:t>
      </w:r>
      <w:r>
        <w:br/>
      </w:r>
      <w:r>
        <w:rPr>
          <w:rFonts w:ascii="Times New Roman"/>
          <w:b w:val="false"/>
          <w:i w:val="false"/>
          <w:color w:val="000000"/>
          <w:sz w:val="28"/>
        </w:rPr>
        <w:t xml:space="preserve">
      1) ауыз сумен жабдықтау көздері мен құрылыстарының су қорғау аймақтарын, жолақтар мен санитарлық қорғау аймақтарын орнату; </w:t>
      </w:r>
      <w:r>
        <w:br/>
      </w:r>
      <w:r>
        <w:rPr>
          <w:rFonts w:ascii="Times New Roman"/>
          <w:b w:val="false"/>
          <w:i w:val="false"/>
          <w:color w:val="000000"/>
          <w:sz w:val="28"/>
        </w:rPr>
        <w:t xml:space="preserve">
      2) ауыз су мұқтаждарына пайдаланылатын су қоймаларының санитарлық-қорғаныштық су қорғау аймағында екпе ағаштарын қайта жаңарту және жаңаларын отырғызу. </w:t>
      </w:r>
      <w:r>
        <w:br/>
      </w:r>
      <w:r>
        <w:rPr>
          <w:rFonts w:ascii="Times New Roman"/>
          <w:b w:val="false"/>
          <w:i w:val="false"/>
          <w:color w:val="000000"/>
          <w:sz w:val="28"/>
        </w:rPr>
        <w:t xml:space="preserve">
      Сонымен қатар мынадай іс-шаралар өткізілуі тиіс: </w:t>
      </w:r>
      <w:r>
        <w:br/>
      </w:r>
      <w:r>
        <w:rPr>
          <w:rFonts w:ascii="Times New Roman"/>
          <w:b w:val="false"/>
          <w:i w:val="false"/>
          <w:color w:val="000000"/>
          <w:sz w:val="28"/>
        </w:rPr>
        <w:t xml:space="preserve">
      1) ауыз суды ұтымды пайдалануды ынталандыратын экономикалық құралдарды әзірлеу және іске асыру; </w:t>
      </w:r>
      <w:r>
        <w:br/>
      </w:r>
      <w:r>
        <w:rPr>
          <w:rFonts w:ascii="Times New Roman"/>
          <w:b w:val="false"/>
          <w:i w:val="false"/>
          <w:color w:val="000000"/>
          <w:sz w:val="28"/>
        </w:rPr>
        <w:t xml:space="preserve">
      2) су экологиясы саласында іргелі және қолданбалы зерттеулер жүргізу үшін ғылыми-зерттеу институттарының желісін орнату және қолдау; </w:t>
      </w:r>
      <w:r>
        <w:br/>
      </w:r>
      <w:r>
        <w:rPr>
          <w:rFonts w:ascii="Times New Roman"/>
          <w:b w:val="false"/>
          <w:i w:val="false"/>
          <w:color w:val="000000"/>
          <w:sz w:val="28"/>
        </w:rPr>
        <w:t xml:space="preserve">
      3) ауыз сумен жабдықтау сапасын бақылауды жүргізу, ауыз суды пайдаланудың су қорғаушы режимін енгізу; </w:t>
      </w:r>
      <w:r>
        <w:br/>
      </w:r>
      <w:r>
        <w:rPr>
          <w:rFonts w:ascii="Times New Roman"/>
          <w:b w:val="false"/>
          <w:i w:val="false"/>
          <w:color w:val="000000"/>
          <w:sz w:val="28"/>
        </w:rPr>
        <w:t xml:space="preserve">
      4) барлық елді мекендерде суды пайдалануды бақылау; </w:t>
      </w:r>
      <w:r>
        <w:br/>
      </w:r>
      <w:r>
        <w:rPr>
          <w:rFonts w:ascii="Times New Roman"/>
          <w:b w:val="false"/>
          <w:i w:val="false"/>
          <w:color w:val="000000"/>
          <w:sz w:val="28"/>
        </w:rPr>
        <w:t xml:space="preserve">
      5) ауыз су қауіпсіздігінің санитарлық-эпидемиологиялық қызметін зертханалық бақылауды жаңғырту және жақсарту.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5.8. Ауыз суды ұтымды пайдалану проблемаларын бұқаралық ақпарат құралдарында кеңінен жария ету</w:t>
      </w:r>
    </w:p>
    <w:p>
      <w:pPr>
        <w:spacing w:after="0"/>
        <w:ind w:left="0"/>
        <w:jc w:val="both"/>
      </w:pPr>
      <w:r>
        <w:rPr>
          <w:rFonts w:ascii="Times New Roman"/>
          <w:b w:val="false"/>
          <w:i w:val="false"/>
          <w:color w:val="ff0000"/>
          <w:sz w:val="28"/>
        </w:rPr>
        <w:t xml:space="preserve">      Ескерту. 5.8-кіші 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Таза ауыз су алу, оны ұтымды пайдалану проблемасы халықтың барлық жіктерінің өмірлік мүдделерін қозғайтындықтан, тек мемлекеттік ғана емес, жалпы адамзаттық проблема болып табылады. Көбінесе осы проблеманы шешуге байланысты іс-шаралардың тиімсіздігінің себебі оны шешумен айналысатын мемлекеттік органдар арасында үйлестірудің нашарлығы және қалың бұқарамен өзара іс-қимылының нашарлығы болып табылады. </w:t>
      </w:r>
      <w:r>
        <w:br/>
      </w:r>
      <w:r>
        <w:rPr>
          <w:rFonts w:ascii="Times New Roman"/>
          <w:b w:val="false"/>
          <w:i w:val="false"/>
          <w:color w:val="000000"/>
          <w:sz w:val="28"/>
        </w:rPr>
        <w:t xml:space="preserve">
      Халықты сумен қамтамасыз ету мәселелері жұртшылықты кеңінен тарта отырып, ашық шешілуі тиіс. Судың табиғи су объектілеріндегі, сонымен қатар сумен жабдықтау жүйелеріндегі де сапасы, оны тазарту мен жеткізу құны туралы ақпарат әрбір азаматқа қол жетімді болуы тиіс, бұл ауыз суды ұтымды пайдалану проблемасын түсінуге ықпал ететін болады. </w:t>
      </w:r>
      <w:r>
        <w:br/>
      </w:r>
      <w:r>
        <w:rPr>
          <w:rFonts w:ascii="Times New Roman"/>
          <w:b w:val="false"/>
          <w:i w:val="false"/>
          <w:color w:val="000000"/>
          <w:sz w:val="28"/>
        </w:rPr>
        <w:t xml:space="preserve">
      Халық арасындағы экологиялық, санитарлық-гигиеналық білім мен ағарту ісі, су ресурстарын үнемді пайдалану мәселелері бойынша белсенді ақпараттық сүйемелдеуді республикалық және өңірлік телеарналар бойынша 59 республикалық баспа бұқаралық ақпарат және хабар тарату құралдары қамтамасыз етеді. </w:t>
      </w:r>
      <w:r>
        <w:br/>
      </w:r>
      <w:r>
        <w:rPr>
          <w:rFonts w:ascii="Times New Roman"/>
          <w:b w:val="false"/>
          <w:i w:val="false"/>
          <w:color w:val="000000"/>
          <w:sz w:val="28"/>
        </w:rPr>
        <w:t xml:space="preserve">
      Осы мәселелерді жария ету "Новости", "Лучше быть здоровым", "Жеті күн", "Бетпе-бет", "Мезгіл", "Диалог", "Ауыл", "Апта", "Чистые родники", "Ел мен жер", "Актуальные интервью" атты ақпараттық және талдамалық бағдарламаларда жүргізілуде. </w:t>
      </w:r>
      <w:r>
        <w:br/>
      </w:r>
      <w:r>
        <w:rPr>
          <w:rFonts w:ascii="Times New Roman"/>
          <w:b w:val="false"/>
          <w:i w:val="false"/>
          <w:color w:val="000000"/>
          <w:sz w:val="28"/>
        </w:rPr>
        <w:t xml:space="preserve">
      Сондай-ақ Бағдарлама шеңберінде республикада қоғамды экологияландыру жөніндегі шаралар көзделген, қоршаған ортаны қорғаудың ақпараттық жүйесін құру және азаматтардың кең ауқымының экологиялық ақпаратқа қол жеткізуін қамтамасыз ету жөнінде жұмыстар жүргізілуде. Осы мақсаттар үшін экологиялық мазмұндағы мерзімді басылымдар "Гидрометриология и экология" журналы, "Экологический курьер", "Атамекен" газеттері және "Экологический вестник" Ақмола облыстық газеті шығарылады. Қоршаған ортаны қорғау жөніндегі орталық уәкілетті органның интернет-ресурсы жұмыс істеуде. </w:t>
      </w:r>
      <w:r>
        <w:br/>
      </w:r>
      <w:r>
        <w:rPr>
          <w:rFonts w:ascii="Times New Roman"/>
          <w:b w:val="false"/>
          <w:i w:val="false"/>
          <w:color w:val="000000"/>
          <w:sz w:val="28"/>
        </w:rPr>
        <w:t xml:space="preserve">
      Тұтастай, республикалық және өңірлік баспасөз материалдары республика халқының денсаулығын жақсарту үшін ауыз судың сапасын қамтамасыз ету және оған халықтың қол жетімділігі проблемаларын жария етуге бағытталған. </w:t>
      </w:r>
      <w:r>
        <w:br/>
      </w:r>
      <w:r>
        <w:rPr>
          <w:rFonts w:ascii="Times New Roman"/>
          <w:b w:val="false"/>
          <w:i w:val="false"/>
          <w:color w:val="000000"/>
          <w:sz w:val="28"/>
        </w:rPr>
        <w:t xml:space="preserve">
      Халықты осы проблемалар бойынша одан әрі хабардар ету әрі білім беру, халықта экологиялық және санитарлық-гигиеналық мәдениет қалыптастыру үшін Бағдарламада мыналар көзделеді: </w:t>
      </w:r>
      <w:r>
        <w:br/>
      </w:r>
      <w:r>
        <w:rPr>
          <w:rFonts w:ascii="Times New Roman"/>
          <w:b w:val="false"/>
          <w:i w:val="false"/>
          <w:color w:val="000000"/>
          <w:sz w:val="28"/>
        </w:rPr>
        <w:t xml:space="preserve">
      1) экологиялық, санитарлық-гигиеналық білім беру және оқу ағарту, су ресурстарын, - әсіресе ауыз суды үнемді пайдалану мәселелері бойынша брошюралар, буклеттер шығаруды, радио және телебағдарламалардың тұрақты циклын құруды, бұқаралық ақпарат құралдарында жария етуді қамтамасыз ету; </w:t>
      </w:r>
      <w:r>
        <w:br/>
      </w:r>
      <w:r>
        <w:rPr>
          <w:rFonts w:ascii="Times New Roman"/>
          <w:b w:val="false"/>
          <w:i w:val="false"/>
          <w:color w:val="000000"/>
          <w:sz w:val="28"/>
        </w:rPr>
        <w:t xml:space="preserve">
      2) ауыз суды ұтымды пайдалану жөнінде халықты хабардар ету және білім беру жөніндегі жұмысқа үкіметтік емес ұйымдарды және қоғамдастық өкілдерін тарту. </w:t>
      </w:r>
      <w:r>
        <w:br/>
      </w:r>
      <w:r>
        <w:rPr>
          <w:rFonts w:ascii="Times New Roman"/>
          <w:b w:val="false"/>
          <w:i w:val="false"/>
          <w:color w:val="000000"/>
          <w:sz w:val="28"/>
        </w:rPr>
        <w:t xml:space="preserve">
      Бұл іс-шаралар республика халқының барлық жіктерінің арасында Бағдарлама туралы хабардар болу деңгейін арттыру мақсатында "Ауыз су" бағдарламасы туралы бейнероликтер және "Ауыз су" бағдарламасы жөнінде интернет-ресурс жасауды, сондай-ақ ауыз суды ұтымды пайдалану саясатын айқындауды қамтиды. </w:t>
      </w:r>
      <w:r>
        <w:br/>
      </w:r>
      <w:r>
        <w:rPr>
          <w:rFonts w:ascii="Times New Roman"/>
          <w:b w:val="false"/>
          <w:i w:val="false"/>
          <w:color w:val="000000"/>
          <w:sz w:val="28"/>
        </w:rPr>
        <w:t xml:space="preserve">
      Қазақстан азаматтары суды тұтынуды және су ресурстарын қорғауды ұйымдастыру саласында басқару үдерістеріне осы проблемаға қатысты мәселелер немесе шешімдер талқыланатын семинарларға, референдумдарға, "дөңгелек үстелдерге" және басқа да іс-шараларға қатысу жолымен әсер ете алады.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5.9. Сумен қамтамасыз ету қызметін басқаруды және үйлестіруді жетілдіру және экономиканың су шаруашылығы саласында білікті кадрлар даярлау </w:t>
      </w:r>
      <w:r>
        <w:br/>
      </w:r>
      <w:r>
        <w:rPr>
          <w:rFonts w:ascii="Times New Roman"/>
          <w:b w:val="false"/>
          <w:i w:val="false"/>
          <w:color w:val="000000"/>
          <w:sz w:val="28"/>
        </w:rPr>
        <w:t xml:space="preserve">
      Бағыт халықты ауыз сумен жабдықтау саласындағы мемлекеттік саясатты іске асыруды қамтамасыз етуге жұмылдырылған шаралардың өзара байланысты кешенін көздейді. </w:t>
      </w:r>
      <w:r>
        <w:br/>
      </w:r>
      <w:r>
        <w:rPr>
          <w:rFonts w:ascii="Times New Roman"/>
          <w:b w:val="false"/>
          <w:i w:val="false"/>
          <w:color w:val="000000"/>
          <w:sz w:val="28"/>
        </w:rPr>
        <w:t xml:space="preserve">
      Халықты сумен қамтамасыз ету үдерісін бақылау мен жоспарлауды мемлекет жүзеге асырады. </w:t>
      </w:r>
      <w:r>
        <w:br/>
      </w:r>
      <w:r>
        <w:rPr>
          <w:rFonts w:ascii="Times New Roman"/>
          <w:b w:val="false"/>
          <w:i w:val="false"/>
          <w:color w:val="000000"/>
          <w:sz w:val="28"/>
        </w:rPr>
        <w:t xml:space="preserve">
      Халықты ауыз сумен қамтамасыз ету саласындағы мемлекеттік саясатты іске асыру жөніндегі негізгі шаралар мыналар болып табылады: </w:t>
      </w:r>
      <w:r>
        <w:br/>
      </w:r>
      <w:r>
        <w:rPr>
          <w:rFonts w:ascii="Times New Roman"/>
          <w:b w:val="false"/>
          <w:i w:val="false"/>
          <w:color w:val="000000"/>
          <w:sz w:val="28"/>
        </w:rPr>
        <w:t xml:space="preserve">
      1) Ауылдық аумақтарды дамытудың мемлекеттік бағдарламасының және "Ауыз су" салалық бағдарламасының шеңберінде өңірлік бағдарламаларды іске асыру; </w:t>
      </w:r>
      <w:r>
        <w:br/>
      </w:r>
      <w:r>
        <w:rPr>
          <w:rFonts w:ascii="Times New Roman"/>
          <w:b w:val="false"/>
          <w:i w:val="false"/>
          <w:color w:val="000000"/>
          <w:sz w:val="28"/>
        </w:rPr>
        <w:t xml:space="preserve">
      2) Қазақстан Республикасының су ресурстарын кешенді пайдалану мен қорғаудың бас схемасын әзірлеу және бекіту; </w:t>
      </w:r>
      <w:r>
        <w:br/>
      </w:r>
      <w:r>
        <w:rPr>
          <w:rFonts w:ascii="Times New Roman"/>
          <w:b w:val="false"/>
          <w:i w:val="false"/>
          <w:color w:val="000000"/>
          <w:sz w:val="28"/>
        </w:rPr>
        <w:t xml:space="preserve">
      3) Қазақстан Республикасының өзен бассейндері бойынша суды кешенді пайдалану және қорғау схемаларын әзірлеу және бекіту; </w:t>
      </w:r>
      <w:r>
        <w:br/>
      </w:r>
      <w:r>
        <w:rPr>
          <w:rFonts w:ascii="Times New Roman"/>
          <w:b w:val="false"/>
          <w:i w:val="false"/>
          <w:color w:val="000000"/>
          <w:sz w:val="28"/>
        </w:rPr>
        <w:t xml:space="preserve">
      4) экономиканың су шаруашылығы саласында білікті кадрлар даярлау. </w:t>
      </w:r>
      <w:r>
        <w:br/>
      </w:r>
      <w:r>
        <w:rPr>
          <w:rFonts w:ascii="Times New Roman"/>
          <w:b w:val="false"/>
          <w:i w:val="false"/>
          <w:color w:val="000000"/>
          <w:sz w:val="28"/>
        </w:rPr>
        <w:t xml:space="preserve">
      Бұл іс-шаралар мынадай жұмыстар жүргізуді талап етеді: </w:t>
      </w:r>
      <w:r>
        <w:br/>
      </w:r>
      <w:r>
        <w:rPr>
          <w:rFonts w:ascii="Times New Roman"/>
          <w:b w:val="false"/>
          <w:i w:val="false"/>
          <w:color w:val="000000"/>
          <w:sz w:val="28"/>
        </w:rPr>
        <w:t xml:space="preserve">
      1) Үкімет, жергілікті атқарушы органдар және су пайдаланушылардың мемлекеттік емес бірлестіктері арасында ауыз сумен жабдықтау жүйесіндегі өндіріс құралдарына меншікті нақты бөлуді көздейтін сумен жабдықтау инфрақұрылымын басқару жүйесін жетілдіру; </w:t>
      </w:r>
      <w:r>
        <w:br/>
      </w:r>
      <w:r>
        <w:rPr>
          <w:rFonts w:ascii="Times New Roman"/>
          <w:b w:val="false"/>
          <w:i w:val="false"/>
          <w:color w:val="000000"/>
          <w:sz w:val="28"/>
        </w:rPr>
        <w:t xml:space="preserve">
      2) суды ақылы пайдалану және суды пайдалануды мемлекеттік субсидиялау жүйесін жетілдіру негізінде суды пайдаланудың экономикалық тетігін жасау; </w:t>
      </w:r>
      <w:r>
        <w:br/>
      </w:r>
      <w:r>
        <w:rPr>
          <w:rFonts w:ascii="Times New Roman"/>
          <w:b w:val="false"/>
          <w:i w:val="false"/>
          <w:color w:val="000000"/>
          <w:sz w:val="28"/>
        </w:rPr>
        <w:t xml:space="preserve">
      3) халықты ауыз сумен қамтамасыз етумен, оның сапасын арттырумен айналысатын ұйымдардың, оның ішінде мемлекеттік емес ұйымдардың да бастапқы кезеңде қалыптасуына қолдау көрсету; </w:t>
      </w:r>
      <w:r>
        <w:br/>
      </w:r>
      <w:r>
        <w:rPr>
          <w:rFonts w:ascii="Times New Roman"/>
          <w:b w:val="false"/>
          <w:i w:val="false"/>
          <w:color w:val="000000"/>
          <w:sz w:val="28"/>
        </w:rPr>
        <w:t xml:space="preserve">
      4) сыртқы заемдар мен жеңілдікті жағдайлардағы гранттарды қоса алғанда, барлық қаржыландыру көздерінен қосымша қаражат тарту; </w:t>
      </w:r>
      <w:r>
        <w:br/>
      </w:r>
      <w:r>
        <w:rPr>
          <w:rFonts w:ascii="Times New Roman"/>
          <w:b w:val="false"/>
          <w:i w:val="false"/>
          <w:color w:val="000000"/>
          <w:sz w:val="28"/>
        </w:rPr>
        <w:t xml:space="preserve">
      5) су объектілерін де, сумен жабдықтау жүйелерін де мониторингтеу жүйесін әзірлеу және енгізу. </w:t>
      </w:r>
    </w:p>
    <w:bookmarkStart w:name="z8" w:id="7"/>
    <w:p>
      <w:pPr>
        <w:spacing w:after="0"/>
        <w:ind w:left="0"/>
        <w:jc w:val="left"/>
      </w:pPr>
      <w:r>
        <w:rPr>
          <w:rFonts w:ascii="Times New Roman"/>
          <w:b/>
          <w:i w:val="false"/>
          <w:color w:val="000000"/>
        </w:rPr>
        <w:t xml:space="preserve"> 
6. Қажетті ресурстар және оларды қаржыландыру көздері </w:t>
      </w:r>
    </w:p>
    <w:bookmarkEnd w:id="7"/>
    <w:p>
      <w:pPr>
        <w:spacing w:after="0"/>
        <w:ind w:left="0"/>
        <w:jc w:val="both"/>
      </w:pPr>
      <w:r>
        <w:rPr>
          <w:rFonts w:ascii="Times New Roman"/>
          <w:b w:val="false"/>
          <w:i w:val="false"/>
          <w:color w:val="ff0000"/>
          <w:sz w:val="28"/>
        </w:rPr>
        <w:t xml:space="preserve">       Ескерту. Бөлім жаңа редакцияда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Бағдарламаны іске асырудың 1-кезеңінде (2002-2005 жылдар) барлық көздерден 46,21 млрд. теңге сомасында қаражат нақты игерілді. </w:t>
      </w:r>
      <w:r>
        <w:br/>
      </w:r>
      <w:r>
        <w:rPr>
          <w:rFonts w:ascii="Times New Roman"/>
          <w:b w:val="false"/>
          <w:i w:val="false"/>
          <w:color w:val="000000"/>
          <w:sz w:val="28"/>
        </w:rPr>
        <w:t xml:space="preserve">
      Бағдарламаның 2-кезеңінің (2006-2010 жж.) іс-шараларын іске асыруға арналған қаржы қаражатының көлемі 253,937 млрд. теңге мөлшерінде белгіленген. </w:t>
      </w:r>
      <w:r>
        <w:br/>
      </w:r>
      <w:r>
        <w:rPr>
          <w:rFonts w:ascii="Times New Roman"/>
          <w:b w:val="false"/>
          <w:i w:val="false"/>
          <w:color w:val="000000"/>
          <w:sz w:val="28"/>
        </w:rPr>
        <w:t xml:space="preserve">
      3-кестеде жылдар мен көздер бойынша қаржы қаражатын алдын ала бөлу келтірілген, ол тиісті жылға арналған республикалық және жергілікті бюджеттердің инвестициялық жобаларын қалыптастыру кезінде нақтыланатын болады. </w:t>
      </w:r>
      <w:r>
        <w:br/>
      </w:r>
      <w:r>
        <w:rPr>
          <w:rFonts w:ascii="Times New Roman"/>
          <w:b w:val="false"/>
          <w:i w:val="false"/>
          <w:color w:val="000000"/>
          <w:sz w:val="28"/>
        </w:rPr>
        <w:t xml:space="preserve">
      Бағдарлама іс-шараларын іске асыруға республикалық және жергілікті бюджеттер, сыртқы қарыздар мен гранттар қаражатынан басқа, су құбырларын пайдаланушы ұйымдардың және шаруашылық жүргізуші субъектілердің қаражатын қоса алғанда, әр түрлі бюджеттен тыс көздер тартылады."; </w:t>
      </w:r>
    </w:p>
    <w:p>
      <w:pPr>
        <w:spacing w:after="0"/>
        <w:ind w:left="0"/>
        <w:jc w:val="both"/>
      </w:pPr>
      <w:r>
        <w:rPr>
          <w:rFonts w:ascii="Times New Roman"/>
          <w:b w:val="false"/>
          <w:i w:val="false"/>
          <w:color w:val="000000"/>
          <w:sz w:val="28"/>
        </w:rPr>
        <w:t xml:space="preserve">3-кесте </w:t>
      </w:r>
    </w:p>
    <w:bookmarkStart w:name="z13" w:id="8"/>
    <w:p>
      <w:pPr>
        <w:spacing w:after="0"/>
        <w:ind w:left="0"/>
        <w:jc w:val="left"/>
      </w:pPr>
      <w:r>
        <w:rPr>
          <w:rFonts w:ascii="Times New Roman"/>
          <w:b/>
          <w:i w:val="false"/>
          <w:color w:val="000000"/>
        </w:rPr>
        <w:t xml:space="preserve"> 
Бағдарлама іс-шараларын іске асыруға арналған </w:t>
      </w:r>
      <w:r>
        <w:br/>
      </w:r>
      <w:r>
        <w:rPr>
          <w:rFonts w:ascii="Times New Roman"/>
          <w:b/>
          <w:i w:val="false"/>
          <w:color w:val="000000"/>
        </w:rPr>
        <w:t xml:space="preserve">
қаржы қаражатының көлемі </w:t>
      </w:r>
      <w:r>
        <w:br/>
      </w:r>
      <w:r>
        <w:rPr>
          <w:rFonts w:ascii="Times New Roman"/>
          <w:b/>
          <w:i w:val="false"/>
          <w:color w:val="000000"/>
        </w:rPr>
        <w:t xml:space="preserve">
                                                   млн. теңге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593"/>
        <w:gridCol w:w="2073"/>
        <w:gridCol w:w="2013"/>
        <w:gridCol w:w="203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Кезеңдер бойынша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кезең 2002-2005 жж.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кезең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көлемі, </w:t>
            </w:r>
            <w:r>
              <w:br/>
            </w:r>
            <w:r>
              <w:rPr>
                <w:rFonts w:ascii="Times New Roman"/>
                <w:b w:val="false"/>
                <w:i w:val="false"/>
                <w:color w:val="000000"/>
                <w:sz w:val="20"/>
              </w:rPr>
              <w:t xml:space="preserve">
оның ішінде көздер бойынша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41064,3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оның ішінде сыртқы заемдар мен гранттар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168775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14121,8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субъектілердің </w:t>
            </w:r>
            <w:r>
              <w:br/>
            </w:r>
            <w:r>
              <w:rPr>
                <w:rFonts w:ascii="Times New Roman"/>
                <w:b w:val="false"/>
                <w:i w:val="false"/>
                <w:color w:val="000000"/>
                <w:sz w:val="20"/>
              </w:rPr>
              <w:t xml:space="preserve">
қаражаты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49778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3173"/>
        <w:gridCol w:w="4513"/>
        <w:gridCol w:w="249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Кезеңдер бойынша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кезең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кезең 2006-2010 </w:t>
            </w:r>
            <w:r>
              <w:br/>
            </w:r>
            <w:r>
              <w:rPr>
                <w:rFonts w:ascii="Times New Roman"/>
                <w:b/>
                <w:i w:val="false"/>
                <w:color w:val="000000"/>
                <w:sz w:val="20"/>
              </w:rPr>
              <w:t>
жж.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62664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63667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71242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253937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41915*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140434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66510,6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23724,5*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46993 </w:t>
            </w:r>
          </w:p>
        </w:tc>
      </w:tr>
    </w:tbl>
    <w:p>
      <w:pPr>
        <w:spacing w:after="0"/>
        <w:ind w:left="0"/>
        <w:jc w:val="both"/>
      </w:pPr>
      <w:r>
        <w:rPr>
          <w:rFonts w:ascii="Times New Roman"/>
          <w:b/>
          <w:i w:val="false"/>
          <w:color w:val="000000"/>
          <w:sz w:val="28"/>
        </w:rPr>
        <w:t>       Ескертпе*</w:t>
      </w:r>
      <w:r>
        <w:rPr>
          <w:rFonts w:ascii="Times New Roman"/>
          <w:b w:val="false"/>
          <w:i w:val="false"/>
          <w:color w:val="000000"/>
          <w:sz w:val="28"/>
        </w:rPr>
        <w:t xml:space="preserve">: 2008-2010 жылдарға арналған қаржыландыру көлемі тиісті қаржы жылына арналған бюджетті қалыптастыру кезінде нақтыланатын болады.  </w:t>
      </w:r>
    </w:p>
    <w:bookmarkStart w:name="z9" w:id="9"/>
    <w:p>
      <w:pPr>
        <w:spacing w:after="0"/>
        <w:ind w:left="0"/>
        <w:jc w:val="left"/>
      </w:pPr>
      <w:r>
        <w:rPr>
          <w:rFonts w:ascii="Times New Roman"/>
          <w:b/>
          <w:i w:val="false"/>
          <w:color w:val="000000"/>
        </w:rPr>
        <w:t xml:space="preserve"> 
  7. Бағдарламаны іске асырудан күтілетін нәтиже </w:t>
      </w:r>
    </w:p>
    <w:bookmarkEnd w:id="9"/>
    <w:p>
      <w:pPr>
        <w:spacing w:after="0"/>
        <w:ind w:left="0"/>
        <w:jc w:val="both"/>
      </w:pPr>
      <w:r>
        <w:rPr>
          <w:rFonts w:ascii="Times New Roman"/>
          <w:b w:val="false"/>
          <w:i w:val="false"/>
          <w:color w:val="ff0000"/>
          <w:sz w:val="28"/>
        </w:rPr>
        <w:t xml:space="preserve">       Ескерту. Бөлім жаңа редакцияда - ҚР Үкіметінің 2007.10.16 </w:t>
      </w:r>
      <w:r>
        <w:rPr>
          <w:rFonts w:ascii="Times New Roman"/>
          <w:b w:val="false"/>
          <w:i w:val="false"/>
          <w:color w:val="000000"/>
          <w:sz w:val="28"/>
        </w:rPr>
        <w:t>N 956</w:t>
      </w:r>
      <w:r>
        <w:rPr>
          <w:rFonts w:ascii="Times New Roman"/>
          <w:b w:val="false"/>
          <w:i w:val="false"/>
          <w:color w:val="ff0000"/>
          <w:sz w:val="28"/>
        </w:rPr>
        <w:t xml:space="preserve"> Қаулысымен. </w:t>
      </w:r>
      <w:r>
        <w:br/>
      </w:r>
      <w:r>
        <w:rPr>
          <w:rFonts w:ascii="Times New Roman"/>
          <w:b w:val="false"/>
          <w:i w:val="false"/>
          <w:color w:val="000000"/>
          <w:sz w:val="28"/>
        </w:rPr>
        <w:t>
 </w:t>
      </w:r>
      <w:r>
        <w:br/>
      </w:r>
      <w:r>
        <w:rPr>
          <w:rFonts w:ascii="Times New Roman"/>
          <w:b w:val="false"/>
          <w:i w:val="false"/>
          <w:color w:val="000000"/>
          <w:sz w:val="28"/>
        </w:rPr>
        <w:t xml:space="preserve">
        2005 жылға дейінгі кезеңде Бағдарламада сумен жабдықтаудың жай-күйінің, судың сапасының, ауыз сумен жабдықтау көздерінің одан әрі төмендеуін тоқтату, суға қол жетімділікті қамтамасыз ету және халықтың денсаулығын сақтау мен жақсарту мақсатында саланы дамыту жөніндегі жоспарлы жұмысты бастау көзделген. </w:t>
      </w:r>
      <w:r>
        <w:br/>
      </w:r>
      <w:r>
        <w:rPr>
          <w:rFonts w:ascii="Times New Roman"/>
          <w:b w:val="false"/>
          <w:i w:val="false"/>
          <w:color w:val="000000"/>
          <w:sz w:val="28"/>
        </w:rPr>
        <w:t xml:space="preserve">
      Бағдарламаны одан әрі іске асыру халықтың сапалы ауыз суға қол жетімділігін арттырады, ол ел халқының денсаулығына оң әсерін тигізеді, сондай-ақ республикада сумен жабдықтауға арналған жабдықты, құралдар мен қосалқы бөлшектерді шығару жөніндегі салалық базаларды, жаңа технологиялық өндірістерді дамыту үшін қолайлы жағдай жасалады. </w:t>
      </w:r>
      <w:r>
        <w:br/>
      </w:r>
      <w:r>
        <w:rPr>
          <w:rFonts w:ascii="Times New Roman"/>
          <w:b w:val="false"/>
          <w:i w:val="false"/>
          <w:color w:val="000000"/>
          <w:sz w:val="28"/>
        </w:rPr>
        <w:t xml:space="preserve">
      Бағдарламаның іс-шаралары тұтастай халық саны шамамен 6,4 млн. адамы бар және 8,5 млн-нан асатын қала халқы бар Ауылдық аумақтарды дамытудың мемлекеттік бағдарламасының іске асыра отырып, одан әрі дамытылатын барлық ауылдық елді мекендер қамтылатын болады. </w:t>
      </w:r>
      <w:r>
        <w:br/>
      </w:r>
      <w:r>
        <w:rPr>
          <w:rFonts w:ascii="Times New Roman"/>
          <w:b w:val="false"/>
          <w:i w:val="false"/>
          <w:color w:val="000000"/>
          <w:sz w:val="28"/>
        </w:rPr>
        <w:t xml:space="preserve">
      Бағдарламаның негізгі бағыттарын іске асыру мынадай көрсеткіштерге қол жеткізуге мүмкіндік береді: </w:t>
      </w:r>
      <w:r>
        <w:br/>
      </w:r>
      <w:r>
        <w:rPr>
          <w:rFonts w:ascii="Times New Roman"/>
          <w:b w:val="false"/>
          <w:i w:val="false"/>
          <w:color w:val="000000"/>
          <w:sz w:val="28"/>
        </w:rPr>
        <w:t xml:space="preserve">
      халықты қажетті мөлшерде және кепілдік беретін сапада ауыз сумен орнықты қамтамасыз етуге; </w:t>
      </w:r>
      <w:r>
        <w:br/>
      </w:r>
      <w:r>
        <w:rPr>
          <w:rFonts w:ascii="Times New Roman"/>
          <w:b w:val="false"/>
          <w:i w:val="false"/>
          <w:color w:val="000000"/>
          <w:sz w:val="28"/>
        </w:rPr>
        <w:t xml:space="preserve">
      ауыз сумен жабдықтауды жақсартуды қажет ететін 7231 ауылдық елді мекенді, 174 кентті және 86 қала мен кіші қалаларды толық қамту үшін жүйелер мен құрылыстар салуға және қайта жаңартуға; </w:t>
      </w:r>
      <w:r>
        <w:br/>
      </w:r>
      <w:r>
        <w:rPr>
          <w:rFonts w:ascii="Times New Roman"/>
          <w:b w:val="false"/>
          <w:i w:val="false"/>
          <w:color w:val="000000"/>
          <w:sz w:val="28"/>
        </w:rPr>
        <w:t xml:space="preserve">
      халықтың сапалы ауыз суға қол жеткізуін ұлғайтуға, ол халықтың сумен қамтамасыз етілу деңгейін тұтастай 80%-ға арттырады; </w:t>
      </w:r>
      <w:r>
        <w:br/>
      </w:r>
      <w:r>
        <w:rPr>
          <w:rFonts w:ascii="Times New Roman"/>
          <w:b w:val="false"/>
          <w:i w:val="false"/>
          <w:color w:val="000000"/>
          <w:sz w:val="28"/>
        </w:rPr>
        <w:t xml:space="preserve">
      суды орталықтандырылған сумен жабдықтау көздерінен пайдаланатын халықтың санын тұтастай ел бойынша 20-25%-ға, ал жекелеген өңірлер бойынша 40%-ға және одан жоғары арттырады; </w:t>
      </w:r>
      <w:r>
        <w:br/>
      </w:r>
      <w:r>
        <w:rPr>
          <w:rFonts w:ascii="Times New Roman"/>
          <w:b w:val="false"/>
          <w:i w:val="false"/>
          <w:color w:val="000000"/>
          <w:sz w:val="28"/>
        </w:rPr>
        <w:t xml:space="preserve">
      санитарлық ережелерді және ауыз су сапасы стандартының нормаларын толық сақтауды қамтамасыз ету жолымен су көздерінің және сумен жабдықтау жүйелерінің сенімділігін арттыруға; </w:t>
      </w:r>
      <w:r>
        <w:br/>
      </w:r>
      <w:r>
        <w:rPr>
          <w:rFonts w:ascii="Times New Roman"/>
          <w:b w:val="false"/>
          <w:i w:val="false"/>
          <w:color w:val="000000"/>
          <w:sz w:val="28"/>
        </w:rPr>
        <w:t xml:space="preserve">
      ауыз суға жарамды сапалы жергілікті жер асты суларын барынша пайдалану және ауыз суын тасып жеткізуді ұйымдастырудан қол үзуге; </w:t>
      </w:r>
      <w:r>
        <w:br/>
      </w:r>
      <w:r>
        <w:rPr>
          <w:rFonts w:ascii="Times New Roman"/>
          <w:b w:val="false"/>
          <w:i w:val="false"/>
          <w:color w:val="000000"/>
          <w:sz w:val="28"/>
        </w:rPr>
        <w:t xml:space="preserve">
      жай-күйі негізінен алғанда химиялық және бактериялық ластанумен сипатталатын жер үсті көздерінің суын ауыз суы мақсаттары үшін орталықтандырылмаған пайдалануды болдырмауға; </w:t>
      </w:r>
      <w:r>
        <w:br/>
      </w:r>
      <w:r>
        <w:rPr>
          <w:rFonts w:ascii="Times New Roman"/>
          <w:b w:val="false"/>
          <w:i w:val="false"/>
          <w:color w:val="000000"/>
          <w:sz w:val="28"/>
        </w:rPr>
        <w:t xml:space="preserve">
      берілудің су факторына байланысты халықтың жіті ішек жұқпалары тобы бойынша, А вирустық гепатиті бойынша сырқаттануын 80-90%-ға төмендету, бұл халықтың санитарлық-эпидемиологиялық салауаттылығын қамтамасыз етуге; </w:t>
      </w:r>
      <w:r>
        <w:br/>
      </w:r>
      <w:r>
        <w:rPr>
          <w:rFonts w:ascii="Times New Roman"/>
          <w:b w:val="false"/>
          <w:i w:val="false"/>
          <w:color w:val="000000"/>
          <w:sz w:val="28"/>
        </w:rPr>
        <w:t xml:space="preserve">
      қосымша жұмыс орындарын ашуға; </w:t>
      </w:r>
      <w:r>
        <w:br/>
      </w:r>
      <w:r>
        <w:rPr>
          <w:rFonts w:ascii="Times New Roman"/>
          <w:b w:val="false"/>
          <w:i w:val="false"/>
          <w:color w:val="000000"/>
          <w:sz w:val="28"/>
        </w:rPr>
        <w:t xml:space="preserve">
      сумен жабдықтау көздеріне келеңсіз экологиялық ықпал етуді болдырмауға; </w:t>
      </w:r>
      <w:r>
        <w:br/>
      </w:r>
      <w:r>
        <w:rPr>
          <w:rFonts w:ascii="Times New Roman"/>
          <w:b w:val="false"/>
          <w:i w:val="false"/>
          <w:color w:val="000000"/>
          <w:sz w:val="28"/>
        </w:rPr>
        <w:t xml:space="preserve">
      жекелеген өңірлер мен өзен бассейндері бойынша ауыз су сапасына мониторингтің жедел жүйелерін құруға; </w:t>
      </w:r>
      <w:r>
        <w:br/>
      </w:r>
      <w:r>
        <w:rPr>
          <w:rFonts w:ascii="Times New Roman"/>
          <w:b w:val="false"/>
          <w:i w:val="false"/>
          <w:color w:val="000000"/>
          <w:sz w:val="28"/>
        </w:rPr>
        <w:t xml:space="preserve">
      құрылыста, ауыз суды тазалау және дайындау жүйелерінде жаңа технологиялар мен материалдарды енгізу, сондай-ақ бірқатар жағдайларда сумен жабдықтау көздерін баламалы көздерге ауыстыру жолымен берілетін судың бір текше метрінің құнын төмендетуге мүмкіндік береді. </w:t>
      </w:r>
      <w:r>
        <w:br/>
      </w:r>
      <w:r>
        <w:rPr>
          <w:rFonts w:ascii="Times New Roman"/>
          <w:b w:val="false"/>
          <w:i w:val="false"/>
          <w:color w:val="000000"/>
          <w:sz w:val="28"/>
        </w:rPr>
        <w:t xml:space="preserve">
      Халықты ауыз сумен қамтамасыз етудегі оң өзгерістер өмір сүрудің қанағаттанарлық әлеуметтік-тұрмыстық және санитарлық-эпидемиологиялық жағдайларын туғызады әрі сайып келгенде, ел халқының денсаулығына және рухани салауаттылығына оң ықпал етеді.  </w:t>
      </w:r>
    </w:p>
    <w:bookmarkStart w:name="z10" w:id="10"/>
    <w:p>
      <w:pPr>
        <w:spacing w:after="0"/>
        <w:ind w:left="0"/>
        <w:jc w:val="both"/>
      </w:pPr>
      <w:r>
        <w:rPr>
          <w:rFonts w:ascii="Times New Roman"/>
          <w:b w:val="false"/>
          <w:i w:val="false"/>
          <w:color w:val="000000"/>
          <w:sz w:val="28"/>
        </w:rPr>
        <w:t>
2002-2010 жылдарға арналған салалық</w:t>
      </w:r>
      <w:r>
        <w:br/>
      </w:r>
      <w:r>
        <w:rPr>
          <w:rFonts w:ascii="Times New Roman"/>
          <w:b w:val="false"/>
          <w:i w:val="false"/>
          <w:color w:val="000000"/>
          <w:sz w:val="28"/>
        </w:rPr>
        <w:t xml:space="preserve">
"Ауыз су" бағдарламасына      </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Ауыл тұрғындарын ауыз сумен қамтамасыз ету</w:t>
      </w:r>
      <w:r>
        <w:br/>
      </w:r>
      <w:r>
        <w:rPr>
          <w:rFonts w:ascii="Times New Roman"/>
          <w:b/>
          <w:i w:val="false"/>
          <w:color w:val="000000"/>
        </w:rPr>
        <w:t xml:space="preserve">
іс-шараларының негізгі көрсеткіштері </w:t>
      </w:r>
    </w:p>
    <w:p>
      <w:pPr>
        <w:spacing w:after="0"/>
        <w:ind w:left="0"/>
        <w:jc w:val="both"/>
      </w:pPr>
      <w:r>
        <w:rPr>
          <w:rFonts w:ascii="Times New Roman"/>
          <w:b w:val="false"/>
          <w:i w:val="false"/>
          <w:color w:val="ff0000"/>
          <w:sz w:val="28"/>
        </w:rPr>
        <w:t xml:space="preserve">       Ескерту. 1-қосымша алынып тасталды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bookmarkStart w:name="z11" w:id="11"/>
    <w:p>
      <w:pPr>
        <w:spacing w:after="0"/>
        <w:ind w:left="0"/>
        <w:jc w:val="both"/>
      </w:pPr>
      <w:r>
        <w:rPr>
          <w:rFonts w:ascii="Times New Roman"/>
          <w:b w:val="false"/>
          <w:i w:val="false"/>
          <w:color w:val="000000"/>
          <w:sz w:val="28"/>
        </w:rPr>
        <w:t xml:space="preserve">
2002-2010 жылдарға арналған салалық </w:t>
      </w:r>
      <w:r>
        <w:br/>
      </w:r>
      <w:r>
        <w:rPr>
          <w:rFonts w:ascii="Times New Roman"/>
          <w:b w:val="false"/>
          <w:i w:val="false"/>
          <w:color w:val="000000"/>
          <w:sz w:val="28"/>
        </w:rPr>
        <w:t xml:space="preserve">
"Ауыз су" бағдарламасына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Қала тұрғындарын ауыз сумен қамтамасыз ету</w:t>
      </w:r>
      <w:r>
        <w:br/>
      </w:r>
      <w:r>
        <w:rPr>
          <w:rFonts w:ascii="Times New Roman"/>
          <w:b/>
          <w:i w:val="false"/>
          <w:color w:val="000000"/>
        </w:rPr>
        <w:t xml:space="preserve">
іс-шараларының негізгі көрсеткіштері </w:t>
      </w:r>
    </w:p>
    <w:p>
      <w:pPr>
        <w:spacing w:after="0"/>
        <w:ind w:left="0"/>
        <w:jc w:val="both"/>
      </w:pPr>
      <w:r>
        <w:rPr>
          <w:rFonts w:ascii="Times New Roman"/>
          <w:b w:val="false"/>
          <w:i w:val="false"/>
          <w:color w:val="ff0000"/>
          <w:sz w:val="28"/>
        </w:rPr>
        <w:t xml:space="preserve">       Ескерту. 2-қосымша алынып тасталды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16 қазандағы </w:t>
      </w:r>
      <w:r>
        <w:br/>
      </w:r>
      <w:r>
        <w:rPr>
          <w:rFonts w:ascii="Times New Roman"/>
          <w:b w:val="false"/>
          <w:i w:val="false"/>
          <w:color w:val="000000"/>
          <w:sz w:val="28"/>
        </w:rPr>
        <w:t xml:space="preserve">
N 956 қаулысына     </w:t>
      </w:r>
      <w:r>
        <w:br/>
      </w:r>
      <w:r>
        <w:rPr>
          <w:rFonts w:ascii="Times New Roman"/>
          <w:b w:val="false"/>
          <w:i w:val="false"/>
          <w:color w:val="000000"/>
          <w:sz w:val="28"/>
        </w:rPr>
        <w:t xml:space="preserve">
қосымша        </w:t>
      </w:r>
    </w:p>
    <w:bookmarkEnd w:id="12"/>
    <w:p>
      <w:pPr>
        <w:spacing w:after="0"/>
        <w:ind w:left="0"/>
        <w:jc w:val="both"/>
      </w:pPr>
      <w:r>
        <w:rPr>
          <w:rFonts w:ascii="Times New Roman"/>
          <w:b w:val="false"/>
          <w:i w:val="false"/>
          <w:color w:val="ff0000"/>
          <w:sz w:val="28"/>
        </w:rPr>
        <w:t xml:space="preserve">       Ескерту. Қосымша жаңа редакцияда - ҚР Үкіметінің 2007.10.16 </w:t>
      </w:r>
      <w:r>
        <w:rPr>
          <w:rFonts w:ascii="Times New Roman"/>
          <w:b w:val="false"/>
          <w:i w:val="false"/>
          <w:color w:val="ff0000"/>
          <w:sz w:val="28"/>
        </w:rPr>
        <w:t>N 956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8. 2002-2010 жылдарға арналған "Ауыз су" салалық </w:t>
      </w:r>
      <w:r>
        <w:br/>
      </w:r>
      <w:r>
        <w:rPr>
          <w:rFonts w:ascii="Times New Roman"/>
          <w:b/>
          <w:i w:val="false"/>
          <w:color w:val="000000"/>
        </w:rPr>
        <w:t>
бағдарламасын іске асыру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4179"/>
        <w:gridCol w:w="3258"/>
        <w:gridCol w:w="2986"/>
        <w:gridCol w:w="2275"/>
      </w:tblGrid>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xml:space="preserve">
орындаушылар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1-кезең 2002-2005 жылдар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Қолданудағы сумен қамтамасыз ету жүйелерінің пайдалану ахуалын ұстап тұру үшін оларды қалпына келтіру және жетілдіру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мекендердегі су құбыры құрылғыларын </w:t>
            </w:r>
            <w:r>
              <w:br/>
            </w:r>
            <w:r>
              <w:rPr>
                <w:rFonts w:ascii="Times New Roman"/>
                <w:b w:val="false"/>
                <w:i w:val="false"/>
                <w:color w:val="000000"/>
                <w:sz w:val="20"/>
              </w:rPr>
              <w:t xml:space="preserve">
және жергілікті су </w:t>
            </w:r>
            <w:r>
              <w:br/>
            </w:r>
            <w:r>
              <w:rPr>
                <w:rFonts w:ascii="Times New Roman"/>
                <w:b w:val="false"/>
                <w:i w:val="false"/>
                <w:color w:val="000000"/>
                <w:sz w:val="20"/>
              </w:rPr>
              <w:t xml:space="preserve">
құбыры жүйелерін қайта құру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ішкі су </w:t>
            </w:r>
            <w:r>
              <w:br/>
            </w:r>
            <w:r>
              <w:rPr>
                <w:rFonts w:ascii="Times New Roman"/>
                <w:b w:val="false"/>
                <w:i w:val="false"/>
                <w:color w:val="000000"/>
                <w:sz w:val="20"/>
              </w:rPr>
              <w:t xml:space="preserve">
құбырлары жүйе- </w:t>
            </w:r>
            <w:r>
              <w:br/>
            </w:r>
            <w:r>
              <w:rPr>
                <w:rFonts w:ascii="Times New Roman"/>
                <w:b w:val="false"/>
                <w:i w:val="false"/>
                <w:color w:val="000000"/>
                <w:sz w:val="20"/>
              </w:rPr>
              <w:t xml:space="preserve">
лерін қайта құру </w:t>
            </w:r>
            <w:r>
              <w:br/>
            </w:r>
            <w:r>
              <w:rPr>
                <w:rFonts w:ascii="Times New Roman"/>
                <w:b w:val="false"/>
                <w:i w:val="false"/>
                <w:color w:val="000000"/>
                <w:sz w:val="20"/>
              </w:rPr>
              <w:t xml:space="preserve">
және дамыту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Алматы мен Астана қалаларының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жағдайында сақтап тұру үшін топты су құбырла- </w:t>
            </w:r>
            <w:r>
              <w:br/>
            </w:r>
            <w:r>
              <w:rPr>
                <w:rFonts w:ascii="Times New Roman"/>
                <w:b w:val="false"/>
                <w:i w:val="false"/>
                <w:color w:val="000000"/>
                <w:sz w:val="20"/>
              </w:rPr>
              <w:t xml:space="preserve">
рын қайта құру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Сумен қамтамасыз етудің жаңа баламаларын игеру мен балама су көздерін дамыту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 су көздерінен сумен қамтамасыз етуге ауыз су үшін неғұрлым кіші топты жүйені құру мақсатында сегментациялау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Сегментациялау жобаларын жасап </w:t>
            </w:r>
            <w:r>
              <w:br/>
            </w:r>
            <w:r>
              <w:rPr>
                <w:rFonts w:ascii="Times New Roman"/>
                <w:b w:val="false"/>
                <w:i w:val="false"/>
                <w:color w:val="000000"/>
                <w:sz w:val="20"/>
              </w:rPr>
              <w:t xml:space="preserve">
оны іске асыру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мен поселке тұрғындарын орталықтан қамтамасыз ету үшін жаңа сумен жабдықтау жүйелерін салу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жүйелері құрылыстарын салуда жаңа материалдар мен технологияларды енгізу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тұщы сумен қамтамасыз етілуін бағалау үшін жер асты ресурстарының пайдалануға болатын болжамдық мөлшерін анықтау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барланған кеніштерін игеру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Тұтынатын су сапасын жақсарту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Минерализациялан- </w:t>
            </w:r>
            <w:r>
              <w:br/>
            </w:r>
            <w:r>
              <w:rPr>
                <w:rFonts w:ascii="Times New Roman"/>
                <w:b w:val="false"/>
                <w:i w:val="false"/>
                <w:color w:val="000000"/>
                <w:sz w:val="20"/>
              </w:rPr>
              <w:t xml:space="preserve">
ған жер асты </w:t>
            </w:r>
            <w:r>
              <w:br/>
            </w:r>
            <w:r>
              <w:rPr>
                <w:rFonts w:ascii="Times New Roman"/>
                <w:b w:val="false"/>
                <w:i w:val="false"/>
                <w:color w:val="000000"/>
                <w:sz w:val="20"/>
              </w:rPr>
              <w:t xml:space="preserve">
сулары жаппай </w:t>
            </w:r>
            <w:r>
              <w:br/>
            </w:r>
            <w:r>
              <w:rPr>
                <w:rFonts w:ascii="Times New Roman"/>
                <w:b w:val="false"/>
                <w:i w:val="false"/>
                <w:color w:val="000000"/>
                <w:sz w:val="20"/>
              </w:rPr>
              <w:t xml:space="preserve">
таралған аймақтар </w:t>
            </w:r>
            <w:r>
              <w:br/>
            </w:r>
            <w:r>
              <w:rPr>
                <w:rFonts w:ascii="Times New Roman"/>
                <w:b w:val="false"/>
                <w:i w:val="false"/>
                <w:color w:val="000000"/>
                <w:sz w:val="20"/>
              </w:rPr>
              <w:t xml:space="preserve">
үшін сумен жаб- </w:t>
            </w:r>
            <w:r>
              <w:br/>
            </w:r>
            <w:r>
              <w:rPr>
                <w:rFonts w:ascii="Times New Roman"/>
                <w:b w:val="false"/>
                <w:i w:val="false"/>
                <w:color w:val="000000"/>
                <w:sz w:val="20"/>
              </w:rPr>
              <w:t xml:space="preserve">
дықтау жүйесін </w:t>
            </w:r>
            <w:r>
              <w:br/>
            </w:r>
            <w:r>
              <w:rPr>
                <w:rFonts w:ascii="Times New Roman"/>
                <w:b w:val="false"/>
                <w:i w:val="false"/>
                <w:color w:val="000000"/>
                <w:sz w:val="20"/>
              </w:rPr>
              <w:t xml:space="preserve">
тұщыландырылатын қондырғылар орнату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Тұщыландырыла- </w:t>
            </w:r>
            <w:r>
              <w:br/>
            </w:r>
            <w:r>
              <w:rPr>
                <w:rFonts w:ascii="Times New Roman"/>
                <w:b w:val="false"/>
                <w:i w:val="false"/>
                <w:color w:val="000000"/>
                <w:sz w:val="20"/>
              </w:rPr>
              <w:t xml:space="preserve">
тын қондырғылар </w:t>
            </w:r>
            <w:r>
              <w:br/>
            </w:r>
            <w:r>
              <w:rPr>
                <w:rFonts w:ascii="Times New Roman"/>
                <w:b w:val="false"/>
                <w:i w:val="false"/>
                <w:color w:val="000000"/>
                <w:sz w:val="20"/>
              </w:rPr>
              <w:t xml:space="preserve">
пайдалануға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цеолиттік материалдарды қолдана отырып жер үсті суларын тазарту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Цеолитпен толтырылған сүзгіштерді пайдалануға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фтор, темір, </w:t>
            </w:r>
            <w:r>
              <w:br/>
            </w:r>
            <w:r>
              <w:rPr>
                <w:rFonts w:ascii="Times New Roman"/>
                <w:b w:val="false"/>
                <w:i w:val="false"/>
                <w:color w:val="000000"/>
                <w:sz w:val="20"/>
              </w:rPr>
              <w:t xml:space="preserve">
марганец және </w:t>
            </w:r>
            <w:r>
              <w:br/>
            </w:r>
            <w:r>
              <w:rPr>
                <w:rFonts w:ascii="Times New Roman"/>
                <w:b w:val="false"/>
                <w:i w:val="false"/>
                <w:color w:val="000000"/>
                <w:sz w:val="20"/>
              </w:rPr>
              <w:t xml:space="preserve">
басқа да зиянды </w:t>
            </w:r>
            <w:r>
              <w:br/>
            </w:r>
            <w:r>
              <w:rPr>
                <w:rFonts w:ascii="Times New Roman"/>
                <w:b w:val="false"/>
                <w:i w:val="false"/>
                <w:color w:val="000000"/>
                <w:sz w:val="20"/>
              </w:rPr>
              <w:t xml:space="preserve">
құрамдастардан </w:t>
            </w:r>
            <w:r>
              <w:br/>
            </w:r>
            <w:r>
              <w:rPr>
                <w:rFonts w:ascii="Times New Roman"/>
                <w:b w:val="false"/>
                <w:i w:val="false"/>
                <w:color w:val="000000"/>
                <w:sz w:val="20"/>
              </w:rPr>
              <w:t xml:space="preserve">
ШЖШ-ға дейін та- </w:t>
            </w:r>
            <w:r>
              <w:br/>
            </w:r>
            <w:r>
              <w:rPr>
                <w:rFonts w:ascii="Times New Roman"/>
                <w:b w:val="false"/>
                <w:i w:val="false"/>
                <w:color w:val="000000"/>
                <w:sz w:val="20"/>
              </w:rPr>
              <w:t xml:space="preserve">
зарту, сонымен </w:t>
            </w:r>
            <w:r>
              <w:br/>
            </w:r>
            <w:r>
              <w:rPr>
                <w:rFonts w:ascii="Times New Roman"/>
                <w:b w:val="false"/>
                <w:i w:val="false"/>
                <w:color w:val="000000"/>
                <w:sz w:val="20"/>
              </w:rPr>
              <w:t xml:space="preserve">
қатар суды залал- </w:t>
            </w:r>
            <w:r>
              <w:br/>
            </w:r>
            <w:r>
              <w:rPr>
                <w:rFonts w:ascii="Times New Roman"/>
                <w:b w:val="false"/>
                <w:i w:val="false"/>
                <w:color w:val="000000"/>
                <w:sz w:val="20"/>
              </w:rPr>
              <w:t xml:space="preserve">
сыздандыру жөнінде </w:t>
            </w:r>
            <w:r>
              <w:br/>
            </w:r>
            <w:r>
              <w:rPr>
                <w:rFonts w:ascii="Times New Roman"/>
                <w:b w:val="false"/>
                <w:i w:val="false"/>
                <w:color w:val="000000"/>
                <w:sz w:val="20"/>
              </w:rPr>
              <w:t xml:space="preserve">
жаңа техноло- </w:t>
            </w:r>
            <w:r>
              <w:br/>
            </w:r>
            <w:r>
              <w:rPr>
                <w:rFonts w:ascii="Times New Roman"/>
                <w:b w:val="false"/>
                <w:i w:val="false"/>
                <w:color w:val="000000"/>
                <w:sz w:val="20"/>
              </w:rPr>
              <w:t xml:space="preserve">
гияларды қолдану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технологияларды енгізу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 ауыз су дайындау және суды өлшеу құралдарын шығаруды ұйымдастыру үшін құбырлар, арматуралар, әртүрлі </w:t>
            </w:r>
            <w:r>
              <w:br/>
            </w:r>
            <w:r>
              <w:rPr>
                <w:rFonts w:ascii="Times New Roman"/>
                <w:b w:val="false"/>
                <w:i w:val="false"/>
                <w:color w:val="000000"/>
                <w:sz w:val="20"/>
              </w:rPr>
              <w:t xml:space="preserve">
сантехникалық </w:t>
            </w:r>
            <w:r>
              <w:br/>
            </w:r>
            <w:r>
              <w:rPr>
                <w:rFonts w:ascii="Times New Roman"/>
                <w:b w:val="false"/>
                <w:i w:val="false"/>
                <w:color w:val="000000"/>
                <w:sz w:val="20"/>
              </w:rPr>
              <w:t xml:space="preserve">
саймандар мен қондырғылар жасайтын отандық кәсіпорныдарды қайта жандандыру және жаңаларын салу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2005-2005 жылдар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Ауыз суды ұтымды пайдалану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суды </w:t>
            </w:r>
            <w:r>
              <w:br/>
            </w:r>
            <w:r>
              <w:rPr>
                <w:rFonts w:ascii="Times New Roman"/>
                <w:b w:val="false"/>
                <w:i w:val="false"/>
                <w:color w:val="000000"/>
                <w:sz w:val="20"/>
              </w:rPr>
              <w:t xml:space="preserve">
пайдалануда су үнемдеу режимін енгізуге, өнеркәсіпте суды қайта-айналымды пайдалануға бақылау жасау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барлық санаттары үшін барлық жерде судың пайдалануына бақылау жасау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Шаруашылық-ауыз сулық су тұтынудың үлес нормаларын қайта қарау және оңтайландыру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 құқықтық актілердің жобасы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пайдаланғаны үшін төлем мөлшерін әзірлеу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2002-2003 жылдар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Су объектілерінің экологиялық және санитарлық-тазалық ахуалын жақсарту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 ластаудың және сарқудан қорғау жөніндегі іс-шараларды жүзеге асыру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қор- </w:t>
            </w:r>
            <w:r>
              <w:br/>
            </w:r>
            <w:r>
              <w:rPr>
                <w:rFonts w:ascii="Times New Roman"/>
                <w:b w:val="false"/>
                <w:i w:val="false"/>
                <w:color w:val="000000"/>
                <w:sz w:val="20"/>
              </w:rPr>
              <w:t xml:space="preserve">
ғау аймақтарын </w:t>
            </w:r>
            <w:r>
              <w:br/>
            </w:r>
            <w:r>
              <w:rPr>
                <w:rFonts w:ascii="Times New Roman"/>
                <w:b w:val="false"/>
                <w:i w:val="false"/>
                <w:color w:val="000000"/>
                <w:sz w:val="20"/>
              </w:rPr>
              <w:t xml:space="preserve">
құру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АШМ 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қамта- </w:t>
            </w:r>
            <w:r>
              <w:br/>
            </w:r>
            <w:r>
              <w:rPr>
                <w:rFonts w:ascii="Times New Roman"/>
                <w:b w:val="false"/>
                <w:i w:val="false"/>
                <w:color w:val="000000"/>
                <w:sz w:val="20"/>
              </w:rPr>
              <w:t xml:space="preserve">
масыз ету көздері </w:t>
            </w:r>
            <w:r>
              <w:br/>
            </w:r>
            <w:r>
              <w:rPr>
                <w:rFonts w:ascii="Times New Roman"/>
                <w:b w:val="false"/>
                <w:i w:val="false"/>
                <w:color w:val="000000"/>
                <w:sz w:val="20"/>
              </w:rPr>
              <w:t xml:space="preserve">
- су объектілерінде </w:t>
            </w:r>
            <w:r>
              <w:br/>
            </w:r>
            <w:r>
              <w:rPr>
                <w:rFonts w:ascii="Times New Roman"/>
                <w:b w:val="false"/>
                <w:i w:val="false"/>
                <w:color w:val="000000"/>
                <w:sz w:val="20"/>
              </w:rPr>
              <w:t xml:space="preserve">
су қорғау аймақтарын құру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ақпар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мұқтажда- </w:t>
            </w:r>
            <w:r>
              <w:br/>
            </w:r>
            <w:r>
              <w:rPr>
                <w:rFonts w:ascii="Times New Roman"/>
                <w:b w:val="false"/>
                <w:i w:val="false"/>
                <w:color w:val="000000"/>
                <w:sz w:val="20"/>
              </w:rPr>
              <w:t xml:space="preserve">
рына пайдаланатын </w:t>
            </w:r>
            <w:r>
              <w:br/>
            </w:r>
            <w:r>
              <w:rPr>
                <w:rFonts w:ascii="Times New Roman"/>
                <w:b w:val="false"/>
                <w:i w:val="false"/>
                <w:color w:val="000000"/>
                <w:sz w:val="20"/>
              </w:rPr>
              <w:t xml:space="preserve">
су қоймаларының санитарлық-қор- </w:t>
            </w:r>
            <w:r>
              <w:br/>
            </w:r>
            <w:r>
              <w:rPr>
                <w:rFonts w:ascii="Times New Roman"/>
                <w:b w:val="false"/>
                <w:i w:val="false"/>
                <w:color w:val="000000"/>
                <w:sz w:val="20"/>
              </w:rPr>
              <w:t xml:space="preserve">
ғаныс су қорғау </w:t>
            </w:r>
            <w:r>
              <w:br/>
            </w:r>
            <w:r>
              <w:rPr>
                <w:rFonts w:ascii="Times New Roman"/>
                <w:b w:val="false"/>
                <w:i w:val="false"/>
                <w:color w:val="000000"/>
                <w:sz w:val="20"/>
              </w:rPr>
              <w:t xml:space="preserve">
белдеулерінде </w:t>
            </w:r>
            <w:r>
              <w:br/>
            </w:r>
            <w:r>
              <w:rPr>
                <w:rFonts w:ascii="Times New Roman"/>
                <w:b w:val="false"/>
                <w:i w:val="false"/>
                <w:color w:val="000000"/>
                <w:sz w:val="20"/>
              </w:rPr>
              <w:t xml:space="preserve">
бұрынғы екпе </w:t>
            </w:r>
            <w:r>
              <w:br/>
            </w:r>
            <w:r>
              <w:rPr>
                <w:rFonts w:ascii="Times New Roman"/>
                <w:b w:val="false"/>
                <w:i w:val="false"/>
                <w:color w:val="000000"/>
                <w:sz w:val="20"/>
              </w:rPr>
              <w:t xml:space="preserve">
ағаштарды қайта </w:t>
            </w:r>
            <w:r>
              <w:br/>
            </w:r>
            <w:r>
              <w:rPr>
                <w:rFonts w:ascii="Times New Roman"/>
                <w:b w:val="false"/>
                <w:i w:val="false"/>
                <w:color w:val="000000"/>
                <w:sz w:val="20"/>
              </w:rPr>
              <w:t xml:space="preserve">
жаңарту және </w:t>
            </w:r>
            <w:r>
              <w:br/>
            </w:r>
            <w:r>
              <w:rPr>
                <w:rFonts w:ascii="Times New Roman"/>
                <w:b w:val="false"/>
                <w:i w:val="false"/>
                <w:color w:val="000000"/>
                <w:sz w:val="20"/>
              </w:rPr>
              <w:t xml:space="preserve">
жаңасын егу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 ағаштар аймағын құру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 көз- </w:t>
            </w:r>
            <w:r>
              <w:br/>
            </w:r>
            <w:r>
              <w:rPr>
                <w:rFonts w:ascii="Times New Roman"/>
                <w:b w:val="false"/>
                <w:i w:val="false"/>
                <w:color w:val="000000"/>
                <w:sz w:val="20"/>
              </w:rPr>
              <w:t xml:space="preserve">
дерін ластаудан </w:t>
            </w:r>
            <w:r>
              <w:br/>
            </w:r>
            <w:r>
              <w:rPr>
                <w:rFonts w:ascii="Times New Roman"/>
                <w:b w:val="false"/>
                <w:i w:val="false"/>
                <w:color w:val="000000"/>
                <w:sz w:val="20"/>
              </w:rPr>
              <w:t xml:space="preserve">
келетін экономи- </w:t>
            </w:r>
            <w:r>
              <w:br/>
            </w:r>
            <w:r>
              <w:rPr>
                <w:rFonts w:ascii="Times New Roman"/>
                <w:b w:val="false"/>
                <w:i w:val="false"/>
                <w:color w:val="000000"/>
                <w:sz w:val="20"/>
              </w:rPr>
              <w:t xml:space="preserve">
калық залалды ба- </w:t>
            </w:r>
            <w:r>
              <w:br/>
            </w:r>
            <w:r>
              <w:rPr>
                <w:rFonts w:ascii="Times New Roman"/>
                <w:b w:val="false"/>
                <w:i w:val="false"/>
                <w:color w:val="000000"/>
                <w:sz w:val="20"/>
              </w:rPr>
              <w:t xml:space="preserve">
ғалау жөніндегі </w:t>
            </w:r>
            <w:r>
              <w:br/>
            </w:r>
            <w:r>
              <w:rPr>
                <w:rFonts w:ascii="Times New Roman"/>
                <w:b w:val="false"/>
                <w:i w:val="false"/>
                <w:color w:val="000000"/>
                <w:sz w:val="20"/>
              </w:rPr>
              <w:t xml:space="preserve">
нормативті-құқық- </w:t>
            </w:r>
            <w:r>
              <w:br/>
            </w:r>
            <w:r>
              <w:rPr>
                <w:rFonts w:ascii="Times New Roman"/>
                <w:b w:val="false"/>
                <w:i w:val="false"/>
                <w:color w:val="000000"/>
                <w:sz w:val="20"/>
              </w:rPr>
              <w:t xml:space="preserve">
тық актілерді </w:t>
            </w:r>
            <w:r>
              <w:br/>
            </w:r>
            <w:r>
              <w:rPr>
                <w:rFonts w:ascii="Times New Roman"/>
                <w:b w:val="false"/>
                <w:i w:val="false"/>
                <w:color w:val="000000"/>
                <w:sz w:val="20"/>
              </w:rPr>
              <w:t xml:space="preserve">
әзірлеу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қорғау саласында ғылыми-зерттеу жұмыстарын жүргізу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БҒМ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Ауыз суды ұтымды пайдалану проблемасын ұғымды түсінуге мүмкіншілік беретін ақпараттық ортаны құру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w:t>
            </w:r>
            <w:r>
              <w:br/>
            </w:r>
            <w:r>
              <w:rPr>
                <w:rFonts w:ascii="Times New Roman"/>
                <w:b w:val="false"/>
                <w:i w:val="false"/>
                <w:color w:val="000000"/>
                <w:sz w:val="20"/>
              </w:rPr>
              <w:t xml:space="preserve">
әсіресе ауыз суды </w:t>
            </w:r>
            <w:r>
              <w:br/>
            </w:r>
            <w:r>
              <w:rPr>
                <w:rFonts w:ascii="Times New Roman"/>
                <w:b w:val="false"/>
                <w:i w:val="false"/>
                <w:color w:val="000000"/>
                <w:sz w:val="20"/>
              </w:rPr>
              <w:t xml:space="preserve">
ұқыпты пайдалану </w:t>
            </w:r>
            <w:r>
              <w:br/>
            </w:r>
            <w:r>
              <w:rPr>
                <w:rFonts w:ascii="Times New Roman"/>
                <w:b w:val="false"/>
                <w:i w:val="false"/>
                <w:color w:val="000000"/>
                <w:sz w:val="20"/>
              </w:rPr>
              <w:t xml:space="preserve">
экологиялық және </w:t>
            </w:r>
            <w:r>
              <w:br/>
            </w:r>
            <w:r>
              <w:rPr>
                <w:rFonts w:ascii="Times New Roman"/>
                <w:b w:val="false"/>
                <w:i w:val="false"/>
                <w:color w:val="000000"/>
                <w:sz w:val="20"/>
              </w:rPr>
              <w:t xml:space="preserve">
санитарлық-гиги- </w:t>
            </w:r>
            <w:r>
              <w:br/>
            </w:r>
            <w:r>
              <w:rPr>
                <w:rFonts w:ascii="Times New Roman"/>
                <w:b w:val="false"/>
                <w:i w:val="false"/>
                <w:color w:val="000000"/>
                <w:sz w:val="20"/>
              </w:rPr>
              <w:t xml:space="preserve">
еналық жағынан </w:t>
            </w:r>
            <w:r>
              <w:br/>
            </w:r>
            <w:r>
              <w:rPr>
                <w:rFonts w:ascii="Times New Roman"/>
                <w:b w:val="false"/>
                <w:i w:val="false"/>
                <w:color w:val="000000"/>
                <w:sz w:val="20"/>
              </w:rPr>
              <w:t xml:space="preserve">
білім беру және </w:t>
            </w:r>
            <w:r>
              <w:br/>
            </w:r>
            <w:r>
              <w:rPr>
                <w:rFonts w:ascii="Times New Roman"/>
                <w:b w:val="false"/>
                <w:i w:val="false"/>
                <w:color w:val="000000"/>
                <w:sz w:val="20"/>
              </w:rPr>
              <w:t xml:space="preserve">
ағарту мәселелері </w:t>
            </w:r>
            <w:r>
              <w:br/>
            </w:r>
            <w:r>
              <w:rPr>
                <w:rFonts w:ascii="Times New Roman"/>
                <w:b w:val="false"/>
                <w:i w:val="false"/>
                <w:color w:val="000000"/>
                <w:sz w:val="20"/>
              </w:rPr>
              <w:t xml:space="preserve">
бойынша кітапшалар, </w:t>
            </w:r>
            <w:r>
              <w:br/>
            </w:r>
            <w:r>
              <w:rPr>
                <w:rFonts w:ascii="Times New Roman"/>
                <w:b w:val="false"/>
                <w:i w:val="false"/>
                <w:color w:val="000000"/>
                <w:sz w:val="20"/>
              </w:rPr>
              <w:t xml:space="preserve">
буклеттер шығаруды, </w:t>
            </w:r>
            <w:r>
              <w:br/>
            </w:r>
            <w:r>
              <w:rPr>
                <w:rFonts w:ascii="Times New Roman"/>
                <w:b w:val="false"/>
                <w:i w:val="false"/>
                <w:color w:val="000000"/>
                <w:sz w:val="20"/>
              </w:rPr>
              <w:t xml:space="preserve">
бұқаралық ақпарат </w:t>
            </w:r>
            <w:r>
              <w:br/>
            </w:r>
            <w:r>
              <w:rPr>
                <w:rFonts w:ascii="Times New Roman"/>
                <w:b w:val="false"/>
                <w:i w:val="false"/>
                <w:color w:val="000000"/>
                <w:sz w:val="20"/>
              </w:rPr>
              <w:t xml:space="preserve">
құралдарында жария- </w:t>
            </w:r>
            <w:r>
              <w:br/>
            </w:r>
            <w:r>
              <w:rPr>
                <w:rFonts w:ascii="Times New Roman"/>
                <w:b w:val="false"/>
                <w:i w:val="false"/>
                <w:color w:val="000000"/>
                <w:sz w:val="20"/>
              </w:rPr>
              <w:t xml:space="preserve">
лауды, тұрақты </w:t>
            </w:r>
            <w:r>
              <w:br/>
            </w:r>
            <w:r>
              <w:rPr>
                <w:rFonts w:ascii="Times New Roman"/>
                <w:b w:val="false"/>
                <w:i w:val="false"/>
                <w:color w:val="000000"/>
                <w:sz w:val="20"/>
              </w:rPr>
              <w:t xml:space="preserve">
радио-телебағдар- </w:t>
            </w:r>
            <w:r>
              <w:br/>
            </w:r>
            <w:r>
              <w:rPr>
                <w:rFonts w:ascii="Times New Roman"/>
                <w:b w:val="false"/>
                <w:i w:val="false"/>
                <w:color w:val="000000"/>
                <w:sz w:val="20"/>
              </w:rPr>
              <w:t xml:space="preserve">
ламалар жүйесін </w:t>
            </w:r>
            <w:r>
              <w:br/>
            </w:r>
            <w:r>
              <w:rPr>
                <w:rFonts w:ascii="Times New Roman"/>
                <w:b w:val="false"/>
                <w:i w:val="false"/>
                <w:color w:val="000000"/>
                <w:sz w:val="20"/>
              </w:rPr>
              <w:t xml:space="preserve">
әзірлеуді қамта- </w:t>
            </w:r>
            <w:r>
              <w:br/>
            </w:r>
            <w:r>
              <w:rPr>
                <w:rFonts w:ascii="Times New Roman"/>
                <w:b w:val="false"/>
                <w:i w:val="false"/>
                <w:color w:val="000000"/>
                <w:sz w:val="20"/>
              </w:rPr>
              <w:t xml:space="preserve">
масыз ету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Үкіметіне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МАМ, </w:t>
            </w:r>
            <w:r>
              <w:br/>
            </w:r>
            <w:r>
              <w:rPr>
                <w:rFonts w:ascii="Times New Roman"/>
                <w:b w:val="false"/>
                <w:i w:val="false"/>
                <w:color w:val="000000"/>
                <w:sz w:val="20"/>
              </w:rPr>
              <w:t xml:space="preserve">
ДСМ,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Тұрғындарға ақпа- </w:t>
            </w:r>
            <w:r>
              <w:br/>
            </w:r>
            <w:r>
              <w:rPr>
                <w:rFonts w:ascii="Times New Roman"/>
                <w:b w:val="false"/>
                <w:i w:val="false"/>
                <w:color w:val="000000"/>
                <w:sz w:val="20"/>
              </w:rPr>
              <w:t xml:space="preserve">
рат беру және </w:t>
            </w:r>
            <w:r>
              <w:br/>
            </w:r>
            <w:r>
              <w:rPr>
                <w:rFonts w:ascii="Times New Roman"/>
                <w:b w:val="false"/>
                <w:i w:val="false"/>
                <w:color w:val="000000"/>
                <w:sz w:val="20"/>
              </w:rPr>
              <w:t xml:space="preserve">
ағарту жұмыстарына </w:t>
            </w:r>
            <w:r>
              <w:br/>
            </w:r>
            <w:r>
              <w:rPr>
                <w:rFonts w:ascii="Times New Roman"/>
                <w:b w:val="false"/>
                <w:i w:val="false"/>
                <w:color w:val="000000"/>
                <w:sz w:val="20"/>
              </w:rPr>
              <w:t xml:space="preserve">
қатысуға үкіметтік </w:t>
            </w:r>
            <w:r>
              <w:br/>
            </w:r>
            <w:r>
              <w:rPr>
                <w:rFonts w:ascii="Times New Roman"/>
                <w:b w:val="false"/>
                <w:i w:val="false"/>
                <w:color w:val="000000"/>
                <w:sz w:val="20"/>
              </w:rPr>
              <w:t xml:space="preserve">
емес ұйымдарды </w:t>
            </w:r>
            <w:r>
              <w:br/>
            </w:r>
            <w:r>
              <w:rPr>
                <w:rFonts w:ascii="Times New Roman"/>
                <w:b w:val="false"/>
                <w:i w:val="false"/>
                <w:color w:val="000000"/>
                <w:sz w:val="20"/>
              </w:rPr>
              <w:t xml:space="preserve">
және жұртшылық </w:t>
            </w:r>
            <w:r>
              <w:br/>
            </w:r>
            <w:r>
              <w:rPr>
                <w:rFonts w:ascii="Times New Roman"/>
                <w:b w:val="false"/>
                <w:i w:val="false"/>
                <w:color w:val="000000"/>
                <w:sz w:val="20"/>
              </w:rPr>
              <w:t xml:space="preserve">
өкілдерін тарту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Үкіметіне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МАМ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Сумен қамтамасыз ету және суды қорғау қызметін басқаруды жетілдіру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қайта құрылуы республикалық бюджеттен қаржыландыруға ұсынылатын сумен қамтамасыз ету объектілерінің Тізімін әзірлеу және бекіту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w:t>
            </w:r>
            <w:r>
              <w:br/>
            </w:r>
            <w:r>
              <w:rPr>
                <w:rFonts w:ascii="Times New Roman"/>
                <w:b w:val="false"/>
                <w:i w:val="false"/>
                <w:color w:val="000000"/>
                <w:sz w:val="20"/>
              </w:rPr>
              <w:t xml:space="preserve">
ЭБЖМ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салалық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дамыту үшін жер- </w:t>
            </w:r>
            <w:r>
              <w:br/>
            </w:r>
            <w:r>
              <w:rPr>
                <w:rFonts w:ascii="Times New Roman"/>
                <w:b w:val="false"/>
                <w:i w:val="false"/>
                <w:color w:val="000000"/>
                <w:sz w:val="20"/>
              </w:rPr>
              <w:t xml:space="preserve">
гілікті бағдарла- </w:t>
            </w:r>
            <w:r>
              <w:br/>
            </w:r>
            <w:r>
              <w:rPr>
                <w:rFonts w:ascii="Times New Roman"/>
                <w:b w:val="false"/>
                <w:i w:val="false"/>
                <w:color w:val="000000"/>
                <w:sz w:val="20"/>
              </w:rPr>
              <w:t xml:space="preserve">
малар әзірлеу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әзірлеу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ликасының сумен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Бас сызбасын </w:t>
            </w:r>
            <w:r>
              <w:br/>
            </w:r>
            <w:r>
              <w:rPr>
                <w:rFonts w:ascii="Times New Roman"/>
                <w:b w:val="false"/>
                <w:i w:val="false"/>
                <w:color w:val="000000"/>
                <w:sz w:val="20"/>
              </w:rPr>
              <w:t xml:space="preserve">
жасау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министрінің Бұйрығы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2002-2004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ликасының өзендер </w:t>
            </w:r>
            <w:r>
              <w:br/>
            </w:r>
            <w:r>
              <w:rPr>
                <w:rFonts w:ascii="Times New Roman"/>
                <w:b w:val="false"/>
                <w:i w:val="false"/>
                <w:color w:val="000000"/>
                <w:sz w:val="20"/>
              </w:rPr>
              <w:t xml:space="preserve">
бассейндері бой- </w:t>
            </w:r>
            <w:r>
              <w:br/>
            </w:r>
            <w:r>
              <w:rPr>
                <w:rFonts w:ascii="Times New Roman"/>
                <w:b w:val="false"/>
                <w:i w:val="false"/>
                <w:color w:val="000000"/>
                <w:sz w:val="20"/>
              </w:rPr>
              <w:t xml:space="preserve">
ынша суды кешенді </w:t>
            </w:r>
            <w:r>
              <w:br/>
            </w:r>
            <w:r>
              <w:rPr>
                <w:rFonts w:ascii="Times New Roman"/>
                <w:b w:val="false"/>
                <w:i w:val="false"/>
                <w:color w:val="000000"/>
                <w:sz w:val="20"/>
              </w:rPr>
              <w:t xml:space="preserve">
қорғау және пай- </w:t>
            </w:r>
            <w:r>
              <w:br/>
            </w:r>
            <w:r>
              <w:rPr>
                <w:rFonts w:ascii="Times New Roman"/>
                <w:b w:val="false"/>
                <w:i w:val="false"/>
                <w:color w:val="000000"/>
                <w:sz w:val="20"/>
              </w:rPr>
              <w:t xml:space="preserve">
далану тәсімдерін </w:t>
            </w:r>
            <w:r>
              <w:br/>
            </w:r>
            <w:r>
              <w:rPr>
                <w:rFonts w:ascii="Times New Roman"/>
                <w:b w:val="false"/>
                <w:i w:val="false"/>
                <w:color w:val="000000"/>
                <w:sz w:val="20"/>
              </w:rPr>
              <w:t xml:space="preserve">
әзірлеу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министрінің Бұйрығы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2002-2005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құрылымдары мен көздерінің </w:t>
            </w:r>
            <w:r>
              <w:br/>
            </w:r>
            <w:r>
              <w:rPr>
                <w:rFonts w:ascii="Times New Roman"/>
                <w:b w:val="false"/>
                <w:i w:val="false"/>
                <w:color w:val="000000"/>
                <w:sz w:val="20"/>
              </w:rPr>
              <w:t xml:space="preserve">
техникалық жағдайын </w:t>
            </w:r>
            <w:r>
              <w:br/>
            </w:r>
            <w:r>
              <w:rPr>
                <w:rFonts w:ascii="Times New Roman"/>
                <w:b w:val="false"/>
                <w:i w:val="false"/>
                <w:color w:val="000000"/>
                <w:sz w:val="20"/>
              </w:rPr>
              <w:t xml:space="preserve">
анықтау үшін </w:t>
            </w:r>
            <w:r>
              <w:br/>
            </w:r>
            <w:r>
              <w:rPr>
                <w:rFonts w:ascii="Times New Roman"/>
                <w:b w:val="false"/>
                <w:i w:val="false"/>
                <w:color w:val="000000"/>
                <w:sz w:val="20"/>
              </w:rPr>
              <w:t xml:space="preserve">
түгендеуді жүргізу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акті- </w:t>
            </w:r>
            <w:r>
              <w:br/>
            </w:r>
            <w:r>
              <w:rPr>
                <w:rFonts w:ascii="Times New Roman"/>
                <w:b w:val="false"/>
                <w:i w:val="false"/>
                <w:color w:val="000000"/>
                <w:sz w:val="20"/>
              </w:rPr>
              <w:t xml:space="preserve">
сі, құрылымдар </w:t>
            </w:r>
            <w:r>
              <w:br/>
            </w:r>
            <w:r>
              <w:rPr>
                <w:rFonts w:ascii="Times New Roman"/>
                <w:b w:val="false"/>
                <w:i w:val="false"/>
                <w:color w:val="000000"/>
                <w:sz w:val="20"/>
              </w:rPr>
              <w:t xml:space="preserve">
төлқұжаттары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жылдар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су жеткізіп беру жүйелерін пайдалану, суды дайындау мәселелері </w:t>
            </w:r>
            <w:r>
              <w:br/>
            </w:r>
            <w:r>
              <w:rPr>
                <w:rFonts w:ascii="Times New Roman"/>
                <w:b w:val="false"/>
                <w:i w:val="false"/>
                <w:color w:val="000000"/>
                <w:sz w:val="20"/>
              </w:rPr>
              <w:t xml:space="preserve">
жөніндегі салалық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нұсқамалар мен </w:t>
            </w:r>
            <w:r>
              <w:br/>
            </w:r>
            <w:r>
              <w:rPr>
                <w:rFonts w:ascii="Times New Roman"/>
                <w:b w:val="false"/>
                <w:i w:val="false"/>
                <w:color w:val="000000"/>
                <w:sz w:val="20"/>
              </w:rPr>
              <w:t xml:space="preserve">
нұсқауларды, </w:t>
            </w:r>
            <w:r>
              <w:br/>
            </w:r>
            <w:r>
              <w:rPr>
                <w:rFonts w:ascii="Times New Roman"/>
                <w:b w:val="false"/>
                <w:i w:val="false"/>
                <w:color w:val="000000"/>
                <w:sz w:val="20"/>
              </w:rPr>
              <w:t xml:space="preserve">
стандарттарды </w:t>
            </w:r>
            <w:r>
              <w:br/>
            </w:r>
            <w:r>
              <w:rPr>
                <w:rFonts w:ascii="Times New Roman"/>
                <w:b w:val="false"/>
                <w:i w:val="false"/>
                <w:color w:val="000000"/>
                <w:sz w:val="20"/>
              </w:rPr>
              <w:t xml:space="preserve">
әзірлеу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 құқықтық актілер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ЭМРМ, ДСМ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2002-2003 жылдар </w:t>
            </w:r>
          </w:p>
        </w:tc>
      </w:tr>
      <w:tr>
        <w:trPr>
          <w:trHeight w:val="4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Бағдарламаның 1 кезеңін жүзеге асыру кезінде 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2-кезең 2006-2010 жылдар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Қазіргі бар сумен жабдықтау жүйелерін пайдалану жағдайында ұстап тұру үшін оларды одан әрі қалпына келтіру және жетілдіру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қазіргі бар сумен жабдықтау </w:t>
            </w:r>
            <w:r>
              <w:br/>
            </w:r>
            <w:r>
              <w:rPr>
                <w:rFonts w:ascii="Times New Roman"/>
                <w:b w:val="false"/>
                <w:i w:val="false"/>
                <w:color w:val="000000"/>
                <w:sz w:val="20"/>
              </w:rPr>
              <w:t xml:space="preserve">
жүйелерін қайта </w:t>
            </w:r>
            <w:r>
              <w:br/>
            </w:r>
            <w:r>
              <w:rPr>
                <w:rFonts w:ascii="Times New Roman"/>
                <w:b w:val="false"/>
                <w:i w:val="false"/>
                <w:color w:val="000000"/>
                <w:sz w:val="20"/>
              </w:rPr>
              <w:t xml:space="preserve">
жаңарту, оның ішінде жер үсті су көздерінен су алуды қамтамасыз ететін барлық сумен жабдықтау жүйелерін қайта жаңартуды аяқтау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сумен жабдықтау жүйелерін кеңейту және қайта жаңарту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меншіктегі қазіргі </w:t>
            </w:r>
            <w:r>
              <w:br/>
            </w:r>
            <w:r>
              <w:rPr>
                <w:rFonts w:ascii="Times New Roman"/>
                <w:b w:val="false"/>
                <w:i w:val="false"/>
                <w:color w:val="000000"/>
                <w:sz w:val="20"/>
              </w:rPr>
              <w:t xml:space="preserve">
бар сумен жабдықтау </w:t>
            </w:r>
            <w:r>
              <w:br/>
            </w:r>
            <w:r>
              <w:rPr>
                <w:rFonts w:ascii="Times New Roman"/>
                <w:b w:val="false"/>
                <w:i w:val="false"/>
                <w:color w:val="000000"/>
                <w:sz w:val="20"/>
              </w:rPr>
              <w:t xml:space="preserve">
жүйелерін қайта </w:t>
            </w:r>
            <w:r>
              <w:br/>
            </w:r>
            <w:r>
              <w:rPr>
                <w:rFonts w:ascii="Times New Roman"/>
                <w:b w:val="false"/>
                <w:i w:val="false"/>
                <w:color w:val="000000"/>
                <w:sz w:val="20"/>
              </w:rPr>
              <w:t xml:space="preserve">
жаңарту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Үкіметіне ақпарат беру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10 ақпаны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Сумен неғұрлым аз қамтылған өңірлерде кепілдік беретін сапада және қажетті көлемде ауыз суға қол жеткізуді қамтамасыз ету үшін сумен жабдықтаудың жаңа жүйелерін салуды жалғастыру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меншіктегі сумен </w:t>
            </w:r>
            <w:r>
              <w:br/>
            </w:r>
            <w:r>
              <w:rPr>
                <w:rFonts w:ascii="Times New Roman"/>
                <w:b w:val="false"/>
                <w:i w:val="false"/>
                <w:color w:val="000000"/>
                <w:sz w:val="20"/>
              </w:rPr>
              <w:t xml:space="preserve">
жабдықтаудың жаңа </w:t>
            </w:r>
            <w:r>
              <w:br/>
            </w:r>
            <w:r>
              <w:rPr>
                <w:rFonts w:ascii="Times New Roman"/>
                <w:b w:val="false"/>
                <w:i w:val="false"/>
                <w:color w:val="000000"/>
                <w:sz w:val="20"/>
              </w:rPr>
              <w:t xml:space="preserve">
жүйелерін салу, </w:t>
            </w:r>
            <w:r>
              <w:br/>
            </w:r>
            <w:r>
              <w:rPr>
                <w:rFonts w:ascii="Times New Roman"/>
                <w:b w:val="false"/>
                <w:i w:val="false"/>
                <w:color w:val="000000"/>
                <w:sz w:val="20"/>
              </w:rPr>
              <w:t xml:space="preserve">
оның ішінде топтық су құбырларына </w:t>
            </w:r>
            <w:r>
              <w:br/>
            </w:r>
            <w:r>
              <w:rPr>
                <w:rFonts w:ascii="Times New Roman"/>
                <w:b w:val="false"/>
                <w:i w:val="false"/>
                <w:color w:val="000000"/>
                <w:sz w:val="20"/>
              </w:rPr>
              <w:t xml:space="preserve">
қосылған елді мекендер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меншіктегі ауыз сумен жабдықтаудың </w:t>
            </w:r>
            <w:r>
              <w:br/>
            </w:r>
            <w:r>
              <w:rPr>
                <w:rFonts w:ascii="Times New Roman"/>
                <w:b w:val="false"/>
                <w:i w:val="false"/>
                <w:color w:val="000000"/>
                <w:sz w:val="20"/>
              </w:rPr>
              <w:t xml:space="preserve">
жаңа жүйелерін салу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10 ақпаны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 сумен жабдықтау көздері </w:t>
            </w:r>
            <w:r>
              <w:br/>
            </w:r>
            <w:r>
              <w:rPr>
                <w:rFonts w:ascii="Times New Roman"/>
                <w:b w:val="false"/>
                <w:i w:val="false"/>
                <w:color w:val="000000"/>
                <w:sz w:val="20"/>
              </w:rPr>
              <w:t xml:space="preserve">
бар (топырақ суы, </w:t>
            </w:r>
            <w:r>
              <w:br/>
            </w:r>
            <w:r>
              <w:rPr>
                <w:rFonts w:ascii="Times New Roman"/>
                <w:b w:val="false"/>
                <w:i w:val="false"/>
                <w:color w:val="000000"/>
                <w:sz w:val="20"/>
              </w:rPr>
              <w:t xml:space="preserve">
бұлақтар және т.б.) елді мекен- </w:t>
            </w:r>
            <w:r>
              <w:br/>
            </w:r>
            <w:r>
              <w:rPr>
                <w:rFonts w:ascii="Times New Roman"/>
                <w:b w:val="false"/>
                <w:i w:val="false"/>
                <w:color w:val="000000"/>
                <w:sz w:val="20"/>
              </w:rPr>
              <w:t xml:space="preserve">
дерге арналған жеке шахталық және құбырлық құдықтар, каптаждық камералар </w:t>
            </w:r>
            <w:r>
              <w:br/>
            </w:r>
            <w:r>
              <w:rPr>
                <w:rFonts w:ascii="Times New Roman"/>
                <w:b w:val="false"/>
                <w:i w:val="false"/>
                <w:color w:val="000000"/>
                <w:sz w:val="20"/>
              </w:rPr>
              <w:t xml:space="preserve">
салу және оларды </w:t>
            </w:r>
            <w:r>
              <w:br/>
            </w:r>
            <w:r>
              <w:rPr>
                <w:rFonts w:ascii="Times New Roman"/>
                <w:b w:val="false"/>
                <w:i w:val="false"/>
                <w:color w:val="000000"/>
                <w:sz w:val="20"/>
              </w:rPr>
              <w:t xml:space="preserve">
қайта жаңарту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Тасып әкелінетін суды пайдаланатын </w:t>
            </w:r>
            <w:r>
              <w:br/>
            </w:r>
            <w:r>
              <w:rPr>
                <w:rFonts w:ascii="Times New Roman"/>
                <w:b w:val="false"/>
                <w:i w:val="false"/>
                <w:color w:val="000000"/>
                <w:sz w:val="20"/>
              </w:rPr>
              <w:t xml:space="preserve">
елді мекендер үшін суды химиялық </w:t>
            </w:r>
            <w:r>
              <w:br/>
            </w:r>
            <w:r>
              <w:rPr>
                <w:rFonts w:ascii="Times New Roman"/>
                <w:b w:val="false"/>
                <w:i w:val="false"/>
                <w:color w:val="000000"/>
                <w:sz w:val="20"/>
              </w:rPr>
              <w:t xml:space="preserve">
зиянды қоспалардан </w:t>
            </w:r>
            <w:r>
              <w:br/>
            </w:r>
            <w:r>
              <w:rPr>
                <w:rFonts w:ascii="Times New Roman"/>
                <w:b w:val="false"/>
                <w:i w:val="false"/>
                <w:color w:val="000000"/>
                <w:sz w:val="20"/>
              </w:rPr>
              <w:t xml:space="preserve">
тазарту жөніндегі </w:t>
            </w:r>
            <w:r>
              <w:br/>
            </w:r>
            <w:r>
              <w:rPr>
                <w:rFonts w:ascii="Times New Roman"/>
                <w:b w:val="false"/>
                <w:i w:val="false"/>
                <w:color w:val="000000"/>
                <w:sz w:val="20"/>
              </w:rPr>
              <w:t xml:space="preserve">
жаңа технологияларды </w:t>
            </w:r>
            <w:r>
              <w:br/>
            </w:r>
            <w:r>
              <w:rPr>
                <w:rFonts w:ascii="Times New Roman"/>
                <w:b w:val="false"/>
                <w:i w:val="false"/>
                <w:color w:val="000000"/>
                <w:sz w:val="20"/>
              </w:rPr>
              <w:t xml:space="preserve">
пайдалана отырып, </w:t>
            </w:r>
            <w:r>
              <w:br/>
            </w:r>
            <w:r>
              <w:rPr>
                <w:rFonts w:ascii="Times New Roman"/>
                <w:b w:val="false"/>
                <w:i w:val="false"/>
                <w:color w:val="000000"/>
                <w:sz w:val="20"/>
              </w:rPr>
              <w:t xml:space="preserve">
сумен жабдықтаудың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жүйелерін салу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Ауыз сумен жабдықтау жүйелерін республикалық және коммуналдық меншікке бөлу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 </w:t>
            </w:r>
            <w:r>
              <w:br/>
            </w:r>
            <w:r>
              <w:rPr>
                <w:rFonts w:ascii="Times New Roman"/>
                <w:b w:val="false"/>
                <w:i w:val="false"/>
                <w:color w:val="000000"/>
                <w:sz w:val="20"/>
              </w:rPr>
              <w:t xml:space="preserve">
дықтау жүйелерін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және коммуналдық </w:t>
            </w:r>
            <w:r>
              <w:br/>
            </w:r>
            <w:r>
              <w:rPr>
                <w:rFonts w:ascii="Times New Roman"/>
                <w:b w:val="false"/>
                <w:i w:val="false"/>
                <w:color w:val="000000"/>
                <w:sz w:val="20"/>
              </w:rPr>
              <w:t xml:space="preserve">
меншікке бөлу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облыс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Құрылыс аяқталған ауыз сумен жабдықтау жүйелерін пайдалану жөнінде ұйымдар құру және оларды материалдық-техникалық жарақтандыру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аяқталған </w:t>
            </w:r>
            <w:r>
              <w:br/>
            </w:r>
            <w:r>
              <w:rPr>
                <w:rFonts w:ascii="Times New Roman"/>
                <w:b w:val="false"/>
                <w:i w:val="false"/>
                <w:color w:val="000000"/>
                <w:sz w:val="20"/>
              </w:rPr>
              <w:t xml:space="preserve">
ауыз сумен жаб- </w:t>
            </w:r>
            <w:r>
              <w:br/>
            </w:r>
            <w:r>
              <w:rPr>
                <w:rFonts w:ascii="Times New Roman"/>
                <w:b w:val="false"/>
                <w:i w:val="false"/>
                <w:color w:val="000000"/>
                <w:sz w:val="20"/>
              </w:rPr>
              <w:t xml:space="preserve">
дықтау жүйелерін </w:t>
            </w:r>
            <w:r>
              <w:br/>
            </w:r>
            <w:r>
              <w:rPr>
                <w:rFonts w:ascii="Times New Roman"/>
                <w:b w:val="false"/>
                <w:i w:val="false"/>
                <w:color w:val="000000"/>
                <w:sz w:val="20"/>
              </w:rPr>
              <w:t xml:space="preserve">
пайдалану бойынша </w:t>
            </w:r>
            <w:r>
              <w:br/>
            </w:r>
            <w:r>
              <w:rPr>
                <w:rFonts w:ascii="Times New Roman"/>
                <w:b w:val="false"/>
                <w:i w:val="false"/>
                <w:color w:val="000000"/>
                <w:sz w:val="20"/>
              </w:rPr>
              <w:t xml:space="preserve">
коммуналдық кә- </w:t>
            </w:r>
            <w:r>
              <w:br/>
            </w:r>
            <w:r>
              <w:rPr>
                <w:rFonts w:ascii="Times New Roman"/>
                <w:b w:val="false"/>
                <w:i w:val="false"/>
                <w:color w:val="000000"/>
                <w:sz w:val="20"/>
              </w:rPr>
              <w:t xml:space="preserve">
сіпорындар құру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материалдық-тех- </w:t>
            </w:r>
            <w:r>
              <w:br/>
            </w:r>
            <w:r>
              <w:rPr>
                <w:rFonts w:ascii="Times New Roman"/>
                <w:b w:val="false"/>
                <w:i w:val="false"/>
                <w:color w:val="000000"/>
                <w:sz w:val="20"/>
              </w:rPr>
              <w:t xml:space="preserve">
никалық жарақтан- </w:t>
            </w:r>
            <w:r>
              <w:br/>
            </w:r>
            <w:r>
              <w:rPr>
                <w:rFonts w:ascii="Times New Roman"/>
                <w:b w:val="false"/>
                <w:i w:val="false"/>
                <w:color w:val="000000"/>
                <w:sz w:val="20"/>
              </w:rPr>
              <w:t xml:space="preserve">
дыру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Сумен жабдықтаудың жаңа көздерін игеру және балама көздерін дамыту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жабдықтауды </w:t>
            </w:r>
            <w:r>
              <w:br/>
            </w:r>
            <w:r>
              <w:rPr>
                <w:rFonts w:ascii="Times New Roman"/>
                <w:b w:val="false"/>
                <w:i w:val="false"/>
                <w:color w:val="000000"/>
                <w:sz w:val="20"/>
              </w:rPr>
              <w:t xml:space="preserve">
баламалы көздерге </w:t>
            </w:r>
            <w:r>
              <w:br/>
            </w:r>
            <w:r>
              <w:rPr>
                <w:rFonts w:ascii="Times New Roman"/>
                <w:b w:val="false"/>
                <w:i w:val="false"/>
                <w:color w:val="000000"/>
                <w:sz w:val="20"/>
              </w:rPr>
              <w:t xml:space="preserve">
көшіре отырып, </w:t>
            </w:r>
            <w:r>
              <w:br/>
            </w:r>
            <w:r>
              <w:rPr>
                <w:rFonts w:ascii="Times New Roman"/>
                <w:b w:val="false"/>
                <w:i w:val="false"/>
                <w:color w:val="000000"/>
                <w:sz w:val="20"/>
              </w:rPr>
              <w:t xml:space="preserve">
неғұрлым кіші топтық жүйелер </w:t>
            </w:r>
            <w:r>
              <w:br/>
            </w:r>
            <w:r>
              <w:rPr>
                <w:rFonts w:ascii="Times New Roman"/>
                <w:b w:val="false"/>
                <w:i w:val="false"/>
                <w:color w:val="000000"/>
                <w:sz w:val="20"/>
              </w:rPr>
              <w:t xml:space="preserve">
құру мақсатында </w:t>
            </w:r>
            <w:r>
              <w:br/>
            </w:r>
            <w:r>
              <w:rPr>
                <w:rFonts w:ascii="Times New Roman"/>
                <w:b w:val="false"/>
                <w:i w:val="false"/>
                <w:color w:val="000000"/>
                <w:sz w:val="20"/>
              </w:rPr>
              <w:t xml:space="preserve">
топтық сумен </w:t>
            </w:r>
            <w:r>
              <w:br/>
            </w:r>
            <w:r>
              <w:rPr>
                <w:rFonts w:ascii="Times New Roman"/>
                <w:b w:val="false"/>
                <w:i w:val="false"/>
                <w:color w:val="000000"/>
                <w:sz w:val="20"/>
              </w:rPr>
              <w:t xml:space="preserve">
жабдықтау жүйеле- </w:t>
            </w:r>
            <w:r>
              <w:br/>
            </w:r>
            <w:r>
              <w:rPr>
                <w:rFonts w:ascii="Times New Roman"/>
                <w:b w:val="false"/>
                <w:i w:val="false"/>
                <w:color w:val="000000"/>
                <w:sz w:val="20"/>
              </w:rPr>
              <w:t xml:space="preserve">
рін сегменттеу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облыс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10 ақпаны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суының барланған кен орындарын игеру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Тұтынылатын ауыз су сапасын жақсарту және оны ұтымды пайдалану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Тұтынатын судың сапасын жақсарту үшін ауыз сумен жабдықтау жүйеле- </w:t>
            </w:r>
            <w:r>
              <w:br/>
            </w:r>
            <w:r>
              <w:rPr>
                <w:rFonts w:ascii="Times New Roman"/>
                <w:b w:val="false"/>
                <w:i w:val="false"/>
                <w:color w:val="000000"/>
                <w:sz w:val="20"/>
              </w:rPr>
              <w:t xml:space="preserve">
рін салуда жаңа материалдар мен технологияларды енгізу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ДСМ, ЭБЖМ,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барлық санаттарында </w:t>
            </w:r>
            <w:r>
              <w:br/>
            </w:r>
            <w:r>
              <w:rPr>
                <w:rFonts w:ascii="Times New Roman"/>
                <w:b w:val="false"/>
                <w:i w:val="false"/>
                <w:color w:val="000000"/>
                <w:sz w:val="20"/>
              </w:rPr>
              <w:t xml:space="preserve">
суды прибор арқылы </w:t>
            </w:r>
            <w:r>
              <w:br/>
            </w:r>
            <w:r>
              <w:rPr>
                <w:rFonts w:ascii="Times New Roman"/>
                <w:b w:val="false"/>
                <w:i w:val="false"/>
                <w:color w:val="000000"/>
                <w:sz w:val="20"/>
              </w:rPr>
              <w:t xml:space="preserve">
толық есепке алуды </w:t>
            </w:r>
            <w:r>
              <w:br/>
            </w:r>
            <w:r>
              <w:rPr>
                <w:rFonts w:ascii="Times New Roman"/>
                <w:b w:val="false"/>
                <w:i w:val="false"/>
                <w:color w:val="000000"/>
                <w:sz w:val="20"/>
              </w:rPr>
              <w:t xml:space="preserve">
енгізу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Су объектілерінің экологиялық және санитарлық-гигиеналық жай-күйін жақсарту 
</w:t>
            </w:r>
          </w:p>
        </w:tc>
      </w:tr>
      <w:tr>
        <w:trPr>
          <w:trHeight w:val="45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 </w:t>
            </w:r>
            <w:r>
              <w:br/>
            </w:r>
            <w:r>
              <w:rPr>
                <w:rFonts w:ascii="Times New Roman"/>
                <w:b w:val="false"/>
                <w:i w:val="false"/>
                <w:color w:val="000000"/>
                <w:sz w:val="20"/>
              </w:rPr>
              <w:t xml:space="preserve">
дықтау көздері </w:t>
            </w:r>
            <w:r>
              <w:br/>
            </w:r>
            <w:r>
              <w:rPr>
                <w:rFonts w:ascii="Times New Roman"/>
                <w:b w:val="false"/>
                <w:i w:val="false"/>
                <w:color w:val="000000"/>
                <w:sz w:val="20"/>
              </w:rPr>
              <w:t xml:space="preserve">
мен құрылыстарының </w:t>
            </w:r>
            <w:r>
              <w:br/>
            </w:r>
            <w:r>
              <w:rPr>
                <w:rFonts w:ascii="Times New Roman"/>
                <w:b w:val="false"/>
                <w:i w:val="false"/>
                <w:color w:val="000000"/>
                <w:sz w:val="20"/>
              </w:rPr>
              <w:t xml:space="preserve">
су қорғау </w:t>
            </w:r>
            <w:r>
              <w:br/>
            </w:r>
            <w:r>
              <w:rPr>
                <w:rFonts w:ascii="Times New Roman"/>
                <w:b w:val="false"/>
                <w:i w:val="false"/>
                <w:color w:val="000000"/>
                <w:sz w:val="20"/>
              </w:rPr>
              <w:t xml:space="preserve">
аймақтарын, жолақтар мен </w:t>
            </w:r>
            <w:r>
              <w:br/>
            </w:r>
            <w:r>
              <w:rPr>
                <w:rFonts w:ascii="Times New Roman"/>
                <w:b w:val="false"/>
                <w:i w:val="false"/>
                <w:color w:val="000000"/>
                <w:sz w:val="20"/>
              </w:rPr>
              <w:t xml:space="preserve">
санитарлық қорғау </w:t>
            </w:r>
            <w:r>
              <w:br/>
            </w:r>
            <w:r>
              <w:rPr>
                <w:rFonts w:ascii="Times New Roman"/>
                <w:b w:val="false"/>
                <w:i w:val="false"/>
                <w:color w:val="000000"/>
                <w:sz w:val="20"/>
              </w:rPr>
              <w:t xml:space="preserve">
аймақтарын орнату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мұқтажда- </w:t>
            </w:r>
            <w:r>
              <w:br/>
            </w:r>
            <w:r>
              <w:rPr>
                <w:rFonts w:ascii="Times New Roman"/>
                <w:b w:val="false"/>
                <w:i w:val="false"/>
                <w:color w:val="000000"/>
                <w:sz w:val="20"/>
              </w:rPr>
              <w:t xml:space="preserve">
рына пайдаланылатын </w:t>
            </w:r>
            <w:r>
              <w:br/>
            </w:r>
            <w:r>
              <w:rPr>
                <w:rFonts w:ascii="Times New Roman"/>
                <w:b w:val="false"/>
                <w:i w:val="false"/>
                <w:color w:val="000000"/>
                <w:sz w:val="20"/>
              </w:rPr>
              <w:t xml:space="preserve">
су қоймаларының </w:t>
            </w:r>
            <w:r>
              <w:br/>
            </w:r>
            <w:r>
              <w:rPr>
                <w:rFonts w:ascii="Times New Roman"/>
                <w:b w:val="false"/>
                <w:i w:val="false"/>
                <w:color w:val="000000"/>
                <w:sz w:val="20"/>
              </w:rPr>
              <w:t xml:space="preserve">
санитарлық-қорға- </w:t>
            </w:r>
            <w:r>
              <w:br/>
            </w:r>
            <w:r>
              <w:rPr>
                <w:rFonts w:ascii="Times New Roman"/>
                <w:b w:val="false"/>
                <w:i w:val="false"/>
                <w:color w:val="000000"/>
                <w:sz w:val="20"/>
              </w:rPr>
              <w:t xml:space="preserve">
ныштық су қорғау </w:t>
            </w:r>
            <w:r>
              <w:br/>
            </w:r>
            <w:r>
              <w:rPr>
                <w:rFonts w:ascii="Times New Roman"/>
                <w:b w:val="false"/>
                <w:i w:val="false"/>
                <w:color w:val="000000"/>
                <w:sz w:val="20"/>
              </w:rPr>
              <w:t xml:space="preserve">
аймағында екпе  </w:t>
            </w:r>
            <w:r>
              <w:br/>
            </w:r>
            <w:r>
              <w:rPr>
                <w:rFonts w:ascii="Times New Roman"/>
                <w:b w:val="false"/>
                <w:i w:val="false"/>
                <w:color w:val="000000"/>
                <w:sz w:val="20"/>
              </w:rPr>
              <w:t xml:space="preserve">
ағаштарын қайта </w:t>
            </w:r>
            <w:r>
              <w:br/>
            </w:r>
            <w:r>
              <w:rPr>
                <w:rFonts w:ascii="Times New Roman"/>
                <w:b w:val="false"/>
                <w:i w:val="false"/>
                <w:color w:val="000000"/>
                <w:sz w:val="20"/>
              </w:rPr>
              <w:t xml:space="preserve">
жаңарту және жаңа- </w:t>
            </w:r>
            <w:r>
              <w:br/>
            </w:r>
            <w:r>
              <w:rPr>
                <w:rFonts w:ascii="Times New Roman"/>
                <w:b w:val="false"/>
                <w:i w:val="false"/>
                <w:color w:val="000000"/>
                <w:sz w:val="20"/>
              </w:rPr>
              <w:t xml:space="preserve">
ларын отырғызу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Ауыз суды ұтымды пайдалану проблемаларын бұқаралық ақпарат құралдарында кеңінен жария ету 
</w:t>
            </w:r>
          </w:p>
        </w:tc>
      </w:tr>
      <w:tr>
        <w:trPr>
          <w:trHeight w:val="45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санитарлық-гигие- </w:t>
            </w:r>
            <w:r>
              <w:br/>
            </w:r>
            <w:r>
              <w:rPr>
                <w:rFonts w:ascii="Times New Roman"/>
                <w:b w:val="false"/>
                <w:i w:val="false"/>
                <w:color w:val="000000"/>
                <w:sz w:val="20"/>
              </w:rPr>
              <w:t xml:space="preserve">
налық білім беру </w:t>
            </w:r>
            <w:r>
              <w:br/>
            </w:r>
            <w:r>
              <w:rPr>
                <w:rFonts w:ascii="Times New Roman"/>
                <w:b w:val="false"/>
                <w:i w:val="false"/>
                <w:color w:val="000000"/>
                <w:sz w:val="20"/>
              </w:rPr>
              <w:t xml:space="preserve">
және оқу ағарту, </w:t>
            </w:r>
            <w:r>
              <w:br/>
            </w:r>
            <w:r>
              <w:rPr>
                <w:rFonts w:ascii="Times New Roman"/>
                <w:b w:val="false"/>
                <w:i w:val="false"/>
                <w:color w:val="000000"/>
                <w:sz w:val="20"/>
              </w:rPr>
              <w:t xml:space="preserve">
су ресурстарын, </w:t>
            </w:r>
            <w:r>
              <w:br/>
            </w:r>
            <w:r>
              <w:rPr>
                <w:rFonts w:ascii="Times New Roman"/>
                <w:b w:val="false"/>
                <w:i w:val="false"/>
                <w:color w:val="000000"/>
                <w:sz w:val="20"/>
              </w:rPr>
              <w:t xml:space="preserve">
әсіресе ауыз суды </w:t>
            </w:r>
            <w:r>
              <w:br/>
            </w:r>
            <w:r>
              <w:rPr>
                <w:rFonts w:ascii="Times New Roman"/>
                <w:b w:val="false"/>
                <w:i w:val="false"/>
                <w:color w:val="000000"/>
                <w:sz w:val="20"/>
              </w:rPr>
              <w:t xml:space="preserve">
үнемді пайдалану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брошюралар, буклеттер шығаруды, </w:t>
            </w:r>
            <w:r>
              <w:br/>
            </w:r>
            <w:r>
              <w:rPr>
                <w:rFonts w:ascii="Times New Roman"/>
                <w:b w:val="false"/>
                <w:i w:val="false"/>
                <w:color w:val="000000"/>
                <w:sz w:val="20"/>
              </w:rPr>
              <w:t xml:space="preserve">
радио және </w:t>
            </w:r>
            <w:r>
              <w:br/>
            </w:r>
            <w:r>
              <w:rPr>
                <w:rFonts w:ascii="Times New Roman"/>
                <w:b w:val="false"/>
                <w:i w:val="false"/>
                <w:color w:val="000000"/>
                <w:sz w:val="20"/>
              </w:rPr>
              <w:t xml:space="preserve">
телебағдарлама- </w:t>
            </w:r>
            <w:r>
              <w:br/>
            </w:r>
            <w:r>
              <w:rPr>
                <w:rFonts w:ascii="Times New Roman"/>
                <w:b w:val="false"/>
                <w:i w:val="false"/>
                <w:color w:val="000000"/>
                <w:sz w:val="20"/>
              </w:rPr>
              <w:t xml:space="preserve">
лардың тұрақты </w:t>
            </w:r>
            <w:r>
              <w:br/>
            </w:r>
            <w:r>
              <w:rPr>
                <w:rFonts w:ascii="Times New Roman"/>
                <w:b w:val="false"/>
                <w:i w:val="false"/>
                <w:color w:val="000000"/>
                <w:sz w:val="20"/>
              </w:rPr>
              <w:t xml:space="preserve">
циклын құруды, </w:t>
            </w:r>
            <w:r>
              <w:br/>
            </w:r>
            <w:r>
              <w:rPr>
                <w:rFonts w:ascii="Times New Roman"/>
                <w:b w:val="false"/>
                <w:i w:val="false"/>
                <w:color w:val="000000"/>
                <w:sz w:val="20"/>
              </w:rPr>
              <w:t xml:space="preserve">
бұқаралық ақпарат </w:t>
            </w:r>
            <w:r>
              <w:br/>
            </w:r>
            <w:r>
              <w:rPr>
                <w:rFonts w:ascii="Times New Roman"/>
                <w:b w:val="false"/>
                <w:i w:val="false"/>
                <w:color w:val="000000"/>
                <w:sz w:val="20"/>
              </w:rPr>
              <w:t xml:space="preserve">
құралдарында </w:t>
            </w:r>
            <w:r>
              <w:br/>
            </w:r>
            <w:r>
              <w:rPr>
                <w:rFonts w:ascii="Times New Roman"/>
                <w:b w:val="false"/>
                <w:i w:val="false"/>
                <w:color w:val="000000"/>
                <w:sz w:val="20"/>
              </w:rPr>
              <w:t xml:space="preserve">
жария етуді </w:t>
            </w:r>
            <w:r>
              <w:br/>
            </w:r>
            <w:r>
              <w:rPr>
                <w:rFonts w:ascii="Times New Roman"/>
                <w:b w:val="false"/>
                <w:i w:val="false"/>
                <w:color w:val="000000"/>
                <w:sz w:val="20"/>
              </w:rPr>
              <w:t xml:space="preserve">
қамтамасыз ету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суды ұтымды </w:t>
            </w:r>
            <w:r>
              <w:br/>
            </w:r>
            <w:r>
              <w:rPr>
                <w:rFonts w:ascii="Times New Roman"/>
                <w:b w:val="false"/>
                <w:i w:val="false"/>
                <w:color w:val="000000"/>
                <w:sz w:val="20"/>
              </w:rPr>
              <w:t xml:space="preserve">
пайдалану жөнінде </w:t>
            </w:r>
            <w:r>
              <w:br/>
            </w:r>
            <w:r>
              <w:rPr>
                <w:rFonts w:ascii="Times New Roman"/>
                <w:b w:val="false"/>
                <w:i w:val="false"/>
                <w:color w:val="000000"/>
                <w:sz w:val="20"/>
              </w:rPr>
              <w:t xml:space="preserve">
халықты хабардар </w:t>
            </w:r>
            <w:r>
              <w:br/>
            </w:r>
            <w:r>
              <w:rPr>
                <w:rFonts w:ascii="Times New Roman"/>
                <w:b w:val="false"/>
                <w:i w:val="false"/>
                <w:color w:val="000000"/>
                <w:sz w:val="20"/>
              </w:rPr>
              <w:t xml:space="preserve">
ету және білім </w:t>
            </w:r>
            <w:r>
              <w:br/>
            </w:r>
            <w:r>
              <w:rPr>
                <w:rFonts w:ascii="Times New Roman"/>
                <w:b w:val="false"/>
                <w:i w:val="false"/>
                <w:color w:val="000000"/>
                <w:sz w:val="20"/>
              </w:rPr>
              <w:t xml:space="preserve">
беру жөніндегі </w:t>
            </w:r>
            <w:r>
              <w:br/>
            </w:r>
            <w:r>
              <w:rPr>
                <w:rFonts w:ascii="Times New Roman"/>
                <w:b w:val="false"/>
                <w:i w:val="false"/>
                <w:color w:val="000000"/>
                <w:sz w:val="20"/>
              </w:rPr>
              <w:t xml:space="preserve">
жұмысқа үкіметтік </w:t>
            </w:r>
            <w:r>
              <w:br/>
            </w:r>
            <w:r>
              <w:rPr>
                <w:rFonts w:ascii="Times New Roman"/>
                <w:b w:val="false"/>
                <w:i w:val="false"/>
                <w:color w:val="000000"/>
                <w:sz w:val="20"/>
              </w:rPr>
              <w:t xml:space="preserve">
емес ұйымдарды </w:t>
            </w:r>
            <w:r>
              <w:br/>
            </w:r>
            <w:r>
              <w:rPr>
                <w:rFonts w:ascii="Times New Roman"/>
                <w:b w:val="false"/>
                <w:i w:val="false"/>
                <w:color w:val="000000"/>
                <w:sz w:val="20"/>
              </w:rPr>
              <w:t xml:space="preserve">
және қоғамдастық </w:t>
            </w:r>
            <w:r>
              <w:br/>
            </w:r>
            <w:r>
              <w:rPr>
                <w:rFonts w:ascii="Times New Roman"/>
                <w:b w:val="false"/>
                <w:i w:val="false"/>
                <w:color w:val="000000"/>
                <w:sz w:val="20"/>
              </w:rPr>
              <w:t xml:space="preserve">
өкілдерін тарту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МАМ, облыс </w:t>
            </w:r>
            <w:r>
              <w:br/>
            </w:r>
            <w:r>
              <w:rPr>
                <w:rFonts w:ascii="Times New Roman"/>
                <w:b w:val="false"/>
                <w:i w:val="false"/>
                <w:color w:val="000000"/>
                <w:sz w:val="20"/>
              </w:rPr>
              <w:t xml:space="preserve">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10 ақпаны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Сумен қамтамасыз ету қызметін басқаруды және үйлестіруді жетілдіру және экономиканың су шаруашылығы саласында білікті кадрлар дайындау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аумақтарды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бағдарламасының және "Ауыз су" салалық бағдарла- </w:t>
            </w:r>
            <w:r>
              <w:br/>
            </w:r>
            <w:r>
              <w:rPr>
                <w:rFonts w:ascii="Times New Roman"/>
                <w:b w:val="false"/>
                <w:i w:val="false"/>
                <w:color w:val="000000"/>
                <w:sz w:val="20"/>
              </w:rPr>
              <w:t xml:space="preserve">
масының шеңберінде </w:t>
            </w:r>
            <w:r>
              <w:br/>
            </w:r>
            <w:r>
              <w:rPr>
                <w:rFonts w:ascii="Times New Roman"/>
                <w:b w:val="false"/>
                <w:i w:val="false"/>
                <w:color w:val="000000"/>
                <w:sz w:val="20"/>
              </w:rPr>
              <w:t xml:space="preserve">
өңірлік бағдарлама- </w:t>
            </w:r>
            <w:r>
              <w:br/>
            </w:r>
            <w:r>
              <w:rPr>
                <w:rFonts w:ascii="Times New Roman"/>
                <w:b w:val="false"/>
                <w:i w:val="false"/>
                <w:color w:val="000000"/>
                <w:sz w:val="20"/>
              </w:rPr>
              <w:t xml:space="preserve">
ларды іске асыру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жылдардың 20 қаңтары </w:t>
            </w:r>
          </w:p>
        </w:tc>
      </w:tr>
      <w:tr>
        <w:trPr>
          <w:trHeight w:val="19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ликасының су ре- </w:t>
            </w:r>
            <w:r>
              <w:br/>
            </w:r>
            <w:r>
              <w:rPr>
                <w:rFonts w:ascii="Times New Roman"/>
                <w:b w:val="false"/>
                <w:i w:val="false"/>
                <w:color w:val="000000"/>
                <w:sz w:val="20"/>
              </w:rPr>
              <w:t xml:space="preserve">
сурстарын кешенді </w:t>
            </w:r>
            <w:r>
              <w:br/>
            </w:r>
            <w:r>
              <w:rPr>
                <w:rFonts w:ascii="Times New Roman"/>
                <w:b w:val="false"/>
                <w:i w:val="false"/>
                <w:color w:val="000000"/>
                <w:sz w:val="20"/>
              </w:rPr>
              <w:t xml:space="preserve">
пайдалану мен </w:t>
            </w:r>
            <w:r>
              <w:br/>
            </w:r>
            <w:r>
              <w:rPr>
                <w:rFonts w:ascii="Times New Roman"/>
                <w:b w:val="false"/>
                <w:i w:val="false"/>
                <w:color w:val="000000"/>
                <w:sz w:val="20"/>
              </w:rPr>
              <w:t xml:space="preserve">
қорғаудың бас </w:t>
            </w:r>
            <w:r>
              <w:br/>
            </w:r>
            <w:r>
              <w:rPr>
                <w:rFonts w:ascii="Times New Roman"/>
                <w:b w:val="false"/>
                <w:i w:val="false"/>
                <w:color w:val="000000"/>
                <w:sz w:val="20"/>
              </w:rPr>
              <w:t xml:space="preserve">
схемасын әзірлеу </w:t>
            </w:r>
            <w:r>
              <w:br/>
            </w:r>
            <w:r>
              <w:rPr>
                <w:rFonts w:ascii="Times New Roman"/>
                <w:b w:val="false"/>
                <w:i w:val="false"/>
                <w:color w:val="000000"/>
                <w:sz w:val="20"/>
              </w:rPr>
              <w:t xml:space="preserve">
және бекіту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ЭМРМ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IV тоқсан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ликасының өзен </w:t>
            </w:r>
            <w:r>
              <w:br/>
            </w:r>
            <w:r>
              <w:rPr>
                <w:rFonts w:ascii="Times New Roman"/>
                <w:b w:val="false"/>
                <w:i w:val="false"/>
                <w:color w:val="000000"/>
                <w:sz w:val="20"/>
              </w:rPr>
              <w:t xml:space="preserve">
бассейндері бой- </w:t>
            </w:r>
            <w:r>
              <w:br/>
            </w:r>
            <w:r>
              <w:rPr>
                <w:rFonts w:ascii="Times New Roman"/>
                <w:b w:val="false"/>
                <w:i w:val="false"/>
                <w:color w:val="000000"/>
                <w:sz w:val="20"/>
              </w:rPr>
              <w:t xml:space="preserve">
ынша суды кешенді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қорғау схемаларын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бекіту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Министрінің бұйрығы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IV тоқсан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су </w:t>
            </w:r>
            <w:r>
              <w:br/>
            </w:r>
            <w:r>
              <w:rPr>
                <w:rFonts w:ascii="Times New Roman"/>
                <w:b w:val="false"/>
                <w:i w:val="false"/>
                <w:color w:val="000000"/>
                <w:sz w:val="20"/>
              </w:rPr>
              <w:t xml:space="preserve">
шаруашылығы сала- </w:t>
            </w:r>
            <w:r>
              <w:br/>
            </w:r>
            <w:r>
              <w:rPr>
                <w:rFonts w:ascii="Times New Roman"/>
                <w:b w:val="false"/>
                <w:i w:val="false"/>
                <w:color w:val="000000"/>
                <w:sz w:val="20"/>
              </w:rPr>
              <w:t xml:space="preserve">
сында білікті </w:t>
            </w:r>
            <w:r>
              <w:br/>
            </w:r>
            <w:r>
              <w:rPr>
                <w:rFonts w:ascii="Times New Roman"/>
                <w:b w:val="false"/>
                <w:i w:val="false"/>
                <w:color w:val="000000"/>
                <w:sz w:val="20"/>
              </w:rPr>
              <w:t xml:space="preserve">
кадрлар даярлау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АШМ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IV тоқсан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13"/>
        <w:gridCol w:w="2813"/>
        <w:gridCol w:w="3073"/>
        <w:gridCol w:w="30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Болжамды шығыстар (млн. теңге)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жүргізуші субъектілер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ЖБ, </w:t>
            </w:r>
            <w:r>
              <w:br/>
            </w:r>
            <w:r>
              <w:rPr>
                <w:rFonts w:ascii="Times New Roman"/>
                <w:b w:val="false"/>
                <w:i w:val="false"/>
                <w:color w:val="000000"/>
                <w:sz w:val="20"/>
              </w:rPr>
              <w:t xml:space="preserve">
ШСҚ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9495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9848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9818*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37531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27783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964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17987*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9465*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23125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23312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4069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24281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3919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19145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22292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12540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3068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21815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65"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ШСҚ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14121,8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23724,5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128223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64421,6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45992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аббревиатуралар мен қысқарған сөздердің толық жазылуы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Қоршаған- </w:t>
      </w:r>
      <w:r>
        <w:br/>
      </w:r>
      <w:r>
        <w:rPr>
          <w:rFonts w:ascii="Times New Roman"/>
          <w:b w:val="false"/>
          <w:i w:val="false"/>
          <w:color w:val="000000"/>
          <w:sz w:val="28"/>
        </w:rPr>
        <w:t xml:space="preserve">
ортамині - Қазақстан Республикасы Қоршаған ортаны қорғау министрлігі </w:t>
      </w:r>
      <w:r>
        <w:br/>
      </w:r>
      <w:r>
        <w:rPr>
          <w:rFonts w:ascii="Times New Roman"/>
          <w:b w:val="false"/>
          <w:i w:val="false"/>
          <w:color w:val="000000"/>
          <w:sz w:val="28"/>
        </w:rPr>
        <w:t xml:space="preserve">
ЭБЖМ     - Қазақстан Республикасы Экономика және бюджеттік жоспарлау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ДМ       - Қазақстан Республикасы Денсаулық сақтау министрлігі </w:t>
      </w:r>
      <w:r>
        <w:br/>
      </w:r>
      <w:r>
        <w:rPr>
          <w:rFonts w:ascii="Times New Roman"/>
          <w:b w:val="false"/>
          <w:i w:val="false"/>
          <w:color w:val="000000"/>
          <w:sz w:val="28"/>
        </w:rPr>
        <w:t xml:space="preserve">
ЭМРМ     - Қазақстан Республикасы Энергетика және минералды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ЖБ       - жергілікті бюджеттер </w:t>
      </w:r>
      <w:r>
        <w:br/>
      </w:r>
      <w:r>
        <w:rPr>
          <w:rFonts w:ascii="Times New Roman"/>
          <w:b w:val="false"/>
          <w:i w:val="false"/>
          <w:color w:val="000000"/>
          <w:sz w:val="28"/>
        </w:rPr>
        <w:t xml:space="preserve">
ШСҚ      - шаруашылық жүргізуші субъектілердің қаражаты </w:t>
      </w:r>
      <w:r>
        <w:br/>
      </w:r>
      <w:r>
        <w:rPr>
          <w:rFonts w:ascii="Times New Roman"/>
          <w:b w:val="false"/>
          <w:i w:val="false"/>
          <w:color w:val="000000"/>
          <w:sz w:val="28"/>
        </w:rPr>
        <w:t xml:space="preserve">
ШЖШ      - шоғырланудың жол берілетін шегі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