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74c7" w14:textId="9c87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24 қазандағы N 1587 және 2001 жылғы 28 маусымдағы N 887 қаулыларына толықтыру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13 желтоқсан N 1633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толықтыру мен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"Жекешелендіруге жатпайтын мемлекеттік меншік объектілерінің тізбесі туралы" Қазақстан Республикасы Үкіметінің 2000 жылғы 24 қазандағы N 1587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P001587_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 Үкіметінің ПҮКЖ-ы, 2000 ж., N 43, 513-құжат):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қаулыға 2-қосымша мынадай мазмұндағы реттік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"28. "Каспиймұнайгаз" ғылыми-зерттеу және жобалау институты" ААҚ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(Атырау қаласы) 100%";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"Каспиймұнайгаз" Каспий мемлекеттік мұнай және газ өнеркәсібі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ғылыми-зерттеу және жобалау институты" мемлекеттік мекемесін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ұйымдастыру туралы" Қазақстан Республикасы Үкіметінің 2001 жылғы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маусымдағы N 887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P010887_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3-тармақтың 3) тармақшасы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