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d80a" w14:textId="578d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10 ақпандағы N 194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25 наурыз N 381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астанасының кешенді дамуын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мақсатында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"Астана қаласын дамытудың бас жоспары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2000 жылғы 10 ақпандағы N 194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P000194_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2, 4 және 6-тармақтар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