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2b07" w14:textId="b522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14 желтоқсандағы N 1846 қаулысының күшін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желтоқсандағы N 1929. Күші жойылды - Қазақстан Республикасы Үкіметінің 2001.03.13. N 347 қаулысымен. ~P010347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Акциялардың  мемлекеттік пакетін сенімгерлік басқаруға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мәселесіне кешенді сараптама жүргізу мақсатында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"Ақтөбемұнайгаз" ашық акционерлік қоғамы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пакетін сенімгерлік басқаруға беру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14 желтоқсандағы N 1846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P001846_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