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ca7e" w14:textId="048c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көлік-коммуникация кешенінің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2000 жылғы 3 қарашадағы N 1665 қаулысы</w:t>
      </w:r>
    </w:p>
    <w:p>
      <w:pPr>
        <w:spacing w:after="0"/>
        <w:ind w:left="0"/>
        <w:jc w:val="both"/>
      </w:pPr>
      <w:bookmarkStart w:name="z1" w:id="0"/>
      <w:r>
        <w:rPr>
          <w:rFonts w:ascii="Times New Roman"/>
          <w:b w:val="false"/>
          <w:i w:val="false"/>
          <w:color w:val="000000"/>
          <w:sz w:val="28"/>
        </w:rPr>
        <w:t>
      "Қазақстан Республикасы Көлік және коммуникациялар министрлігінің кейбір мәселелері" туралы Қазақстан Республикасы Үкіметінің 2000 жылғы 12 қазандағы N 1521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сондай-ақ көлік-коммуникация кешеніндегі мемлекеттік басқаруды оңтайландыру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&lt;*&gt; </w:t>
      </w:r>
      <w:r>
        <w:br/>
      </w:r>
      <w:r>
        <w:rPr>
          <w:rFonts w:ascii="Times New Roman"/>
          <w:b w:val="false"/>
          <w:i w:val="false"/>
          <w:color w:val="000000"/>
          <w:sz w:val="28"/>
        </w:rPr>
        <w:t xml:space="preserve">
      2) Қазақстан Республикасы Үкіметінің кейбір шешімдеріне енгізілетін өзгерістер мен толықтырулар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2003.07.22. </w:t>
      </w:r>
      <w:r>
        <w:br/>
      </w:r>
      <w:r>
        <w:rPr>
          <w:rFonts w:ascii="Times New Roman"/>
          <w:b w:val="false"/>
          <w:i w:val="false"/>
          <w:color w:val="000000"/>
          <w:sz w:val="28"/>
        </w:rPr>
        <w:t>
</w:t>
      </w:r>
      <w:r>
        <w:rPr>
          <w:rFonts w:ascii="Times New Roman"/>
          <w:b w:val="false"/>
          <w:i w:val="false"/>
          <w:color w:val="ff0000"/>
          <w:sz w:val="28"/>
        </w:rPr>
        <w:t xml:space="preserve">N 724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2-тармақ күшін жойды - ҚР Үкіметінің 2004.11.24. N   </w:t>
      </w:r>
      <w:r>
        <w:rPr>
          <w:rFonts w:ascii="Times New Roman"/>
          <w:b w:val="false"/>
          <w:i w:val="false"/>
          <w:color w:val="000000"/>
          <w:sz w:val="28"/>
        </w:rPr>
        <w:t xml:space="preserve">1232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3. Қазақстан Республикасының Көлік және коммуникациялар министрлігі осы қаулыдан туындайтын қажетті шараларды қабылдасын. </w:t>
      </w:r>
      <w:r>
        <w:br/>
      </w:r>
      <w:r>
        <w:rPr>
          <w:rFonts w:ascii="Times New Roman"/>
          <w:b w:val="false"/>
          <w:i w:val="false"/>
          <w:color w:val="000000"/>
          <w:sz w:val="28"/>
        </w:rPr>
        <w:t xml:space="preserve">
      4.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2000 жылғы 3 қарашадағы               </w:t>
      </w:r>
      <w:r>
        <w:br/>
      </w:r>
      <w:r>
        <w:rPr>
          <w:rFonts w:ascii="Times New Roman"/>
          <w:b w:val="false"/>
          <w:i w:val="false"/>
          <w:color w:val="000000"/>
          <w:sz w:val="28"/>
        </w:rPr>
        <w:t xml:space="preserve">
N 1665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Қазақстан Республикасы Үкiметiнiң кейбiр шешiмдерiне </w:t>
      </w:r>
      <w:r>
        <w:br/>
      </w:r>
      <w:r>
        <w:rPr>
          <w:rFonts w:ascii="Times New Roman"/>
          <w:b/>
          <w:i w:val="false"/>
          <w:color w:val="000000"/>
        </w:rPr>
        <w:t xml:space="preserve">
енгiзiлетiн өзгерiстер мен толықтырулар </w:t>
      </w:r>
    </w:p>
    <w:bookmarkEnd w:id="2"/>
    <w:bookmarkStart w:name="z10"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2012.06.07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жарияланғанынан кейін күнтiзбелiк жиырма бiр күн өткен соң қолданысқа енгiзiледi) Қаулысымен.</w:t>
      </w:r>
    </w:p>
    <w:bookmarkEnd w:id="3"/>
    <w:bookmarkStart w:name="z11" w:id="4"/>
    <w:p>
      <w:pPr>
        <w:spacing w:after="0"/>
        <w:ind w:left="0"/>
        <w:jc w:val="both"/>
      </w:pP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2-тармақтың күші жойылды - ҚР Үкіметінің 2003.07.22. </w:t>
      </w:r>
      <w:r>
        <w:br/>
      </w:r>
      <w:r>
        <w:rPr>
          <w:rFonts w:ascii="Times New Roman"/>
          <w:b w:val="false"/>
          <w:i w:val="false"/>
          <w:color w:val="000000"/>
          <w:sz w:val="28"/>
        </w:rPr>
        <w:t>
</w:t>
      </w:r>
      <w:r>
        <w:rPr>
          <w:rFonts w:ascii="Times New Roman"/>
          <w:b w:val="false"/>
          <w:i w:val="false"/>
          <w:color w:val="ff0000"/>
          <w:sz w:val="28"/>
        </w:rPr>
        <w:t xml:space="preserve">N 724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4"/>
    <w:bookmarkStart w:name="z12" w:id="5"/>
    <w:p>
      <w:pPr>
        <w:spacing w:after="0"/>
        <w:ind w:left="0"/>
        <w:jc w:val="both"/>
      </w:pPr>
      <w:r>
        <w:rPr>
          <w:rFonts w:ascii="Times New Roman"/>
          <w:b w:val="false"/>
          <w:i w:val="false"/>
          <w:color w:val="000000"/>
          <w:sz w:val="28"/>
        </w:rPr>
        <w:t xml:space="preserve">
      3. &lt;*&gt; </w:t>
      </w:r>
      <w:r>
        <w:br/>
      </w:r>
      <w:r>
        <w:rPr>
          <w:rFonts w:ascii="Times New Roman"/>
          <w:b w:val="false"/>
          <w:i w:val="false"/>
          <w:color w:val="000000"/>
          <w:sz w:val="28"/>
        </w:rPr>
        <w:t>
</w:t>
      </w:r>
      <w:r>
        <w:rPr>
          <w:rFonts w:ascii="Times New Roman"/>
          <w:b w:val="false"/>
          <w:i w:val="false"/>
          <w:color w:val="ff0000"/>
          <w:sz w:val="28"/>
        </w:rPr>
        <w:t xml:space="preserve">       ЕСКЕРТУ. 3-тармақтың күші жойылды - ҚР Үкіметінің 2004.11.24. N  </w:t>
      </w:r>
      <w:r>
        <w:rPr>
          <w:rFonts w:ascii="Times New Roman"/>
          <w:b w:val="false"/>
          <w:i w:val="false"/>
          <w:color w:val="000000"/>
          <w:sz w:val="28"/>
        </w:rPr>
        <w:t xml:space="preserve">1232 </w:t>
      </w:r>
      <w:r>
        <w:rPr>
          <w:rFonts w:ascii="Times New Roman"/>
          <w:b w:val="false"/>
          <w:i w:val="false"/>
          <w:color w:val="ff0000"/>
          <w:sz w:val="28"/>
        </w:rPr>
        <w:t xml:space="preserve">қаулысымен. </w:t>
      </w:r>
    </w:p>
    <w:bookmarkEnd w:id="5"/>
    <w:bookmarkStart w:name="z13" w:id="6"/>
    <w:p>
      <w:pPr>
        <w:spacing w:after="0"/>
        <w:ind w:left="0"/>
        <w:jc w:val="both"/>
      </w:pP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val="false"/>
          <w:color w:val="ff0000"/>
          <w:sz w:val="28"/>
        </w:rPr>
        <w:t xml:space="preserve">       ЕСКЕРТУ. 4-тармақтың күші жойылды - ҚР Үкіметінің 2001.02.09. </w:t>
      </w:r>
      <w:r>
        <w:br/>
      </w:r>
      <w:r>
        <w:rPr>
          <w:rFonts w:ascii="Times New Roman"/>
          <w:b w:val="false"/>
          <w:i w:val="false"/>
          <w:color w:val="000000"/>
          <w:sz w:val="28"/>
        </w:rPr>
        <w:t>
</w:t>
      </w:r>
      <w:r>
        <w:rPr>
          <w:rFonts w:ascii="Times New Roman"/>
          <w:b w:val="false"/>
          <w:i w:val="false"/>
          <w:color w:val="ff0000"/>
          <w:sz w:val="28"/>
        </w:rPr>
        <w:t xml:space="preserve">N 214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6"/>
    <w:bookmarkStart w:name="z14" w:id="7"/>
    <w:p>
      <w:pPr>
        <w:spacing w:after="0"/>
        <w:ind w:left="0"/>
        <w:jc w:val="both"/>
      </w:pPr>
      <w:r>
        <w:rPr>
          <w:rFonts w:ascii="Times New Roman"/>
          <w:b w:val="false"/>
          <w:i w:val="false"/>
          <w:color w:val="000000"/>
          <w:sz w:val="28"/>
        </w:rPr>
        <w:t xml:space="preserve">
      5. &lt;*&gt; </w:t>
      </w:r>
      <w:r>
        <w:br/>
      </w:r>
      <w:r>
        <w:rPr>
          <w:rFonts w:ascii="Times New Roman"/>
          <w:b w:val="false"/>
          <w:i w:val="false"/>
          <w:color w:val="000000"/>
          <w:sz w:val="28"/>
        </w:rPr>
        <w:t xml:space="preserve">
      6. &lt;*&gt; </w:t>
      </w:r>
      <w:r>
        <w:br/>
      </w:r>
      <w:r>
        <w:rPr>
          <w:rFonts w:ascii="Times New Roman"/>
          <w:b w:val="false"/>
          <w:i w:val="false"/>
          <w:color w:val="000000"/>
          <w:sz w:val="28"/>
        </w:rPr>
        <w:t>
</w:t>
      </w:r>
      <w:r>
        <w:rPr>
          <w:rFonts w:ascii="Times New Roman"/>
          <w:b w:val="false"/>
          <w:i w:val="false"/>
          <w:color w:val="ff0000"/>
          <w:sz w:val="28"/>
        </w:rPr>
        <w:t xml:space="preserve">       ЕСКЕРТУ. 5,6-тармақтардың күші жойылды - ҚР Үкіметінің 2004.11.24. N  </w:t>
      </w:r>
      <w:r>
        <w:rPr>
          <w:rFonts w:ascii="Times New Roman"/>
          <w:b w:val="false"/>
          <w:i w:val="false"/>
          <w:color w:val="000000"/>
          <w:sz w:val="28"/>
        </w:rPr>
        <w:t xml:space="preserve">1232 </w:t>
      </w:r>
      <w:r>
        <w:rPr>
          <w:rFonts w:ascii="Times New Roman"/>
          <w:b w:val="false"/>
          <w:i w:val="false"/>
          <w:color w:val="ff0000"/>
          <w:sz w:val="28"/>
        </w:rPr>
        <w:t xml:space="preserve">қаулысымен. </w:t>
      </w:r>
      <w:r>
        <w:br/>
      </w:r>
      <w:r>
        <w:rPr>
          <w:rFonts w:ascii="Times New Roman"/>
          <w:b w:val="false"/>
          <w:i w:val="false"/>
          <w:color w:val="000000"/>
          <w:sz w:val="28"/>
        </w:rPr>
        <w:t>
     7. "Қазақстан Республикасы Көлiк және коммуникациялар министрлiгiнiң кейбiр мәселелерi" туралы Қазақстан Республикасы Үкiметiнiң 2000 жылғы 12 қазандағы N 1521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Байланыс және ақпараттандыру саласындағы функцияларын, сондай-ақ қоса берiлiп отырған тізбеге сәйкес штат санын жаңадан құрылған Комитетке бере отырып, Қазақстан Республикасының Көлiк және коммуникациялар министрлiгi Көлiктiк бақылау комитетiнiң аумақтық органдарын қайта ұйымдастыру жолымен Қазақстан Республикасының Көлік және коммуникациялар министрлігі Байланыс және ақпараттандыру жөніндегі комитетінің аумақтық бөлімшелері - мемлекеттік мекемелер құрылсын.".      </w:t>
      </w:r>
    </w:p>
    <w:bookmarkEnd w:id="7"/>
    <w:bookmarkStart w:name="z15" w:id="8"/>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Көлік және коммуникациялар министрлігі </w:t>
      </w:r>
      <w:r>
        <w:br/>
      </w:r>
      <w:r>
        <w:rPr>
          <w:rFonts w:ascii="Times New Roman"/>
          <w:b/>
          <w:i w:val="false"/>
          <w:color w:val="000000"/>
        </w:rPr>
        <w:t xml:space="preserve">
Байланыс және ақпараттандыру жөніндегі </w:t>
      </w:r>
      <w:r>
        <w:br/>
      </w:r>
      <w:r>
        <w:rPr>
          <w:rFonts w:ascii="Times New Roman"/>
          <w:b/>
          <w:i w:val="false"/>
          <w:color w:val="000000"/>
        </w:rPr>
        <w:t xml:space="preserve">
комитетінің аумақтық органдары - мемлекеттік </w:t>
      </w:r>
      <w:r>
        <w:br/>
      </w:r>
      <w:r>
        <w:rPr>
          <w:rFonts w:ascii="Times New Roman"/>
          <w:b/>
          <w:i w:val="false"/>
          <w:color w:val="000000"/>
        </w:rPr>
        <w:t xml:space="preserve">
мекемелердің тізбесі </w:t>
      </w:r>
    </w:p>
    <w:bookmarkEnd w:id="8"/>
    <w:p>
      <w:pPr>
        <w:spacing w:after="0"/>
        <w:ind w:left="0"/>
        <w:jc w:val="both"/>
      </w:pPr>
      <w:r>
        <w:rPr>
          <w:rFonts w:ascii="Times New Roman"/>
          <w:b w:val="false"/>
          <w:i w:val="false"/>
          <w:color w:val="000000"/>
          <w:sz w:val="28"/>
        </w:rPr>
        <w:t xml:space="preserve">     NN                Атауы                Орналасқан жері      </w:t>
      </w:r>
    </w:p>
    <w:p>
      <w:pPr>
        <w:spacing w:after="0"/>
        <w:ind w:left="0"/>
        <w:jc w:val="both"/>
      </w:pPr>
      <w:r>
        <w:rPr>
          <w:rFonts w:ascii="Times New Roman"/>
          <w:b w:val="false"/>
          <w:i w:val="false"/>
          <w:color w:val="000000"/>
          <w:sz w:val="28"/>
        </w:rPr>
        <w:t xml:space="preserve">     1.    Астана қаласы мен Ақмола           Астана қаласы </w:t>
      </w:r>
      <w:r>
        <w:br/>
      </w:r>
      <w:r>
        <w:rPr>
          <w:rFonts w:ascii="Times New Roman"/>
          <w:b w:val="false"/>
          <w:i w:val="false"/>
          <w:color w:val="000000"/>
          <w:sz w:val="28"/>
        </w:rPr>
        <w:t xml:space="preserve">
           облысы бойынша байланыс </w:t>
      </w:r>
      <w:r>
        <w:br/>
      </w:r>
      <w:r>
        <w:rPr>
          <w:rFonts w:ascii="Times New Roman"/>
          <w:b w:val="false"/>
          <w:i w:val="false"/>
          <w:color w:val="000000"/>
          <w:sz w:val="28"/>
        </w:rPr>
        <w:t xml:space="preserve">
           және ақпараттандыру </w:t>
      </w:r>
      <w:r>
        <w:br/>
      </w:r>
      <w:r>
        <w:rPr>
          <w:rFonts w:ascii="Times New Roman"/>
          <w:b w:val="false"/>
          <w:i w:val="false"/>
          <w:color w:val="000000"/>
          <w:sz w:val="28"/>
        </w:rPr>
        <w:t xml:space="preserve">
           жөнiндегi басқарма </w:t>
      </w:r>
    </w:p>
    <w:p>
      <w:pPr>
        <w:spacing w:after="0"/>
        <w:ind w:left="0"/>
        <w:jc w:val="both"/>
      </w:pPr>
      <w:r>
        <w:rPr>
          <w:rFonts w:ascii="Times New Roman"/>
          <w:b w:val="false"/>
          <w:i w:val="false"/>
          <w:color w:val="000000"/>
          <w:sz w:val="28"/>
        </w:rPr>
        <w:t xml:space="preserve">     2.    Алматы қаласы мен Алматы           Алматы қаласы </w:t>
      </w:r>
      <w:r>
        <w:br/>
      </w:r>
      <w:r>
        <w:rPr>
          <w:rFonts w:ascii="Times New Roman"/>
          <w:b w:val="false"/>
          <w:i w:val="false"/>
          <w:color w:val="000000"/>
          <w:sz w:val="28"/>
        </w:rPr>
        <w:t xml:space="preserve">
           облысы бойынша байланыс </w:t>
      </w:r>
      <w:r>
        <w:br/>
      </w:r>
      <w:r>
        <w:rPr>
          <w:rFonts w:ascii="Times New Roman"/>
          <w:b w:val="false"/>
          <w:i w:val="false"/>
          <w:color w:val="000000"/>
          <w:sz w:val="28"/>
        </w:rPr>
        <w:t xml:space="preserve">
           және ақпараттандыру </w:t>
      </w:r>
      <w:r>
        <w:br/>
      </w:r>
      <w:r>
        <w:rPr>
          <w:rFonts w:ascii="Times New Roman"/>
          <w:b w:val="false"/>
          <w:i w:val="false"/>
          <w:color w:val="000000"/>
          <w:sz w:val="28"/>
        </w:rPr>
        <w:t xml:space="preserve">
           жөнiндегі басқарма </w:t>
      </w:r>
    </w:p>
    <w:p>
      <w:pPr>
        <w:spacing w:after="0"/>
        <w:ind w:left="0"/>
        <w:jc w:val="both"/>
      </w:pPr>
      <w:r>
        <w:rPr>
          <w:rFonts w:ascii="Times New Roman"/>
          <w:b w:val="false"/>
          <w:i w:val="false"/>
          <w:color w:val="000000"/>
          <w:sz w:val="28"/>
        </w:rPr>
        <w:t xml:space="preserve">     3.    Байланыс және ақпараттандыру       Ақтөбе қаласы </w:t>
      </w:r>
      <w:r>
        <w:br/>
      </w:r>
      <w:r>
        <w:rPr>
          <w:rFonts w:ascii="Times New Roman"/>
          <w:b w:val="false"/>
          <w:i w:val="false"/>
          <w:color w:val="000000"/>
          <w:sz w:val="28"/>
        </w:rPr>
        <w:t xml:space="preserve">
           жөнiндегi Ақтөбе облыстық </w:t>
      </w:r>
      <w:r>
        <w:br/>
      </w:r>
      <w:r>
        <w:rPr>
          <w:rFonts w:ascii="Times New Roman"/>
          <w:b w:val="false"/>
          <w:i w:val="false"/>
          <w:color w:val="000000"/>
          <w:sz w:val="28"/>
        </w:rPr>
        <w:t xml:space="preserve">
           басқармасы </w:t>
      </w:r>
    </w:p>
    <w:p>
      <w:pPr>
        <w:spacing w:after="0"/>
        <w:ind w:left="0"/>
        <w:jc w:val="both"/>
      </w:pPr>
      <w:r>
        <w:rPr>
          <w:rFonts w:ascii="Times New Roman"/>
          <w:b w:val="false"/>
          <w:i w:val="false"/>
          <w:color w:val="000000"/>
          <w:sz w:val="28"/>
        </w:rPr>
        <w:t xml:space="preserve">     4.    Байланыс және                      Атырау қаласы </w:t>
      </w:r>
      <w:r>
        <w:br/>
      </w:r>
      <w:r>
        <w:rPr>
          <w:rFonts w:ascii="Times New Roman"/>
          <w:b w:val="false"/>
          <w:i w:val="false"/>
          <w:color w:val="000000"/>
          <w:sz w:val="28"/>
        </w:rPr>
        <w:t xml:space="preserve">
           ақпараттандыру жөнiндегi </w:t>
      </w:r>
      <w:r>
        <w:br/>
      </w:r>
      <w:r>
        <w:rPr>
          <w:rFonts w:ascii="Times New Roman"/>
          <w:b w:val="false"/>
          <w:i w:val="false"/>
          <w:color w:val="000000"/>
          <w:sz w:val="28"/>
        </w:rPr>
        <w:t xml:space="preserve">
           Атырау облыстық </w:t>
      </w:r>
      <w:r>
        <w:br/>
      </w:r>
      <w:r>
        <w:rPr>
          <w:rFonts w:ascii="Times New Roman"/>
          <w:b w:val="false"/>
          <w:i w:val="false"/>
          <w:color w:val="000000"/>
          <w:sz w:val="28"/>
        </w:rPr>
        <w:t xml:space="preserve">
           басқармасы </w:t>
      </w:r>
    </w:p>
    <w:p>
      <w:pPr>
        <w:spacing w:after="0"/>
        <w:ind w:left="0"/>
        <w:jc w:val="both"/>
      </w:pPr>
      <w:r>
        <w:rPr>
          <w:rFonts w:ascii="Times New Roman"/>
          <w:b w:val="false"/>
          <w:i w:val="false"/>
          <w:color w:val="000000"/>
          <w:sz w:val="28"/>
        </w:rPr>
        <w:t xml:space="preserve">     5.    Байланыс және                      Өскемен қаласы </w:t>
      </w:r>
      <w:r>
        <w:br/>
      </w:r>
      <w:r>
        <w:rPr>
          <w:rFonts w:ascii="Times New Roman"/>
          <w:b w:val="false"/>
          <w:i w:val="false"/>
          <w:color w:val="000000"/>
          <w:sz w:val="28"/>
        </w:rPr>
        <w:t xml:space="preserve">
           ақпараттандыру жөнiндегi </w:t>
      </w:r>
      <w:r>
        <w:br/>
      </w:r>
      <w:r>
        <w:rPr>
          <w:rFonts w:ascii="Times New Roman"/>
          <w:b w:val="false"/>
          <w:i w:val="false"/>
          <w:color w:val="000000"/>
          <w:sz w:val="28"/>
        </w:rPr>
        <w:t xml:space="preserve">
           Шығыс Қазақстан </w:t>
      </w:r>
      <w:r>
        <w:br/>
      </w:r>
      <w:r>
        <w:rPr>
          <w:rFonts w:ascii="Times New Roman"/>
          <w:b w:val="false"/>
          <w:i w:val="false"/>
          <w:color w:val="000000"/>
          <w:sz w:val="28"/>
        </w:rPr>
        <w:t xml:space="preserve">
           облыстық басқармасы </w:t>
      </w:r>
    </w:p>
    <w:p>
      <w:pPr>
        <w:spacing w:after="0"/>
        <w:ind w:left="0"/>
        <w:jc w:val="both"/>
      </w:pPr>
      <w:r>
        <w:rPr>
          <w:rFonts w:ascii="Times New Roman"/>
          <w:b w:val="false"/>
          <w:i w:val="false"/>
          <w:color w:val="000000"/>
          <w:sz w:val="28"/>
        </w:rPr>
        <w:t xml:space="preserve">     6.    Байланыс және                      Жамбыл қаласы </w:t>
      </w:r>
      <w:r>
        <w:br/>
      </w:r>
      <w:r>
        <w:rPr>
          <w:rFonts w:ascii="Times New Roman"/>
          <w:b w:val="false"/>
          <w:i w:val="false"/>
          <w:color w:val="000000"/>
          <w:sz w:val="28"/>
        </w:rPr>
        <w:t xml:space="preserve">
           ақпараттандыру жөнiндегi </w:t>
      </w:r>
      <w:r>
        <w:br/>
      </w:r>
      <w:r>
        <w:rPr>
          <w:rFonts w:ascii="Times New Roman"/>
          <w:b w:val="false"/>
          <w:i w:val="false"/>
          <w:color w:val="000000"/>
          <w:sz w:val="28"/>
        </w:rPr>
        <w:t xml:space="preserve">
           Жамбыл облыстық </w:t>
      </w:r>
      <w:r>
        <w:br/>
      </w:r>
      <w:r>
        <w:rPr>
          <w:rFonts w:ascii="Times New Roman"/>
          <w:b w:val="false"/>
          <w:i w:val="false"/>
          <w:color w:val="000000"/>
          <w:sz w:val="28"/>
        </w:rPr>
        <w:t xml:space="preserve">
           басқармасы </w:t>
      </w:r>
    </w:p>
    <w:p>
      <w:pPr>
        <w:spacing w:after="0"/>
        <w:ind w:left="0"/>
        <w:jc w:val="both"/>
      </w:pPr>
      <w:r>
        <w:rPr>
          <w:rFonts w:ascii="Times New Roman"/>
          <w:b w:val="false"/>
          <w:i w:val="false"/>
          <w:color w:val="000000"/>
          <w:sz w:val="28"/>
        </w:rPr>
        <w:t xml:space="preserve">     7.    Байланыс және                      Орал қаласы </w:t>
      </w:r>
      <w:r>
        <w:br/>
      </w:r>
      <w:r>
        <w:rPr>
          <w:rFonts w:ascii="Times New Roman"/>
          <w:b w:val="false"/>
          <w:i w:val="false"/>
          <w:color w:val="000000"/>
          <w:sz w:val="28"/>
        </w:rPr>
        <w:t xml:space="preserve">
           ақпараттандыру жөніндегі </w:t>
      </w:r>
      <w:r>
        <w:br/>
      </w:r>
      <w:r>
        <w:rPr>
          <w:rFonts w:ascii="Times New Roman"/>
          <w:b w:val="false"/>
          <w:i w:val="false"/>
          <w:color w:val="000000"/>
          <w:sz w:val="28"/>
        </w:rPr>
        <w:t xml:space="preserve">
           Батыс Қазақстан </w:t>
      </w:r>
      <w:r>
        <w:br/>
      </w:r>
      <w:r>
        <w:rPr>
          <w:rFonts w:ascii="Times New Roman"/>
          <w:b w:val="false"/>
          <w:i w:val="false"/>
          <w:color w:val="000000"/>
          <w:sz w:val="28"/>
        </w:rPr>
        <w:t xml:space="preserve">
           облыстық басқармасы </w:t>
      </w:r>
    </w:p>
    <w:p>
      <w:pPr>
        <w:spacing w:after="0"/>
        <w:ind w:left="0"/>
        <w:jc w:val="both"/>
      </w:pPr>
      <w:r>
        <w:rPr>
          <w:rFonts w:ascii="Times New Roman"/>
          <w:b w:val="false"/>
          <w:i w:val="false"/>
          <w:color w:val="000000"/>
          <w:sz w:val="28"/>
        </w:rPr>
        <w:t xml:space="preserve">     8.    Байланыс және                      Қарағанды қаласы </w:t>
      </w:r>
      <w:r>
        <w:br/>
      </w:r>
      <w:r>
        <w:rPr>
          <w:rFonts w:ascii="Times New Roman"/>
          <w:b w:val="false"/>
          <w:i w:val="false"/>
          <w:color w:val="000000"/>
          <w:sz w:val="28"/>
        </w:rPr>
        <w:t xml:space="preserve">
           ақпараттандыру жөнiндегі </w:t>
      </w:r>
      <w:r>
        <w:br/>
      </w:r>
      <w:r>
        <w:rPr>
          <w:rFonts w:ascii="Times New Roman"/>
          <w:b w:val="false"/>
          <w:i w:val="false"/>
          <w:color w:val="000000"/>
          <w:sz w:val="28"/>
        </w:rPr>
        <w:t xml:space="preserve">
           Қарағанды облыстық </w:t>
      </w:r>
      <w:r>
        <w:br/>
      </w:r>
      <w:r>
        <w:rPr>
          <w:rFonts w:ascii="Times New Roman"/>
          <w:b w:val="false"/>
          <w:i w:val="false"/>
          <w:color w:val="000000"/>
          <w:sz w:val="28"/>
        </w:rPr>
        <w:t xml:space="preserve">
           басқармасы </w:t>
      </w:r>
    </w:p>
    <w:p>
      <w:pPr>
        <w:spacing w:after="0"/>
        <w:ind w:left="0"/>
        <w:jc w:val="both"/>
      </w:pPr>
      <w:r>
        <w:rPr>
          <w:rFonts w:ascii="Times New Roman"/>
          <w:b w:val="false"/>
          <w:i w:val="false"/>
          <w:color w:val="000000"/>
          <w:sz w:val="28"/>
        </w:rPr>
        <w:t xml:space="preserve">     9.    Байланыс және                      Қызылорда қаласы </w:t>
      </w:r>
      <w:r>
        <w:br/>
      </w:r>
      <w:r>
        <w:rPr>
          <w:rFonts w:ascii="Times New Roman"/>
          <w:b w:val="false"/>
          <w:i w:val="false"/>
          <w:color w:val="000000"/>
          <w:sz w:val="28"/>
        </w:rPr>
        <w:t xml:space="preserve">
           ақпараттандыру жөнiндегi </w:t>
      </w:r>
      <w:r>
        <w:br/>
      </w:r>
      <w:r>
        <w:rPr>
          <w:rFonts w:ascii="Times New Roman"/>
          <w:b w:val="false"/>
          <w:i w:val="false"/>
          <w:color w:val="000000"/>
          <w:sz w:val="28"/>
        </w:rPr>
        <w:t xml:space="preserve">
           Қызылорда облыстық </w:t>
      </w:r>
      <w:r>
        <w:br/>
      </w:r>
      <w:r>
        <w:rPr>
          <w:rFonts w:ascii="Times New Roman"/>
          <w:b w:val="false"/>
          <w:i w:val="false"/>
          <w:color w:val="000000"/>
          <w:sz w:val="28"/>
        </w:rPr>
        <w:t xml:space="preserve">
           басқармасы  </w:t>
      </w:r>
    </w:p>
    <w:p>
      <w:pPr>
        <w:spacing w:after="0"/>
        <w:ind w:left="0"/>
        <w:jc w:val="both"/>
      </w:pPr>
      <w:r>
        <w:rPr>
          <w:rFonts w:ascii="Times New Roman"/>
          <w:b w:val="false"/>
          <w:i w:val="false"/>
          <w:color w:val="000000"/>
          <w:sz w:val="28"/>
        </w:rPr>
        <w:t xml:space="preserve">     10.   Байланыс және                      Қостанай қаласы </w:t>
      </w:r>
      <w:r>
        <w:br/>
      </w:r>
      <w:r>
        <w:rPr>
          <w:rFonts w:ascii="Times New Roman"/>
          <w:b w:val="false"/>
          <w:i w:val="false"/>
          <w:color w:val="000000"/>
          <w:sz w:val="28"/>
        </w:rPr>
        <w:t xml:space="preserve">
           ақпараттандыру жөнiндегi </w:t>
      </w:r>
      <w:r>
        <w:br/>
      </w:r>
      <w:r>
        <w:rPr>
          <w:rFonts w:ascii="Times New Roman"/>
          <w:b w:val="false"/>
          <w:i w:val="false"/>
          <w:color w:val="000000"/>
          <w:sz w:val="28"/>
        </w:rPr>
        <w:t xml:space="preserve">
           Қостанай облыстық </w:t>
      </w:r>
      <w:r>
        <w:br/>
      </w:r>
      <w:r>
        <w:rPr>
          <w:rFonts w:ascii="Times New Roman"/>
          <w:b w:val="false"/>
          <w:i w:val="false"/>
          <w:color w:val="000000"/>
          <w:sz w:val="28"/>
        </w:rPr>
        <w:t xml:space="preserve">
           басқармасы </w:t>
      </w:r>
    </w:p>
    <w:p>
      <w:pPr>
        <w:spacing w:after="0"/>
        <w:ind w:left="0"/>
        <w:jc w:val="both"/>
      </w:pPr>
      <w:r>
        <w:rPr>
          <w:rFonts w:ascii="Times New Roman"/>
          <w:b w:val="false"/>
          <w:i w:val="false"/>
          <w:color w:val="000000"/>
          <w:sz w:val="28"/>
        </w:rPr>
        <w:t xml:space="preserve">     11.   Байланыс және                      Ақтау қаласы </w:t>
      </w:r>
      <w:r>
        <w:br/>
      </w:r>
      <w:r>
        <w:rPr>
          <w:rFonts w:ascii="Times New Roman"/>
          <w:b w:val="false"/>
          <w:i w:val="false"/>
          <w:color w:val="000000"/>
          <w:sz w:val="28"/>
        </w:rPr>
        <w:t xml:space="preserve">
           ақпараттандыру жөнiндегі </w:t>
      </w:r>
      <w:r>
        <w:br/>
      </w:r>
      <w:r>
        <w:rPr>
          <w:rFonts w:ascii="Times New Roman"/>
          <w:b w:val="false"/>
          <w:i w:val="false"/>
          <w:color w:val="000000"/>
          <w:sz w:val="28"/>
        </w:rPr>
        <w:t xml:space="preserve">
           Маңғыстау облыстық </w:t>
      </w:r>
      <w:r>
        <w:br/>
      </w:r>
      <w:r>
        <w:rPr>
          <w:rFonts w:ascii="Times New Roman"/>
          <w:b w:val="false"/>
          <w:i w:val="false"/>
          <w:color w:val="000000"/>
          <w:sz w:val="28"/>
        </w:rPr>
        <w:t xml:space="preserve">
           басқармасы </w:t>
      </w:r>
    </w:p>
    <w:p>
      <w:pPr>
        <w:spacing w:after="0"/>
        <w:ind w:left="0"/>
        <w:jc w:val="both"/>
      </w:pPr>
      <w:r>
        <w:rPr>
          <w:rFonts w:ascii="Times New Roman"/>
          <w:b w:val="false"/>
          <w:i w:val="false"/>
          <w:color w:val="000000"/>
          <w:sz w:val="28"/>
        </w:rPr>
        <w:t xml:space="preserve">     12.   Байланыс және                      Павлодар қаласы </w:t>
      </w:r>
      <w:r>
        <w:br/>
      </w:r>
      <w:r>
        <w:rPr>
          <w:rFonts w:ascii="Times New Roman"/>
          <w:b w:val="false"/>
          <w:i w:val="false"/>
          <w:color w:val="000000"/>
          <w:sz w:val="28"/>
        </w:rPr>
        <w:t xml:space="preserve">
           ақпараттандыру жөнiндегi </w:t>
      </w:r>
      <w:r>
        <w:br/>
      </w:r>
      <w:r>
        <w:rPr>
          <w:rFonts w:ascii="Times New Roman"/>
          <w:b w:val="false"/>
          <w:i w:val="false"/>
          <w:color w:val="000000"/>
          <w:sz w:val="28"/>
        </w:rPr>
        <w:t xml:space="preserve">
           Павлодар облыстық </w:t>
      </w:r>
      <w:r>
        <w:br/>
      </w:r>
      <w:r>
        <w:rPr>
          <w:rFonts w:ascii="Times New Roman"/>
          <w:b w:val="false"/>
          <w:i w:val="false"/>
          <w:color w:val="000000"/>
          <w:sz w:val="28"/>
        </w:rPr>
        <w:t xml:space="preserve">
           басқармасы </w:t>
      </w:r>
    </w:p>
    <w:p>
      <w:pPr>
        <w:spacing w:after="0"/>
        <w:ind w:left="0"/>
        <w:jc w:val="both"/>
      </w:pPr>
      <w:r>
        <w:rPr>
          <w:rFonts w:ascii="Times New Roman"/>
          <w:b w:val="false"/>
          <w:i w:val="false"/>
          <w:color w:val="000000"/>
          <w:sz w:val="28"/>
        </w:rPr>
        <w:t xml:space="preserve">     13.   Байланыс және                      Петропавл қаласы </w:t>
      </w:r>
      <w:r>
        <w:br/>
      </w:r>
      <w:r>
        <w:rPr>
          <w:rFonts w:ascii="Times New Roman"/>
          <w:b w:val="false"/>
          <w:i w:val="false"/>
          <w:color w:val="000000"/>
          <w:sz w:val="28"/>
        </w:rPr>
        <w:t xml:space="preserve">
           ақпараттандыру жөнiндегi </w:t>
      </w:r>
      <w:r>
        <w:br/>
      </w:r>
      <w:r>
        <w:rPr>
          <w:rFonts w:ascii="Times New Roman"/>
          <w:b w:val="false"/>
          <w:i w:val="false"/>
          <w:color w:val="000000"/>
          <w:sz w:val="28"/>
        </w:rPr>
        <w:t xml:space="preserve">
           Солтүстiк Қазақстан </w:t>
      </w:r>
      <w:r>
        <w:br/>
      </w:r>
      <w:r>
        <w:rPr>
          <w:rFonts w:ascii="Times New Roman"/>
          <w:b w:val="false"/>
          <w:i w:val="false"/>
          <w:color w:val="000000"/>
          <w:sz w:val="28"/>
        </w:rPr>
        <w:t xml:space="preserve">
           облыстық басқармасы </w:t>
      </w:r>
    </w:p>
    <w:p>
      <w:pPr>
        <w:spacing w:after="0"/>
        <w:ind w:left="0"/>
        <w:jc w:val="both"/>
      </w:pPr>
      <w:r>
        <w:rPr>
          <w:rFonts w:ascii="Times New Roman"/>
          <w:b w:val="false"/>
          <w:i w:val="false"/>
          <w:color w:val="000000"/>
          <w:sz w:val="28"/>
        </w:rPr>
        <w:t xml:space="preserve">     14.   Байланыс және                      Шымкент қаласы </w:t>
      </w:r>
      <w:r>
        <w:br/>
      </w:r>
      <w:r>
        <w:rPr>
          <w:rFonts w:ascii="Times New Roman"/>
          <w:b w:val="false"/>
          <w:i w:val="false"/>
          <w:color w:val="000000"/>
          <w:sz w:val="28"/>
        </w:rPr>
        <w:t xml:space="preserve">
           ақпараттандыру жөнiндегi </w:t>
      </w:r>
      <w:r>
        <w:br/>
      </w:r>
      <w:r>
        <w:rPr>
          <w:rFonts w:ascii="Times New Roman"/>
          <w:b w:val="false"/>
          <w:i w:val="false"/>
          <w:color w:val="000000"/>
          <w:sz w:val="28"/>
        </w:rPr>
        <w:t xml:space="preserve">
           Оңтүстiк Қазақстан </w:t>
      </w:r>
      <w:r>
        <w:br/>
      </w:r>
      <w:r>
        <w:rPr>
          <w:rFonts w:ascii="Times New Roman"/>
          <w:b w:val="false"/>
          <w:i w:val="false"/>
          <w:color w:val="000000"/>
          <w:sz w:val="28"/>
        </w:rPr>
        <w:t xml:space="preserve">
           облыстық басқармасы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