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7868" w14:textId="c787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 Үкіметінің арасындағы кеден істеріндегі ынтымақтастық пен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4 сәуір N 501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"Қазақстан Республикасының 
халықаралық шарттарын жасасу, орындау және күшін жою тәртібі туралы" 1995 
жылғы 12 желтоқсандағы N 2679  
</w:t>
      </w:r>
      <w:r>
        <w:rPr>
          <w:rFonts w:ascii="Times New Roman"/>
          <w:b w:val="false"/>
          <w:i w:val="false"/>
          <w:color w:val="000000"/>
          <w:sz w:val="28"/>
        </w:rPr>
        <w:t xml:space="preserve"> U952679_ </w:t>
      </w:r>
      <w:r>
        <w:rPr>
          <w:rFonts w:ascii="Times New Roman"/>
          <w:b w:val="false"/>
          <w:i w:val="false"/>
          <w:color w:val="000000"/>
          <w:sz w:val="28"/>
        </w:rPr>
        <w:t>
  заң күші бар Жарлығының 16-бабының 
1-тармағына сәйкес Қазақстан Республикасының Үкіметі қаулы етеді:
</w:t>
      </w:r>
      <w:r>
        <w:br/>
      </w:r>
      <w:r>
        <w:rPr>
          <w:rFonts w:ascii="Times New Roman"/>
          <w:b w:val="false"/>
          <w:i w:val="false"/>
          <w:color w:val="000000"/>
          <w:sz w:val="28"/>
        </w:rPr>
        <w:t>
          1. 1999 жылғы 16 желтоқсанда Душанбе қаласында жасалған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Үкіметі мен Тәжікстан Республикасы Үкіметінің арасындағы 
кеден істеріндегі ынтымақтастық пен өзара көмек туралы келісім бекітілсін.
     2. Осы қаулы қол қойылған күнінен бастап күшіне енеді.
     Қазақстан Республикасының
         Премьер-Министрі
       Қазақстан Республикасының Үкіметі мен Тәжікстан Республикасы     
   Үкіметінің арасындағы кеден істеріндегі ынтымақтастық пен өзара көмек 
                              туралы
                             Келісім
     Бұдан әрі Тараптар деп аталатын Қазақстан Республикасының Үкіметі мен 
Тәжікстан Республикасының Үкіметі,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достық қарым-қатынастарды, оның ішінде кеден істері саласындағы 
ынтымақтастық арқылы да дамытуға ниет білдіре отырып;
</w:t>
      </w:r>
      <w:r>
        <w:br/>
      </w:r>
      <w:r>
        <w:rPr>
          <w:rFonts w:ascii="Times New Roman"/>
          <w:b w:val="false"/>
          <w:i w:val="false"/>
          <w:color w:val="000000"/>
          <w:sz w:val="28"/>
        </w:rPr>
        <w:t>
          кеден қызметтерінің ынтымақтастығы жолымен Тараптардың арасындағы 
</w:t>
      </w:r>
      <w:r>
        <w:rPr>
          <w:rFonts w:ascii="Times New Roman"/>
          <w:b w:val="false"/>
          <w:i w:val="false"/>
          <w:color w:val="000000"/>
          <w:sz w:val="28"/>
        </w:rPr>
        <w:t>
</w:t>
      </w:r>
    </w:p>
    <w:p>
      <w:pPr>
        <w:spacing w:after="0"/>
        <w:ind w:left="0"/>
        <w:jc w:val="left"/>
      </w:pPr>
      <w:r>
        <w:rPr>
          <w:rFonts w:ascii="Times New Roman"/>
          <w:b w:val="false"/>
          <w:i w:val="false"/>
          <w:color w:val="000000"/>
          <w:sz w:val="28"/>
        </w:rPr>
        <w:t>
жолаушы және жүк қатынасын дамыту мен жеделдетуге ықпал етуге ұмтыла 
отырып;
     кедендік құқық бұзушылықтар Тараптардың экономикалық мүдделеріне 
нұқсан келтіретінін ескере отырып;
     кеден заңдарын сақтау және кедендік құқық бұзушылықтармен күрес 
Тараптар мемлекеттері кеден қызметтерінің ынтымақтастығы жағдайында 
неғұрлым табысты жүзеге асатынын ескере отырып;
     мына төмендегілер туралы келісті:
                            1-бап
                         Айқындамалар
     Осы Келісімнің мақсаттары үшін қолданылатын терминдер мыналарды 
білдіреді: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 заңдары" - Тараптардың тауарларды, жолаушылардың қол жүгі мен 
жолжүгін, валюталық және басқа да құндылықтарды, халықаралық почталық 
жөнелтімдерді әкелудің, әкетудің және олардың транзитінің, кедендік 
баждарды, алымдарды және басқа төлемдерді алудың, кедендік төлемдер 
бойынша жеңілдіктер берудің, тиым салулар мен жеңілдіктерді белгілеудің, 
сондай-ақ Тараптар мемлекеттерінің кеден шекаралары арқылы тауарлардың 
тасымалдануын бақылаудың тәртібін реттейтін Тараптардың нормативтік 
құқықтық актілерінің жиынтығы;
</w:t>
      </w:r>
      <w:r>
        <w:br/>
      </w:r>
      <w:r>
        <w:rPr>
          <w:rFonts w:ascii="Times New Roman"/>
          <w:b w:val="false"/>
          <w:i w:val="false"/>
          <w:color w:val="000000"/>
          <w:sz w:val="28"/>
        </w:rPr>
        <w:t>
          "кеден қызметтері" - Тараптар мемлекеттерінің орталық кеден органдары;
</w:t>
      </w:r>
      <w:r>
        <w:br/>
      </w:r>
      <w:r>
        <w:rPr>
          <w:rFonts w:ascii="Times New Roman"/>
          <w:b w:val="false"/>
          <w:i w:val="false"/>
          <w:color w:val="000000"/>
          <w:sz w:val="28"/>
        </w:rPr>
        <w:t>
          "кедендік құқық бұзушылық" -  кеден заңдарын бұзу немесе бұзуға 
әрекеттену;
</w:t>
      </w:r>
      <w:r>
        <w:br/>
      </w:r>
      <w:r>
        <w:rPr>
          <w:rFonts w:ascii="Times New Roman"/>
          <w:b w:val="false"/>
          <w:i w:val="false"/>
          <w:color w:val="000000"/>
          <w:sz w:val="28"/>
        </w:rPr>
        <w:t>
          "тұлға" - кез-келген жеке немесе заңды тұлға;
</w:t>
      </w:r>
      <w:r>
        <w:br/>
      </w:r>
      <w:r>
        <w:rPr>
          <w:rFonts w:ascii="Times New Roman"/>
          <w:b w:val="false"/>
          <w:i w:val="false"/>
          <w:color w:val="000000"/>
          <w:sz w:val="28"/>
        </w:rPr>
        <w:t>
          "есірткі құралдары" - кейінгі өзгерістерімен және толықтыруларымен 
бірге БҰҰ-ның 1961 жылғы есірткі құралдары туралы Бірыңғай конвенциясының 
тізіміне, сондай-ақ кейінгі өзгерістерімен және толықтыруларымен бірге 
БҰҰ-ның 1988 жылғы есірткі құралдарының заңсыз айналымына қарсы күрес 
туралы Конвенцияның тізімдеріне енгізілген заттар;
</w:t>
      </w:r>
      <w:r>
        <w:br/>
      </w:r>
      <w:r>
        <w:rPr>
          <w:rFonts w:ascii="Times New Roman"/>
          <w:b w:val="false"/>
          <w:i w:val="false"/>
          <w:color w:val="000000"/>
          <w:sz w:val="28"/>
        </w:rPr>
        <w:t>
          "психотроптық заттар" - кейінгі өзгерістерімен және толықтыруларымен 
бірге БҰҰ-ның 1971 жылғы психотроптық заттар туралы Бірыңғай 
конвенциясының тізіміне енгізілген заттар;
</w:t>
      </w:r>
      <w:r>
        <w:br/>
      </w:r>
      <w:r>
        <w:rPr>
          <w:rFonts w:ascii="Times New Roman"/>
          <w:b w:val="false"/>
          <w:i w:val="false"/>
          <w:color w:val="000000"/>
          <w:sz w:val="28"/>
        </w:rPr>
        <w:t>
          "прекурсорлар" - халықаралық конвенцияларда есірткі құралдары мен 
психотроптық заттарды өндіру үшін пайдаланылатын химиялық материалдар 
ретінде жіктелетін заттар мен олардың тұздары;
</w:t>
      </w:r>
      <w:r>
        <w:br/>
      </w:r>
      <w:r>
        <w:rPr>
          <w:rFonts w:ascii="Times New Roman"/>
          <w:b w:val="false"/>
          <w:i w:val="false"/>
          <w:color w:val="000000"/>
          <w:sz w:val="28"/>
        </w:rPr>
        <w:t>
          "бақыланатын жеткізілім" - есірткі құралдары мен психотроптық 
заттардың заңсыз айналымында қатысы бар тұлғаларды анықтау мақсатында 
Тараптар мемлекеттері құзыретті органдарының рұқсатымен және байқауымен 
есірткі құралдары мен психотроптық заттардың топтамасын Тарап мемлекетінің 
аумағына әкелуге, транзитіне немесе әкетуге жол берілетін әдіс;
</w:t>
      </w:r>
      <w:r>
        <w:br/>
      </w:r>
      <w:r>
        <w:rPr>
          <w:rFonts w:ascii="Times New Roman"/>
          <w:b w:val="false"/>
          <w:i w:val="false"/>
          <w:color w:val="000000"/>
          <w:sz w:val="28"/>
        </w:rPr>
        <w:t>
          "декларация және басқа құжаттар" - тауарды ресімдеу жүргізілген 
мемлекеттің ұлттық заңдарына сәйкес тауардың іс жүзінде ресімделгенін 
растайтын ресми құжаттар;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Келісімнің қолданылу аясы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 осы Келісімнің негізінде және кеден қызметтері арқылы өз 
құзыретінің және Тараптар мемлекеттерінің ұлттық заңдарын сақтаудың 
шегінде:
</w:t>
      </w:r>
      <w:r>
        <w:br/>
      </w:r>
      <w:r>
        <w:rPr>
          <w:rFonts w:ascii="Times New Roman"/>
          <w:b w:val="false"/>
          <w:i w:val="false"/>
          <w:color w:val="000000"/>
          <w:sz w:val="28"/>
        </w:rPr>
        <w:t>
          а) Тараптар мемлекеттерінің арасындағы жолаушылар мен жүк 
қатынастарын, сондай-ақ почта жөнелтілімдерін кедендік бақылауды жетілдіру;
</w:t>
      </w:r>
      <w:r>
        <w:br/>
      </w:r>
      <w:r>
        <w:rPr>
          <w:rFonts w:ascii="Times New Roman"/>
          <w:b w:val="false"/>
          <w:i w:val="false"/>
          <w:color w:val="000000"/>
          <w:sz w:val="28"/>
        </w:rPr>
        <w:t>
          б) кеден баждарын, алымдарын және басқа да төлемдерді алуды, 
сондай-ақ кедендік жеңілдіктерді Келісім Тараптарының заңдарына сәйкес 
қолдануды қамтамасыз ету;
</w:t>
      </w:r>
      <w:r>
        <w:br/>
      </w:r>
      <w:r>
        <w:rPr>
          <w:rFonts w:ascii="Times New Roman"/>
          <w:b w:val="false"/>
          <w:i w:val="false"/>
          <w:color w:val="000000"/>
          <w:sz w:val="28"/>
        </w:rPr>
        <w:t>
          в) кедендік құқық бұзушылықтардың алдын алу, жолын кесу және тергеу;
</w:t>
      </w:r>
      <w:r>
        <w:br/>
      </w:r>
      <w:r>
        <w:rPr>
          <w:rFonts w:ascii="Times New Roman"/>
          <w:b w:val="false"/>
          <w:i w:val="false"/>
          <w:color w:val="000000"/>
          <w:sz w:val="28"/>
        </w:rPr>
        <w:t>
          г) Тараптар арасындағы кедендік ресімдеудің рәсімдерін оңайлату 
мақсатында ынтымақтасатын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Кедендік шарттылықтарды оңайлату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Кеден қызметтері:
</w:t>
      </w:r>
      <w:r>
        <w:br/>
      </w:r>
      <w:r>
        <w:rPr>
          <w:rFonts w:ascii="Times New Roman"/>
          <w:b w:val="false"/>
          <w:i w:val="false"/>
          <w:color w:val="000000"/>
          <w:sz w:val="28"/>
        </w:rPr>
        <w:t>
          а) өзара келісім бойынша кедендік ресімдеуді оңайлату жөнінде қажетті 
шараларды қабылдайды;
</w:t>
      </w:r>
      <w:r>
        <w:br/>
      </w:r>
      <w:r>
        <w:rPr>
          <w:rFonts w:ascii="Times New Roman"/>
          <w:b w:val="false"/>
          <w:i w:val="false"/>
          <w:color w:val="000000"/>
          <w:sz w:val="28"/>
        </w:rPr>
        <w:t>
          б) бір-бірінің кедендік қамтамасыз ету белгілері (сүргілер, 
мөрлердің, мөртаңбалардың басылған таңбалары) мен кеден құжаттарын 
мойындайды, ал қажет болған жағдайда тасымалданатын тауарларға өздерінің 
кедендік қамтамасыз ету белгілерін соғады.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Куәліктерді беру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қызметтері бір-біріне сұрау салу бойынша бір Тарап 
мемлекетінің аумағынан әкетілген немесе онда әкелінген тауарлардың келесі 
Тарап мемлекетінің аумағына заңды негіздерде әкетілетінін немесе 
әкелінетінін растайтын ақпараттар береді. Куәліктерде оған сәйкес тауарлар 
ресімделген кедендік рәсімдердің түрі мен нәтижелері көрсетіледі. Бұл 
сондай-ақ, тауарлар екінші Тараптың аумағынан қайта экспортталатын 
жағдайларға да қатысты.
</w:t>
      </w:r>
      <w:r>
        <w:br/>
      </w:r>
      <w:r>
        <w:rPr>
          <w:rFonts w:ascii="Times New Roman"/>
          <w:b w:val="false"/>
          <w:i w:val="false"/>
          <w:color w:val="000000"/>
          <w:sz w:val="28"/>
        </w:rPr>
        <w:t>
          2. Кеден қызметтері бір-біріне сұрау салу бойынша өздеріне бағынатын 
кеден органдары берген куәліктер мен басқа да құжаттардың түпнұсқа болып 
табылатындығы және барлық қажетті деректерді қамтитындығы туралы 
мәліметтер береді.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Есірткі құралдары мен психотроптық заттардың заңсыз
</w:t>
      </w:r>
      <w:r>
        <w:br/>
      </w:r>
      <w:r>
        <w:rPr>
          <w:rFonts w:ascii="Times New Roman"/>
          <w:b w:val="false"/>
          <w:i w:val="false"/>
          <w:color w:val="000000"/>
          <w:sz w:val="28"/>
        </w:rPr>
        <w:t>
                                                    айналымына қарсы күрес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қызметтері есірткі құралдарының, психотроптық заттардың және 
прекурсорлардың заңсыз айналымының алдын алу, тергеу және жолын кесу 
жөніндегі іс-қимылдарды жандандыру мақсатында алдын ала сұрау салусыз және 
мүмкіндігінше қысқа мерзімде бір-біріне:
</w:t>
      </w:r>
      <w:r>
        <w:br/>
      </w:r>
      <w:r>
        <w:rPr>
          <w:rFonts w:ascii="Times New Roman"/>
          <w:b w:val="false"/>
          <w:i w:val="false"/>
          <w:color w:val="000000"/>
          <w:sz w:val="28"/>
        </w:rPr>
        <w:t>
          а) есірткі құралдарының, психотроптық заттардың және 
прекурсорлардың заңсыз айналымына қатыстылығы белгілі немесе бұған күдікті 
тұлғалар туралы;
</w:t>
      </w:r>
      <w:r>
        <w:br/>
      </w:r>
      <w:r>
        <w:rPr>
          <w:rFonts w:ascii="Times New Roman"/>
          <w:b w:val="false"/>
          <w:i w:val="false"/>
          <w:color w:val="000000"/>
          <w:sz w:val="28"/>
        </w:rPr>
        <w:t>
          б) есірткі құралдарының, психотроптық заттардың және прекурсорлардың 
заңсыз айналымы үшін қолданылатыны белгілі көлік құралдары (контейнерлерді 
қоса алғанда) және почталық жөнелтімдер туралы мәліметтерді, сондай-ақ 
оларды бақылаудың  жаңа әдістері туралы хабарлайды; 
</w:t>
      </w:r>
      <w:r>
        <w:br/>
      </w:r>
      <w:r>
        <w:rPr>
          <w:rFonts w:ascii="Times New Roman"/>
          <w:b w:val="false"/>
          <w:i w:val="false"/>
          <w:color w:val="000000"/>
          <w:sz w:val="28"/>
        </w:rPr>
        <w:t>
          2. Кеден қызметтері алдын ала сұрау салусыз есірткі құралдарының, 
психотроптық заттардың және прекурсорлардың заңсыз айналымында 
қолданылатын тәсілдер, сондай-ақ оларды бақылаудың жаңа әдістері туралы 
бір-біріне хабарлайды.
</w:t>
      </w:r>
      <w:r>
        <w:br/>
      </w:r>
      <w:r>
        <w:rPr>
          <w:rFonts w:ascii="Times New Roman"/>
          <w:b w:val="false"/>
          <w:i w:val="false"/>
          <w:color w:val="000000"/>
          <w:sz w:val="28"/>
        </w:rPr>
        <w:t>
          3. Осы баптың 1 және 2-тармақтарына сәйкес кез келген Тараптан 
алынған мәліметтер, хабарлар және құжаттар нашақорлық пен есірткі 
құралдарының, психотроптық заттардың және прекурсорлардың заңсыз 
айналымына қарсы күреспен айналысатын құқық қорғау және басқа да 
мемлекеттік органдарға берілуі мүмкін.
</w:t>
      </w:r>
      <w:r>
        <w:br/>
      </w:r>
      <w:r>
        <w:rPr>
          <w:rFonts w:ascii="Times New Roman"/>
          <w:b w:val="false"/>
          <w:i w:val="false"/>
          <w:color w:val="000000"/>
          <w:sz w:val="28"/>
        </w:rPr>
        <w:t>
          4. Кеден қызметтері Тараптар мемлекеттері заңдарының негізінде және 
өзара келісім бойынша қажет жағдайда олардың заңсыз айналымына қатысты 
тұлғаларды анықтау мақсатында есірткі құралдарына, психотроптық заттарға 
және прекурсорларға бақылау жасалатын жеткізілім әдісін пайдаланады.
</w:t>
      </w:r>
      <w:r>
        <w:br/>
      </w:r>
      <w:r>
        <w:rPr>
          <w:rFonts w:ascii="Times New Roman"/>
          <w:b w:val="false"/>
          <w:i w:val="false"/>
          <w:color w:val="000000"/>
          <w:sz w:val="28"/>
        </w:rPr>
        <w:t>
          Бақылау жасалатын жеткізілім әдісін пайдалану туралы шешімдер 
Тараптармен әр нақты жағдайда жеке қабылданады және қажет болған кезде 
Тараптардың қаржылық уағдаластықтарын ескере алады.
</w:t>
      </w:r>
      <w:r>
        <w:br/>
      </w:r>
      <w:r>
        <w:rPr>
          <w:rFonts w:ascii="Times New Roman"/>
          <w:b w:val="false"/>
          <w:i w:val="false"/>
          <w:color w:val="000000"/>
          <w:sz w:val="28"/>
        </w:rPr>
        <w:t>
          Есірткі құралдары, психотроптық заттар және прекурсорлар 
контрабандасының жолын кесу мақсатында тараптар көлік құралдары мен 
тасымалданатын тауарларды міндетті тексеруді Тараптардың жедел ақпараттары 
бойынша жүзеге асырады.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Мәліметтер беру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қызметтері сұрау салу бойынша өздерінің қарамағындағы 
мәліметтерді, оның ішінде:
</w:t>
      </w:r>
      <w:r>
        <w:br/>
      </w:r>
      <w:r>
        <w:rPr>
          <w:rFonts w:ascii="Times New Roman"/>
          <w:b w:val="false"/>
          <w:i w:val="false"/>
          <w:color w:val="000000"/>
          <w:sz w:val="28"/>
        </w:rPr>
        <w:t>
          а) кеден баждарын, алымдарды және басқа да төлемдердi алуға, 
сондай-ақ кедендiк жеңiлдiктердi қолдануға байланысты жағдайлар туралы;
</w:t>
      </w:r>
      <w:r>
        <w:br/>
      </w:r>
      <w:r>
        <w:rPr>
          <w:rFonts w:ascii="Times New Roman"/>
          <w:b w:val="false"/>
          <w:i w:val="false"/>
          <w:color w:val="000000"/>
          <w:sz w:val="28"/>
        </w:rPr>
        <w:t>
          б) сұрау салушы Тарап мемлекетiнiң кеден заңдарына қайшы келетiн, 
жасалған немесе дайындалып жатқан әрекеттер туралы хабарларды, 
хаттамаларды және өзге де материалдарды немесе олардың куәландырылған 
көшiрмелерiн салып жiберу жолымен бiр-бiрiне бередi.
</w:t>
      </w:r>
      <w:r>
        <w:br/>
      </w:r>
      <w:r>
        <w:rPr>
          <w:rFonts w:ascii="Times New Roman"/>
          <w:b w:val="false"/>
          <w:i w:val="false"/>
          <w:color w:val="000000"/>
          <w:sz w:val="28"/>
        </w:rPr>
        <w:t>
          2. Кеден қызметтерi мүмкiндiгiнше қысқа мерзiмде, оның iшiнде алдын 
ала сұрау салусыз да оған қарсы күресте Тараптардың ерекше мүдделілiгi бар 
мүмкiн болатын кедендiк құқық бұзушылықтар туралы мәлiметтi бiр-бiрiне 
хабарлайды. Бұл бiрiншi кезекте:
</w:t>
      </w:r>
      <w:r>
        <w:br/>
      </w:r>
      <w:r>
        <w:rPr>
          <w:rFonts w:ascii="Times New Roman"/>
          <w:b w:val="false"/>
          <w:i w:val="false"/>
          <w:color w:val="000000"/>
          <w:sz w:val="28"/>
        </w:rPr>
        <w:t>
          а) қоршаған ортаға немесе халықтың денсаулығы үшiн қауiп төндiруi 
мүмкiн тауарларды;
</w:t>
      </w:r>
      <w:r>
        <w:br/>
      </w:r>
      <w:r>
        <w:rPr>
          <w:rFonts w:ascii="Times New Roman"/>
          <w:b w:val="false"/>
          <w:i w:val="false"/>
          <w:color w:val="000000"/>
          <w:sz w:val="28"/>
        </w:rPr>
        <w:t>
          б) қару-жарақты, оқ-дәрiнi, жарылғыш және улағыш заттарды, жару 
құрылғыларын;
</w:t>
      </w:r>
      <w:r>
        <w:br/>
      </w:r>
      <w:r>
        <w:rPr>
          <w:rFonts w:ascii="Times New Roman"/>
          <w:b w:val="false"/>
          <w:i w:val="false"/>
          <w:color w:val="000000"/>
          <w:sz w:val="28"/>
        </w:rPr>
        <w:t>
          в) маңызды тарихи, көркемдiк, мәдени және археологиялық құндылығы бар 
заттарды;
</w:t>
      </w:r>
      <w:r>
        <w:br/>
      </w:r>
      <w:r>
        <w:rPr>
          <w:rFonts w:ascii="Times New Roman"/>
          <w:b w:val="false"/>
          <w:i w:val="false"/>
          <w:color w:val="000000"/>
          <w:sz w:val="28"/>
        </w:rPr>
        <w:t>
          г) Тараптар мемлекеттерiнiң заңдарына сәйкес жоғары кеден баждарын 
және салықтар салуға жататын тауарларды тасымалдау кезiндегi кедендiк 
құқық бұзушылықтарға қарсы.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Құжаттарды беру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 мемлекеттерiнiң кеден қызметтерi өзара кеден мәселелерi 
жөнiндегi қолданылып жүрген нормативтiк құқықтық актiлердiң көшiрмелерiмен 
алмасады және кеден заңдарындағы өзгерiстер мен толықтырулар туралы 
бiр-бiрiне дереу хабарлайды.
</w:t>
      </w:r>
      <w:r>
        <w:br/>
      </w:r>
      <w:r>
        <w:rPr>
          <w:rFonts w:ascii="Times New Roman"/>
          <w:b w:val="false"/>
          <w:i w:val="false"/>
          <w:color w:val="000000"/>
          <w:sz w:val="28"/>
        </w:rPr>
        <w:t>
          2. Бiр Тарап мемлекетiнiң кеден қызметi екiншi Тарап мемлекетiнiң 
кеден қызметiнiң сұрау салуы бойынша әкiмшiлiк органдардың кеден 
заңдарының қолданылу мәселелері жөніндегі шешiмдерiнiң көшiрмелерiн бередi.
</w:t>
      </w:r>
      <w:r>
        <w:br/>
      </w:r>
      <w:r>
        <w:rPr>
          <w:rFonts w:ascii="Times New Roman"/>
          <w:b w:val="false"/>
          <w:i w:val="false"/>
          <w:color w:val="000000"/>
          <w:sz w:val="28"/>
        </w:rPr>
        <w:t>
          3. Осы бапқа сәйкес құжаттарды беру жөнiндегi сұрау салуларда осы 
Келiсiмнiң 11-бабының 2-тармағының "д" тармақшасында көзделген талаптардан 
айырмашылығы, iстiң мән-жайы сипатталмауы мүмкiн.
</w:t>
      </w:r>
      <w:r>
        <w:br/>
      </w:r>
      <w:r>
        <w:rPr>
          <w:rFonts w:ascii="Times New Roman"/>
          <w:b w:val="false"/>
          <w:i w:val="false"/>
          <w:color w:val="000000"/>
          <w:sz w:val="28"/>
        </w:rPr>
        <w:t>
          4. Құжаттардың алынғанын сұрау салушы кеден қызметi алынған уақытын 
көрсете отырып растайды.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Тәжірибе алмасу және көмек көрсету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қызметтері:
</w:t>
      </w:r>
      <w:r>
        <w:br/>
      </w:r>
      <w:r>
        <w:rPr>
          <w:rFonts w:ascii="Times New Roman"/>
          <w:b w:val="false"/>
          <w:i w:val="false"/>
          <w:color w:val="000000"/>
          <w:sz w:val="28"/>
        </w:rPr>
        <w:t>
          а) өз қызметінің тәжірибесі мен бақылаудың техникалық құралдарын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қолдану туралы;
     б) кедендік құқық бұзушылықтарды жасаудың жаңа тәсілдері мен 
құралдары туралы;
     в) екі Тарап үшін өзара мүдделілікті білдіретін басқа да кеден 
мәселелері жөнінде ақпарат алмасады.
     2. Кеден қызметтері кеден ісі саласында:
     а) өзара мүдделілікті білдіретін жағдайларда, сондай-ақ кеден 
қызметтері қолданатын техникалық құралдармен таныстыру мақсатында 
қызметкерлер алмасуды;
     б) қызметкерлерді оқытуды және олардың арнайы машықтарын жетілдіруді;
     в) кеден мәселелері бойынша сарапшылар алмасуды;
     г) кеден мәселелеріне қатысты кәсіби, ғылыми және техникалық 
мәліметтер алмасуды қоса алғанда, бір-біріне көмек көрсетеді.
                                      9-бап
                                      Тергеу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Бір Тарап мемлекетінің кеден қызметі келесі Тарап мемлекеті кеден 
қызметінің сұрау салуы бойынша осы Келісімнің 2-бабының "б" және "в" 
тармақтарында көзделген мәселелер бойынша тексеру немесе тергеу жүргізеді. 
Тексерудің немесе тергеудің нәтижелері осы Келісімнің 6-бабының 
1-тармағында көзделген тәртіпке сәйкес сұрау салушы кеден қызметіне 
хабарланады.
</w:t>
      </w:r>
      <w:r>
        <w:br/>
      </w:r>
      <w:r>
        <w:rPr>
          <w:rFonts w:ascii="Times New Roman"/>
          <w:b w:val="false"/>
          <w:i w:val="false"/>
          <w:color w:val="000000"/>
          <w:sz w:val="28"/>
        </w:rPr>
        <w:t>
          2. Тексеру немесе тергеу сұрау салынған Тарап мемлекетінің аумағында 
қолданылып жүрген ұлттық заңдарға сәйкес жүргізіледі. Сұрау салынған кеден 
қызметі тексеруді немесе тергеуді өз атынан әрекет ете отырып жүргізеді.
</w:t>
      </w:r>
      <w:r>
        <w:br/>
      </w:r>
      <w:r>
        <w:rPr>
          <w:rFonts w:ascii="Times New Roman"/>
          <w:b w:val="false"/>
          <w:i w:val="false"/>
          <w:color w:val="000000"/>
          <w:sz w:val="28"/>
        </w:rPr>
        <w:t>
          3. Сұрау салынған кеден қызметі сұрау салушы кеден қызметінің 
лауазымды тұлғаларына мұндай тексерулер мен тергеулерге қатысуға рұқсат 
ете алады.
</w:t>
      </w:r>
      <w:r>
        <w:br/>
      </w:r>
      <w:r>
        <w:rPr>
          <w:rFonts w:ascii="Times New Roman"/>
          <w:b w:val="false"/>
          <w:i w:val="false"/>
          <w:color w:val="000000"/>
          <w:sz w:val="28"/>
        </w:rPr>
        <w:t>
          4. Бір Тарап мемлекетінің лауазымды тұлғалары осы Келісімде көзделген 
жағдайларда екінші Тарап мемлекетінің аумағында болған кезеңде өздерінің 
ресми өкілеттіктері құжатпен расталған болуы және Тараптардың ұлттық 
заңдарына сәйкес қаруы болуы тиіс.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Сарапшылар мен куәгерлер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бiр Тарап мемлекетiнiң сот немесе әкiмшiлiк органдары қаралатын 
құқық бұзушылықтарға байланысты тиiстi сұрау салатын болса, онда екiншi 
Тарап мемлекетiнiң кеден қызметi өз қызметкерлерiне осындай соттық немесе 
әкiмшiлiк талқыларға куәгерлер мен сарапшылар ретiнде қатысуға уәкiлеттiк 
бере алады. Бұл қызметкерлер өздерiнiң қызметтiк мiндеттерiн атқару 
кезiнде анықталған фактiлер бойынша айғақтама немесе қорытынды бередi. 
Соттық немесе әкiмшiлiк талқыларға қатысу туралы сұрау салуда сұрау салушы 
кеден қызметiнiң қызметкерi қандай iс бойынша және кiм ретiнде қатысатыны 
көрсетiлуi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Сұрау салулардың нысаны мен мазмұны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9-бабының 1-тармағында көзделген сұрау салу жазбаша 
нысанда және орыс тілiнде жасалады. Сұрау салуды орындау үшiн қажет 
құжаттар түпнұсқаларында, ресми куәландырылған көшiрмелерiнде немесе 
фотокөшiрмелерде қоса берiлуi тиiс.
</w:t>
      </w:r>
      <w:r>
        <w:br/>
      </w:r>
      <w:r>
        <w:rPr>
          <w:rFonts w:ascii="Times New Roman"/>
          <w:b w:val="false"/>
          <w:i w:val="false"/>
          <w:color w:val="000000"/>
          <w:sz w:val="28"/>
        </w:rPr>
        <w:t>
          Сұрау салу мынадай деректердi:
</w:t>
      </w:r>
      <w:r>
        <w:br/>
      </w:r>
      <w:r>
        <w:rPr>
          <w:rFonts w:ascii="Times New Roman"/>
          <w:b w:val="false"/>
          <w:i w:val="false"/>
          <w:color w:val="000000"/>
          <w:sz w:val="28"/>
        </w:rPr>
        <w:t>
          а) мүдделерi сұрау салудың негiзiнде жатқан кеден органының атауын;
</w:t>
      </w:r>
      <w:r>
        <w:br/>
      </w:r>
      <w:r>
        <w:rPr>
          <w:rFonts w:ascii="Times New Roman"/>
          <w:b w:val="false"/>
          <w:i w:val="false"/>
          <w:color w:val="000000"/>
          <w:sz w:val="28"/>
        </w:rPr>
        <w:t>
          б) сұрау салудың нысаны мен себебiн;
</w:t>
      </w:r>
      <w:r>
        <w:br/>
      </w:r>
      <w:r>
        <w:rPr>
          <w:rFonts w:ascii="Times New Roman"/>
          <w:b w:val="false"/>
          <w:i w:val="false"/>
          <w:color w:val="000000"/>
          <w:sz w:val="28"/>
        </w:rPr>
        <w:t>
          в) кедендiк рәсiмнiң түрiн;
</w:t>
      </w:r>
      <w:r>
        <w:br/>
      </w:r>
      <w:r>
        <w:rPr>
          <w:rFonts w:ascii="Times New Roman"/>
          <w:b w:val="false"/>
          <w:i w:val="false"/>
          <w:color w:val="000000"/>
          <w:sz w:val="28"/>
        </w:rPr>
        <w:t>
          г) рәсiмге қатысушылардың аты-жөндерiн, мекен-жайларын және олар 
туралы басқа да деректердi;
</w:t>
      </w:r>
      <w:r>
        <w:br/>
      </w:r>
      <w:r>
        <w:rPr>
          <w:rFonts w:ascii="Times New Roman"/>
          <w:b w:val="false"/>
          <w:i w:val="false"/>
          <w:color w:val="000000"/>
          <w:sz w:val="28"/>
        </w:rPr>
        <w:t>
          д) істің мәнінің қысқаша сипаттамасын және оның заңдық бiлiктiлiгiн 
қамтуы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Сұрау салуларды орындау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қызметтерi Тараптардың ұлттық заңдарына сәйкес және өз 
</w:t>
      </w:r>
      <w:r>
        <w:rPr>
          <w:rFonts w:ascii="Times New Roman"/>
          <w:b w:val="false"/>
          <w:i w:val="false"/>
          <w:color w:val="000000"/>
          <w:sz w:val="28"/>
        </w:rPr>
        <w:t>
</w:t>
      </w:r>
    </w:p>
    <w:p>
      <w:pPr>
        <w:spacing w:after="0"/>
        <w:ind w:left="0"/>
        <w:jc w:val="left"/>
      </w:pPr>
      <w:r>
        <w:rPr>
          <w:rFonts w:ascii="Times New Roman"/>
          <w:b w:val="false"/>
          <w:i w:val="false"/>
          <w:color w:val="000000"/>
          <w:sz w:val="28"/>
        </w:rPr>
        <w:t>
құзыретiнiң шегiнде сұрау салуларды орындауда бiр-бiрiне жәрдем көрсетедi.
     2. Егер оны орындау сұрау салынатын Тарап мемлекетiнiң егемендiгiне, 
ұлттық қауiпсiздiгiне залал келтiретiн, не ұлттық заңдарына немесе 
халықаралық мiндеттемелерiне қайшы келетiн болса сұрау салуды орындаудан 
бас тартылады.
     3. Сұрау салушы кеден қызметiне сұрау салуды орындаудан бас тартылуы 
туралы, сондай-ақ бас тартудың себептерi туралы жазбаша нысанда дереу 
хабарланады.
                                    13-бап
                                   Құжаттар
     1. Сұрау салу бойынша түпнұсқа құжаттарды беру ресми куәландырылған 
көшiрмелер мен фотокөшiрмелер жеткiлiксiз болған жағдайларда жүзеге 
асырылады.
     2. Түпнұсқа құжаттар мүмкiндiгiнше қысқа мерзiмде сұрау салынған 
кеден қызметiне қайтарылуы тиiс.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Осы баптың ережелерiн қолдану кезiнде сұрау салынған Тарап 
мемлекетiнiң немесе осы келiсiмнiң қатысушысы болып табылмайтын 
мемлекеттiң құқықтары мен заңды мүдделерiне нұқсан келтiрiлмеуi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Алынған мәлiметтер мен құжаттарды пайдалану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Кеден қызметтерi осы Келiсiмге сәйкес алынған мәлiметтер мен 
құжаттарды тексерулер мен тергеулердi жүргiзу кезiнде өз хаттамаларында, 
хабарларында және өзге де материалдарда, қаралатын кедендiк құқық 
бұзушылықтарға байланысты сот немесе әкiмшiлiк талқыларында дәлелдеме 
ретiнде пайдалана алады. Осы мәлiметтер мен құжаттарға баға беру және 
олардың сот немесе әкiмшiлiк талқыларында пайдалану сұрау салушы Тарап 
мемлекетiнiң ұлттық заңдарына сәйкес жүргiзiледi.
</w:t>
      </w:r>
      <w:r>
        <w:br/>
      </w:r>
      <w:r>
        <w:rPr>
          <w:rFonts w:ascii="Times New Roman"/>
          <w:b w:val="false"/>
          <w:i w:val="false"/>
          <w:color w:val="000000"/>
          <w:sz w:val="28"/>
        </w:rPr>
        <w:t>
          2. Сұрау салу бойынша берілген мәлiметтер, хабарлар және құжаттар тек 
осы Келiсiмдi орындау мақсатында ғана пайдаланылады және оларды берген 
кеден қызметiнiң жазбаша келiсiмiнсiз кiмге де болмасын берiлмейдi немесе 
өзге мақсаттар үшiн пайдаланылмайды.
</w:t>
      </w:r>
      <w:r>
        <w:br/>
      </w:r>
      <w:r>
        <w:rPr>
          <w:rFonts w:ascii="Times New Roman"/>
          <w:b w:val="false"/>
          <w:i w:val="false"/>
          <w:color w:val="000000"/>
          <w:sz w:val="28"/>
        </w:rPr>
        <w:t>
          3. Осы баптың 2-тармағының ережелерi есiрткi құралдарының, 
психотроптық заттардың және прекурсорлардың заңсыз айналымына байланысты 
тәртiп бұзушылықтар туралы материалдарға қатысты емес. Мұндай ақпарат 
белгiленген мерзiмдерде есiрткiлердiң заңсыз айналымына қарсы күреспен 
айналысатын мемлекеттiк органдарға берiлуi тиiс.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15-бап
</w:t>
      </w:r>
      <w:r>
        <w:br/>
      </w:r>
      <w:r>
        <w:rPr>
          <w:rFonts w:ascii="Times New Roman"/>
          <w:b w:val="false"/>
          <w:i w:val="false"/>
          <w:color w:val="000000"/>
          <w:sz w:val="28"/>
        </w:rPr>
        <w:t>
                                Құпиялылық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ережелерiне сәйкес алынған кез-келген ақпаратқа, 
құжаттарға немесе мәлiметтерге алушы елде оның өз аумағында алынған бұл 
елдiң осындай ақпараты, құжаттары немесе мәлiметтерi сияқты жариялаудан 
қорғау дәрежесi берiледi.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16-бап
</w:t>
      </w:r>
      <w:r>
        <w:br/>
      </w:r>
      <w:r>
        <w:rPr>
          <w:rFonts w:ascii="Times New Roman"/>
          <w:b w:val="false"/>
          <w:i w:val="false"/>
          <w:color w:val="000000"/>
          <w:sz w:val="28"/>
        </w:rPr>
        <w:t>
                              Шығыстарды өтеу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Сұрау салушы кеден қызметi сұрау салынған кеден қызметiнде жұмыс 
істемейтiн сарапшылар мен аудармашылардың еңбегiне ақы төлеуге байланысты 
осы Келiсiмдi орындау мақсатында орын алған шығыстарды сұрау салынған 
кеден қызметiне өтейдi.
</w:t>
      </w:r>
      <w:r>
        <w:br/>
      </w:r>
      <w:r>
        <w:rPr>
          <w:rFonts w:ascii="Times New Roman"/>
          <w:b w:val="false"/>
          <w:i w:val="false"/>
          <w:color w:val="000000"/>
          <w:sz w:val="28"/>
        </w:rPr>
        <w:t>
          2. Осы Келiсiмнiң 8-бабының ережелерiн орындауға байланысты 
шығыстарды өтеу Тараптар мемлекеттерiнiң кеден қызметтерi арасындағы жеке 
уағдаластықтың нысанасы болуы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Өзгерiстер мен толықтырулар енгiзудiң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Тараптардың келiсуi бойынша осы Келiсiмге өзгерiстер мен толықтырулар 
енгiзiлуi мүмкiн. Өзгерiстер мен толықтырулар осы Келiсiмнiң ажырамас 
бөлiгi болып табылатын жеке хаттамалармен ресiмделедi және осы Келiсімнiң 
20-бабында белгiленген тәртiпте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Даулы мәселелердi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Келiсiмнiң ережелерiн пайымдауға байланысты Тараптардың арасында 
пайда болған барлық даулы мәселелер кеңестер мен келiссөздер жолымен 
шешiледi.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19-бап
</w:t>
      </w:r>
      <w:r>
        <w:br/>
      </w:r>
      <w:r>
        <w:rPr>
          <w:rFonts w:ascii="Times New Roman"/>
          <w:b w:val="false"/>
          <w:i w:val="false"/>
          <w:color w:val="000000"/>
          <w:sz w:val="28"/>
        </w:rPr>
        <w:t>
                           Келiсiмдi орындау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Келiсiмде көзделген ынтымақтастық тiкелей кеден қызметтерiнiң 
арасында жүзеге асырылады.
</w:t>
      </w:r>
      <w:r>
        <w:br/>
      </w:r>
      <w:r>
        <w:rPr>
          <w:rFonts w:ascii="Times New Roman"/>
          <w:b w:val="false"/>
          <w:i w:val="false"/>
          <w:color w:val="000000"/>
          <w:sz w:val="28"/>
        </w:rPr>
        <w:t>
          2. Кеден қызметтерi өз құзыреттерiнiң шеңберiнде осы Келiсiмдi 
орындау үшiн қажеттi нормативтiк құқықтық актiлер шығарады.
</w:t>
      </w:r>
      <w:r>
        <w:br/>
      </w:r>
      <w:r>
        <w:rPr>
          <w:rFonts w:ascii="Times New Roman"/>
          <w:b w:val="false"/>
          <w:i w:val="false"/>
          <w:color w:val="000000"/>
          <w:sz w:val="28"/>
        </w:rPr>
        <w:t>
          3. Осы Келiсiмдi орындау үшiн Тараптар мемлекеттерiнiң кеден 
қызметтерi өз құзыреттерiнiң шеңберiнде екі жақты кеден қатынастарының 
бүкiл кешенi бойынша жекелеген келісімдер жасаса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20-бап
</w:t>
      </w:r>
      <w:r>
        <w:br/>
      </w:r>
      <w:r>
        <w:rPr>
          <w:rFonts w:ascii="Times New Roman"/>
          <w:b w:val="false"/>
          <w:i w:val="false"/>
          <w:color w:val="000000"/>
          <w:sz w:val="28"/>
        </w:rPr>
        <w:t>
                         Қорытынды ережелер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ережелерi басқа халықаралық шарттарға сәйкес 
Тараптар мемлекеттерi қабылдаған мiндеттемелердi қозғамайды.
</w:t>
      </w:r>
      <w:r>
        <w:br/>
      </w:r>
      <w:r>
        <w:rPr>
          <w:rFonts w:ascii="Times New Roman"/>
          <w:b w:val="false"/>
          <w:i w:val="false"/>
          <w:color w:val="000000"/>
          <w:sz w:val="28"/>
        </w:rPr>
        <w:t>
          2. Осы Келiсiм Тараптардың бiр-бiрiне дипломаттық арналармен 
Келiсiмдi күшiне енгiзудi қамтамасыз ететiн қажетті мемлекетiшiлiк 
процедуралардың орындалуы туралы хабарлаған сәтiнен бастап күшiне енедi 
және бес жыл бойы қолданылады, одан кейiн ол, егер Тараптардың бiрде бiрi 
тиiстi мерзiм аяқталғанға дейiн алты ай қалғанда оның қолданылуын тоқтату 
</w:t>
      </w:r>
      <w:r>
        <w:rPr>
          <w:rFonts w:ascii="Times New Roman"/>
          <w:b w:val="false"/>
          <w:i w:val="false"/>
          <w:color w:val="000000"/>
          <w:sz w:val="28"/>
        </w:rPr>
        <w:t>
</w:t>
      </w:r>
    </w:p>
    <w:p>
      <w:pPr>
        <w:spacing w:after="0"/>
        <w:ind w:left="0"/>
        <w:jc w:val="left"/>
      </w:pPr>
      <w:r>
        <w:rPr>
          <w:rFonts w:ascii="Times New Roman"/>
          <w:b w:val="false"/>
          <w:i w:val="false"/>
          <w:color w:val="000000"/>
          <w:sz w:val="28"/>
        </w:rPr>
        <w:t>
туралы өзiнiң тiлегiн жазбаша нысанда мәлiмдемесе, автоматты түрде келесi 
бес жылға ұзартылады.
     1999 жылы 16 желтоқсанда Душанбе қаласында қазақ, тәжік және орыс 
тілдерінде екі данада жасалады, әрі барлық мәтіндер бірдей болып табылады. 
Осы Келісімнің ережелерін түсіндіру қажет болған жағдайда орыс тіліндегі 
мәтін негізге алынады.
     Қазақстан Республикасы               Тәжікстан Республикасы
       Үкіметінің атынан                     Үкіметінің атынан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