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e45a" w14:textId="201e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"Бағалы металдар мен асыл тастарға байланысты қатынастарды мемлекеттiк реттеу туралы" Қазақстан Республикасы Президентiнiң Заң күшi бар Жарлығын жүзеге асыру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20 шiлдедегi N 2373 Қаулысы.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Президентінің 2009.06.18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"Бағалы металдар мен асыл тастарға байланысты қатынастарды мемлекеттiк реттеу туралы" Қазақстан Республикасы Президентiнiң Заң күшi бар Жарлығын жүзеге асыру мақсатында қаулы етемiн: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Министрлер Кабинетi: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Президентiне Қазақстан Республикасының заң актiлерiн осы Жарлыққа сәйкес келтiру туралы ұсыныстар беретiн болсын;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 Үкiметiнiң шешiмдерiн осы Жарлыққа сәйкес келтiрсiн;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 министрлiктерiнiң, ведомстволарының және мемлекеттiк комитеттерiнiң өздерiнiң осы Жарлыққа қайшы келетiн нормативтiк актiлерiн қайта қарауын және күшiн жоюын қамтамасыз етсiн;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екi ай мерзiмде Асыл тастармен операциялар жасаудың ережесiн; үкiмет (бюджет) резервiне тапсырылатын құндылықтарды тапсырудың, берудiң, есептеудiң және өткiзудiң тәртiбiн; Қазақстан Республикасының Ұлттық Банкiмен бiрлесiп Бастапқы саудаластық жүргiзудiң ережесiн әзiрлесiн.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Банкi екi ай мерзiмде Банктердiң металл шоттарын жүргiзу ережесiн әзiрлейтiн болсын.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