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c4a0" w14:textId="345c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Еуразиялық экономикалық одаққа мүше мемлекеттердің үйлестірілген (келісілген) көлік саясатын іске асырудың негізгі бағыттары мен кезеңдерін іске асыру жөніндегі іс-шаралар жоспары ("жол картасы") туралы</w:t>
      </w:r>
    </w:p>
    <w:p>
      <w:pPr>
        <w:spacing w:after="0"/>
        <w:ind w:left="0"/>
        <w:jc w:val="both"/>
      </w:pPr>
      <w:r>
        <w:rPr>
          <w:rFonts w:ascii="Times New Roman"/>
          <w:b w:val="false"/>
          <w:i w:val="false"/>
          <w:color w:val="000000"/>
          <w:sz w:val="28"/>
        </w:rPr>
        <w:t>Еуразиялық Үкіметаралық Кеңестің 2024 жылғы 1 қазандағы № 15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2016 жылғы 26 желтоқсандағы № 19 "Еуразиялық экономикалық одаққа мүше мемлекеттердің үйлестірілген (келісілген) көлік саясатын іске асырудың негізгі бағыттары мен кезеңдері туралы" шешімінің </w:t>
      </w:r>
      <w:r>
        <w:rPr>
          <w:rFonts w:ascii="Times New Roman"/>
          <w:b w:val="false"/>
          <w:i w:val="false"/>
          <w:color w:val="000000"/>
          <w:sz w:val="28"/>
        </w:rPr>
        <w:t>3-тармағына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2024 - 2026 жылдарға арналған Еуразиялық экономикалық одаққа мүше мемлекеттердің үйлестірілген (келісілген) көлік саясатын іске асырудың негізгі бағыттары мен кезеңдерін іске асыру жөніндегі </w:t>
      </w:r>
      <w:r>
        <w:rPr>
          <w:rFonts w:ascii="Times New Roman"/>
          <w:b w:val="false"/>
          <w:i w:val="false"/>
          <w:color w:val="000000"/>
          <w:sz w:val="28"/>
        </w:rPr>
        <w:t>іс – шаралар жоспары</w:t>
      </w:r>
      <w:r>
        <w:rPr>
          <w:rFonts w:ascii="Times New Roman"/>
          <w:b w:val="false"/>
          <w:i w:val="false"/>
          <w:color w:val="000000"/>
          <w:sz w:val="28"/>
        </w:rPr>
        <w:t xml:space="preserve"> ("жол картасы") (бұдан әрі – іс-шаралар жоспары) бекітілсін.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және Еуразиялық экономикалық комиссияға мүше мемлекеттердің үкіметтері іс - шаралар жоспарының уақтылы орындалуын қамтамасыз етсін. </w:t>
      </w:r>
    </w:p>
    <w:bookmarkEnd w:id="2"/>
    <w:bookmarkStart w:name="z4" w:id="3"/>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мемлекеттердің іс-шаралар жоспарының орындалуына мониторинг жүргізуді қамтамасыз етсін және оның нәтижелері туралы Еуразиялық үкіметаралық кеңесті 2027 жылғы бірінші жартыжылдықта хабардар етсін.</w:t>
      </w:r>
    </w:p>
    <w:bookmarkEnd w:id="3"/>
    <w:bookmarkStart w:name="z5" w:id="4"/>
    <w:p>
      <w:pPr>
        <w:spacing w:after="0"/>
        <w:ind w:left="0"/>
        <w:jc w:val="both"/>
      </w:pPr>
      <w:r>
        <w:rPr>
          <w:rFonts w:ascii="Times New Roman"/>
          <w:b w:val="false"/>
          <w:i w:val="false"/>
          <w:color w:val="000000"/>
          <w:sz w:val="28"/>
        </w:rPr>
        <w:t>
      4. Еуразиялық экономикалық комиссия Еуразиялық экономикалық одаққа мүше мемлекеттермен бірлесе отырып 2025 жылғы 1 ақпанға дейін іс-шаралар жоспарына қосымша іс-шараларды енгізу туралы мәселені пысықтасын және мүше мемлекеттермен келісілген іс-шаралар жоспарына тиісті өзгерістер енгізу туралы ұсыныстарды Еуразиялық үкіметаралық кеңестің қарауы үшін ұсынсын.</w:t>
      </w:r>
    </w:p>
    <w:bookmarkEnd w:id="4"/>
    <w:bookmarkStart w:name="z6" w:id="5"/>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кеңестің</w:t>
            </w:r>
            <w:r>
              <w:br/>
            </w:r>
            <w:r>
              <w:rPr>
                <w:rFonts w:ascii="Times New Roman"/>
                <w:b w:val="false"/>
                <w:i w:val="false"/>
                <w:color w:val="000000"/>
                <w:sz w:val="20"/>
              </w:rPr>
              <w:t>2024 жылғы 1 қазандағы</w:t>
            </w:r>
            <w:r>
              <w:br/>
            </w:r>
            <w:r>
              <w:rPr>
                <w:rFonts w:ascii="Times New Roman"/>
                <w:b w:val="false"/>
                <w:i w:val="false"/>
                <w:color w:val="000000"/>
                <w:sz w:val="20"/>
              </w:rPr>
              <w:t>№15  өкімімен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Еуразиялық экономикалық одаққа мүше мемлекеттердің 2024 - 2026 жылдарға арналған үйлестірілген (келісілген) көлік саясатын іске асырудың негізгі бағыттары мен кезеңдерін іске асыру жөніндегі іс - шаралар ЖОСПАРЫ ("жол картасы")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нәтиже</w:t>
            </w:r>
            <w:r>
              <w:rPr>
                <w:rFonts w:ascii="Times New Roman"/>
                <w:b w:val="false"/>
                <w:i w:val="false"/>
                <w:color w:val="000000"/>
                <w:sz w:val="20"/>
              </w:rPr>
              <w:t xml:space="preserve"> </w:t>
            </w:r>
            <w:r>
              <w:rPr>
                <w:rFonts w:ascii="Times New Roman"/>
                <w:b/>
                <w:i w:val="false"/>
                <w:color w:val="000000"/>
                <w:sz w:val="20"/>
              </w:rPr>
              <w:t>(құжат)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(бұдан әрі тиісінше – мүше мемлекеттер, Одақ) үйлестірілген (келісілген) көлік саясатының міндеттері мен басымдықтарын іске асыруға бағытталған іс-шаралар</w:t>
            </w:r>
          </w:p>
          <w:p>
            <w:pPr>
              <w:spacing w:after="20"/>
              <w:ind w:left="20"/>
              <w:jc w:val="both"/>
            </w:pPr>
            <w:r>
              <w:rPr>
                <w:rFonts w:ascii="Times New Roman"/>
                <w:b w:val="false"/>
                <w:i w:val="false"/>
                <w:color w:val="000000"/>
                <w:sz w:val="20"/>
              </w:rPr>
              <w:t>
Көлік саласындағы ортақ артықшылықтарды қамтамасыз ету жөнінде келісілген шаралар қабылдау және озық халықаралық тәжірибелерді іске асыру, оның ішінде Еуропа мен Азия арасындағы транзиттік көлік-экономикалық байланыстарды жүзеге асыру кезінде Одақтың географиялық артықшылықтарын неғұрлым толық іске асыруға жәрдемдесу, озық шетелдік тәжірибені талдау және келісілген енгізу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озық тәжірибені енгізуді талдау, көлік саласын дамытудың басым бағыттары бойынша, оның ішінде мүше мемлекеттердің БҰҰ-ның 2030 жылға дейінгі орнықты даму мақсаттарын іске асыруы, аралас және контейнерлік тасымалдарды дамыту, көлік қызметінде пайдаланылатын электрондық құжаттарды қолдану бойынша үздік халықаралық тәжірибелерді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коммисия (бұдан әрі –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ақпараты, талдамалық материалдар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көлік жүйелерін әлемдік көлік жүйесіне интеграциялау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Одаққа электрондық көлік құжаттарын енгізу мақсатында Одақ құқығын және мүше мемлекеттердің заңнамасын дамыту және жетілдіру, соның ішінде:</w:t>
            </w:r>
          </w:p>
          <w:p>
            <w:pPr>
              <w:spacing w:after="20"/>
              <w:ind w:left="20"/>
              <w:jc w:val="both"/>
            </w:pPr>
            <w:r>
              <w:rPr>
                <w:rFonts w:ascii="Times New Roman"/>
                <w:b w:val="false"/>
                <w:i w:val="false"/>
                <w:color w:val="000000"/>
                <w:sz w:val="20"/>
              </w:rPr>
              <w:t>
Одақ шеңберінде халықаралық стандарттарды қолдану негізінде көліктік Ақпараттық жүйелер мен сервистердің үйлесімділігін қамтамасыз ету;</w:t>
            </w:r>
          </w:p>
          <w:p>
            <w:pPr>
              <w:spacing w:after="20"/>
              <w:ind w:left="20"/>
              <w:jc w:val="both"/>
            </w:pPr>
            <w:r>
              <w:rPr>
                <w:rFonts w:ascii="Times New Roman"/>
                <w:b w:val="false"/>
                <w:i w:val="false"/>
                <w:color w:val="000000"/>
                <w:sz w:val="20"/>
              </w:rPr>
              <w:t>
көлік саласында құжаттарды қағаз жеткізгіште пайдаланудан бас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 мүше мемлекеттердің нормативтік құқықтық актілері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деректерді электрондық әдіспен алмасуға көшу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 жылғы 1 қаңтардан бастап Ұлттық бағдарламалық құжаттарды ескере отырып, 2035 жылға дейін мүше мемлекеттерде контейнерлік тасымалдарды дамыту жөнінде ұсыныстар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қызметінде пайдаланылатын электрондық құжаттарды енгізу бойынша пилоттық (тестілік) жобаларды (оның ішінде екіжақты форматта)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сынақтар, есептер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ұйымдарда мүше мемлекеттердің мүдделерін есепке алу мақсатында үйлестірілген позицияларды әзірлеу мүмкін болатын көлік саласындағы халықаралық шарттардың тізбесін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көлік саласындағы халықаралық шарттарға қатысуының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органдар басшыларының кеңесіне ұсынылатын мониторинг нәтижелері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мүше мемлекеттердің үйлестірілген позициясын қалыптастыру мақсатында консультациялар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хаттамалары, комиссияның консультативтік органдарының, басшылар кеңесінің шешімдері, Одақтың халықаралық қызметінің негізгі бағыттарын іске асыру нәтижелері туралы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қызметтерінің сапасын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Одақтың ішкі нарығындағы кедергілерді анықтау және жою, сондай-ақ автомобиль, су, әуе және темір жол көлігі қызметтерінің салалық нарықтарының жұмыс істеуіне әсер ететін кедергілердің мониторингін қоса алғанда, алып қоюлар мен шектеулерді барынша қысқарту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ұсынылатын кедергілерді жою барысы туралы жыл сайынғы баяндамаға енгізуге арналған материалдар, консультациялар хаттамалары, консультативтік органдардың шешімдері,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комиссия алқасының  "Еуразиялық экономикалық одақ көлік қызметін көрсету сапасы индикаторларының тізбесі туралы" 2019 жылғы 3 желтоқсандағы № 41 ұсынымында айқындалған индикаторларға сәйкес көлік қызметтерінің сапа көрсеткіштерінің өзгеру серпіні туралы ақпарат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орналастыру үшін мониторинг нәтижелері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Одақта көлік қызметтерінің сапасын бағалаудың тиімділігін арттыру бойынша ұсыныстар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басшылар кеңесінің шешімі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көлік дәліздерін құру және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Еуразиялық экономикалық одаққа мүше мемлекеттердің аумақтарында "Шығыс – Батыс" және "Солтүстік – Оңтүстік" бағыттарында, оның ішінде Қытайдың "Бір белдеу - бір жол" бастамасымен ұштастыру шеңберінде көлік инфрақұрылымын құру және дамыту туралы" баяндама дайындау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0"/>
              </w:rPr>
              <w:t>7.4.1-тармағына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қарауы үшін баяндама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Цифрлық көлік дәліздерінің экожүйесін қалыптастыру жөніндегі жұмыс шеңберінде, оның ішінде Еуразиялық үкіметаралық кеңестің 2020 жылғы 31 қаңтардағы № 4 </w:t>
            </w:r>
            <w:r>
              <w:rPr>
                <w:rFonts w:ascii="Times New Roman"/>
                <w:b w:val="false"/>
                <w:i w:val="false"/>
                <w:color w:val="000000"/>
                <w:sz w:val="20"/>
              </w:rPr>
              <w:t>өкімімен</w:t>
            </w:r>
            <w:r>
              <w:rPr>
                <w:rFonts w:ascii="Times New Roman"/>
                <w:b w:val="false"/>
                <w:i w:val="false"/>
                <w:color w:val="000000"/>
                <w:sz w:val="20"/>
              </w:rPr>
              <w:t xml:space="preserve"> бекітілген іс-шаралар жоспарын кезең-кезеңімен іске асыру шеңберінде келісілген ұстанымдарды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хаттамалары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комиссия алқасының 2021 жылғы 26 қазандағы № 175 өкімімен бекітілген Еуразиялық көлік дәліздерінің тізбесін (бұдан әрі – Еуразиялық көлік дәліздерінің тізбесі) өзектендіру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өкімі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Мүше мемлекеттердің аумақтарында "Шығыс – Батыс" және "Солтүстік – Оңтүстік" бағыттарында көлік инфрақұрылымының "тар жерлерінің" тізбесін қалыптастыру және оларды жөндеу жөнінде ұсыныстар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кеңесінің шешімі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инфрақұрылымын дамытуды үйлестіру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Еуразиялық үкіметаралық кеңестің 2022 жылғы 26 тамыздағы № 19 өкімімен мақұлданған басым интеграциялық инфрақұрылымдық жобалар </w:t>
            </w:r>
            <w:r>
              <w:rPr>
                <w:rFonts w:ascii="Times New Roman"/>
                <w:b w:val="false"/>
                <w:i w:val="false"/>
                <w:color w:val="000000"/>
                <w:sz w:val="20"/>
              </w:rPr>
              <w:t>тізбесіне</w:t>
            </w:r>
            <w:r>
              <w:rPr>
                <w:rFonts w:ascii="Times New Roman"/>
                <w:b w:val="false"/>
                <w:i w:val="false"/>
                <w:color w:val="000000"/>
                <w:sz w:val="20"/>
              </w:rPr>
              <w:t xml:space="preserve"> сәйкес мүше мемлекеттердің көлік саласындағы басым интеграциялық инфрақұрылымдық жобаларды іске асыру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ақпарат, Комиссия алқасы отырысының хаттамалық жазбасы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саласындағы ғылым мен инновацияны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Көлікте (автомобиль, су, әуе және теміржол) жаңа (инновациялық)технологияларды енгізуді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консультация хаттамалары, консультативтік органдар мен Жұмыс топтарының шешімдері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Мүше мемлекеттердің автомобиль көлігі саласындағы үйлестірілген (келісілген) көлік саясатын іске асыруға бағытталған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көлік дәліздерінің тізбесіне енгізілген автомобиль жолдары бойынша халықаралық автомобиль тасымалдарын жүзеге асыру кезінде ауыр салмақты және (немесе) ірі көлемді көлік құралдарының жүріп өтуі үшін арнайы рұқсаттарды рәсімдеу және беру жөніндегі жекелеген рәсімдерді үйлестіруге бағытталған іс-шаралар жоспарын дайындау және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жоспары, Одақ органының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Еуразиялық көлік дәліздерінің тізбесіне енгізілген автомобиль жолдары бойынша халықаралық автомобиль тасымалдарын жүзеге асыру кезінде қауіпті жүктерді тасымалдауға арнайы рұқсаттарды рәсімдеу және беру жөніндегі жекелеген рәсімдерді үйлестіруге бағытталған іс-шаралар жоспарын дайындау және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жоспары, Одақ органының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Одақ шеңберінде мүше мемлекеттердің зияткерлік көлік жүйелерінің өзара іс-қимылын жетілдіру жөніндегі тұжырымдаманы дайындау және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Мүше мемлекеттердің зияткерлік көлік жүйелерін құру және олардың жұмыс істеуін қамтамасыз ету бөлігінде нормативтік құқықтық актілердің әдіснамалық негіздері мен жобаларын әзірлеу жөнінде ұсыныстар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хаттамалары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"Еуразиялық экономикалық одақтың сыртқы шекарасында көліктік (автомобильдік) бақылауды ақпараттық қамтамасыз ету" жалпы процесін іске асыру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Комитетке ұсынылатын мониторинг нәтижелері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"Еуразиялық экономикалық одақтың сыртқы шекарасында көліктік (автомобильдік) бақылауды ақпараттық қамтамасыз ету" жалпы процесін жетілдіру жөнінде ұсыныстар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консультация хаттамалары, комиссияның консультативтік органдарының шешімдері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Еуразиялық көлік дәліздеріне енгізілген Еуразиялық экономикалық одаққа мүше мемлекеттердің автомобиль жолдары бойынша қозғалыс кезінде көлік құралдарының рұқсат етілген массалары, осьтік жүктемелері мен габариттері туралы келісімді іске асыру мониторингі (Келісім күшіне енген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кеңесіне ұсынылатын мониторинг нәтижелері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Жоғары Еуразиялық экономикалық кеңестің 2015 жылғы 8 мамырдағы № 13 шешімімен бекітілген Еуразиялық экономикалық одаққа мүше мемлекеттердің бірінің аумағында тіркелген тасымалдаушылардың Еуразиялық экономикалық одаққа мүше екінші мемлекеттің аумағында орналасқан пункттер арасында 2016 жылдан 2025 жылға дейінгі жүктерді автомобильмен тасымалдауды кезеңге кезең - кезеңімен ырықтандыру </w:t>
            </w:r>
            <w:r>
              <w:rPr>
                <w:rFonts w:ascii="Times New Roman"/>
                <w:b w:val="false"/>
                <w:i w:val="false"/>
                <w:color w:val="000000"/>
                <w:sz w:val="20"/>
              </w:rPr>
              <w:t>бағдарламасын</w:t>
            </w:r>
            <w:r>
              <w:rPr>
                <w:rFonts w:ascii="Times New Roman"/>
                <w:b w:val="false"/>
                <w:i w:val="false"/>
                <w:color w:val="000000"/>
                <w:sz w:val="20"/>
              </w:rPr>
              <w:t xml:space="preserve"> іске асыру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кеңесіне берілетін мониторинг нәтижелері туралы ақпарат, Жоғары Еуразиялық экономикалық кеңеске берілетін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Мүше мемлекеттердің су көлігі саласындағы үйлестірілген (келісілген) көлік саясатын іске асыруға бағытталған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2019 жылғы 1 ақпандағы Кеме қатынасы туралы келісімде көзделген Кемелер экипажының ең аз құрамына қойылатын талаптар туралы халықаралық ведомствоаралық шартты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ведомствоаралық шарттың жобасы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2019 жылғы 1 ақпандағы Кеме қатынасы туралы келісімге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ақпандағы Кеме қатынасы туралы келісімге өзгерістер енгізу туралы хаттама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2019 жылғы 1 ақпандағы Кеме қатынасы туралы келісімнің күшіне енуін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Беларусь Республикасы Сыртқы істер министрлігінің нотасы, Комиссия ноталары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Мүше мемлекеттердің әуе көлігі саласындағы үйлестірілген (келісілген) көлік саясатын іске асыруға бағытталған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Еуразиялық экономикалық комиссия алқасының 2020 жылғы 24 қарашадағы №22 "Әуе кеңістігін пайдалануды жоспарлауға және әуе қозғалысын ұйымдастыруға келісілген тәсілдер туралы" ұсынымының ережелерін іске асыру мониторингін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хаттамалары, Комиссияның консультативтік органдарының, Басшылар кеңесінің шешімдері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Мүше мемлекеттердің ұшу қауіпсіздігін басқару жүйесі үшін авиациялық оқиғалардың интеграцияланған ақпараттық дерекқорын құрудың орындылығы туралы мәселені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хаттамалары, Комиссияның консультативтік органдарының, Басшылар кеңесінің шешімдері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Темір жол көлігі саласындағы мүше мемлекеттердің үйлестірілген (келісілген) көлік саясатын іске асыруға бағытталған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Мүше мемлекеттердің теміржол инфрақұрылымының жүктелуі туралы ақпарат алмасуды жетілдіру жөнінде ұсыныстар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кеңесіне ұсынылатын баяндама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 жол көлігімен жүктерді тасымалдауды дамыту жөнінде ұсыныстар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Одақ шеңберінде мүше мемлекеттердің жолаушы-азаматтарының теміржол көлігімен жүріп-тұруына әсер ететін рәсімдерді оңайлату туралы ұсыныстар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Жылдам жүретін (жоғары жылдамдықты) жолаушылар қатынасын ұйымдастырудың халықаралық тәжірибесіне талдау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консультациялардың хаттамалары,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Жылдам жүретін (жоғары жылдамдықты) жолаушылар қатынасын ұйымдастыру бойынша ұсыныстар әзірлеу (ұлттық ерекшеліктер мен экономикалық орындылықты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33.Мүше мемлекеттердің теміржол көлігін пайдалана отырып, Еуразиялық туристік маршруттарды дамыту жөнінде ұсыныстар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консультациялар хаттамалары, Комиссияның консультативтік органдарының шешімдері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