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aa51c" w14:textId="ceaa5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 әкімінің аппараты" коммуналдық мемлекеттік мекемесі туралы ережені бекіту туралы" Солтүстік Қазақстан облысы Ғабит Мүсірепов атындағы аудан әкімдігінің 2022 жылғы 3 мамырдағы № 105 қаулысына өзгерістер енгізу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әкімдігінің 2026 жылғы 15 сәуірдегі № 80 қаулысы</w:t>
      </w:r>
    </w:p>
    <w:p>
      <w:pPr>
        <w:spacing w:after="0"/>
        <w:ind w:left="0"/>
        <w:jc w:val="both"/>
      </w:pPr>
      <w:bookmarkStart w:name="z4" w:id="0"/>
      <w:r>
        <w:rPr>
          <w:rFonts w:ascii="Times New Roman"/>
          <w:b w:val="false"/>
          <w:i w:val="false"/>
          <w:color w:val="000000"/>
          <w:sz w:val="28"/>
        </w:rPr>
        <w:t>
      Солтүстік Қазақстан облысы Ғабит Мүсірепов атындағы аудан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 әкімінің аппараты" коммуналдық мемлекеттік мекемесі туралы ережені бекіту туралы" Солтүстік Қазақстан облысы Ғабит Мүсірепов атындағы аудан әкімдігінің 2022 жылғы 3 мамырдағы </w:t>
      </w:r>
      <w:r>
        <w:rPr>
          <w:rFonts w:ascii="Times New Roman"/>
          <w:b w:val="false"/>
          <w:i w:val="false"/>
          <w:color w:val="000000"/>
          <w:sz w:val="28"/>
        </w:rPr>
        <w:t>№ 105</w:t>
      </w:r>
      <w:r>
        <w:rPr>
          <w:rFonts w:ascii="Times New Roman"/>
          <w:b w:val="false"/>
          <w:i w:val="false"/>
          <w:color w:val="000000"/>
          <w:sz w:val="28"/>
        </w:rPr>
        <w:t xml:space="preserve"> қаулысына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"Солтүстік Қазақстан облысы Ғабит Мүсірепов атындағы аудан әкімінің аппараты" коммуналдық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"4. Ғабит Мүсірепов атындағы аудан әкімінің аппараты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және орыс тілдерінде жазылған мөртаңбалары, белгіленген үлгідегі бланкілері, қазынашылық органдарында шоттары бар Қазақстан Республикасының заңнамасына сәйкес.";</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w:t>
      </w:r>
      <w:r>
        <w:rPr>
          <w:rFonts w:ascii="Times New Roman"/>
          <w:b w:val="false"/>
          <w:i w:val="false"/>
          <w:color w:val="000000"/>
          <w:sz w:val="28"/>
        </w:rPr>
        <w:t>9) тармақшасы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"11) Ғабит Мүсірепов атындағы аудан әкімі аппаратының мемлекеттік қызметшілерінің және жергілікті бюджеттен қаржыландырылатын ауданның атқарушы органдары басшыларының қызметін бағалауды ұйымдастыруды жүзеге асыру;";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w:t>
      </w:r>
      <w:r>
        <w:rPr>
          <w:rFonts w:ascii="Times New Roman"/>
          <w:b w:val="false"/>
          <w:i w:val="false"/>
          <w:color w:val="000000"/>
          <w:sz w:val="28"/>
        </w:rPr>
        <w:t>29) тармақшасы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w:t>
      </w:r>
      <w:r>
        <w:rPr>
          <w:rFonts w:ascii="Times New Roman"/>
          <w:b w:val="false"/>
          <w:i w:val="false"/>
          <w:color w:val="000000"/>
          <w:sz w:val="28"/>
        </w:rPr>
        <w:t>30) тармақшасы</w:t>
      </w:r>
      <w:r>
        <w:rPr>
          <w:rFonts w:ascii="Times New Roman"/>
          <w:b w:val="false"/>
          <w:i w:val="false"/>
          <w:color w:val="000000"/>
          <w:sz w:val="28"/>
        </w:rPr>
        <w:t xml:space="preserve"> мынадай редакцияда жазылсын:</w:t>
      </w:r>
    </w:p>
    <w:bookmarkStart w:name="z14" w:id="5"/>
    <w:p>
      <w:pPr>
        <w:spacing w:after="0"/>
        <w:ind w:left="0"/>
        <w:jc w:val="both"/>
      </w:pPr>
      <w:r>
        <w:rPr>
          <w:rFonts w:ascii="Times New Roman"/>
          <w:b w:val="false"/>
          <w:i w:val="false"/>
          <w:color w:val="000000"/>
          <w:sz w:val="28"/>
        </w:rPr>
        <w:t xml:space="preserve">
      "30) "Құқықтық мониторинг жүргізу қағидаларын бекіту туралы" Қазақстан Республикасы Әділет министрінің 2023 жылғы 11 шілдедегі </w:t>
      </w:r>
      <w:r>
        <w:rPr>
          <w:rFonts w:ascii="Times New Roman"/>
          <w:b w:val="false"/>
          <w:i w:val="false"/>
          <w:color w:val="000000"/>
          <w:sz w:val="28"/>
        </w:rPr>
        <w:t>№ 471</w:t>
      </w:r>
      <w:r>
        <w:rPr>
          <w:rFonts w:ascii="Times New Roman"/>
          <w:b w:val="false"/>
          <w:i w:val="false"/>
          <w:color w:val="000000"/>
          <w:sz w:val="28"/>
        </w:rPr>
        <w:t xml:space="preserve"> бұйрығымен белгіленген тәртіппен аудан әкімдігінің, аудан әкімінің және ауылдық округтер әкімдерінің нормативтік құқықтық актілеріне құқықтық мониторинг жүргізу;";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w:t>
      </w:r>
      <w:r>
        <w:rPr>
          <w:rFonts w:ascii="Times New Roman"/>
          <w:b w:val="false"/>
          <w:i w:val="false"/>
          <w:color w:val="000000"/>
          <w:sz w:val="28"/>
        </w:rPr>
        <w:t>41) тармақшасы</w:t>
      </w:r>
      <w:r>
        <w:rPr>
          <w:rFonts w:ascii="Times New Roman"/>
          <w:b w:val="false"/>
          <w:i w:val="false"/>
          <w:color w:val="000000"/>
          <w:sz w:val="28"/>
        </w:rPr>
        <w:t xml:space="preserve"> алып тасталсын.</w:t>
      </w:r>
    </w:p>
    <w:bookmarkStart w:name="z16" w:id="6"/>
    <w:p>
      <w:pPr>
        <w:spacing w:after="0"/>
        <w:ind w:left="0"/>
        <w:jc w:val="both"/>
      </w:pPr>
      <w:r>
        <w:rPr>
          <w:rFonts w:ascii="Times New Roman"/>
          <w:b w:val="false"/>
          <w:i w:val="false"/>
          <w:color w:val="000000"/>
          <w:sz w:val="28"/>
        </w:rPr>
        <w:t>
      2. "Солтүстік Қазақстан облысы Ғабит Мүсірепов атындағы аудан әкімінің аппараты" коммуналдық мемлекеттік мекемесі:</w:t>
      </w:r>
    </w:p>
    <w:bookmarkEnd w:id="6"/>
    <w:bookmarkStart w:name="z17" w:id="7"/>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көшірмесін электрондық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7"/>
    <w:bookmarkStart w:name="z18" w:id="8"/>
    <w:p>
      <w:pPr>
        <w:spacing w:after="0"/>
        <w:ind w:left="0"/>
        <w:jc w:val="both"/>
      </w:pPr>
      <w:r>
        <w:rPr>
          <w:rFonts w:ascii="Times New Roman"/>
          <w:b w:val="false"/>
          <w:i w:val="false"/>
          <w:color w:val="000000"/>
          <w:sz w:val="28"/>
        </w:rPr>
        <w:t>
      2) осы қаулыны Ғабит Мүсірепов атындағы аудан әкімдігінің интернет-ресурсында ресми жарияланғаннан кейін орналастыруды;</w:t>
      </w:r>
    </w:p>
    <w:bookmarkEnd w:id="8"/>
    <w:bookmarkStart w:name="z19" w:id="9"/>
    <w:p>
      <w:pPr>
        <w:spacing w:after="0"/>
        <w:ind w:left="0"/>
        <w:jc w:val="both"/>
      </w:pPr>
      <w:r>
        <w:rPr>
          <w:rFonts w:ascii="Times New Roman"/>
          <w:b w:val="false"/>
          <w:i w:val="false"/>
          <w:color w:val="000000"/>
          <w:sz w:val="28"/>
        </w:rPr>
        <w:t>
      3) Қазақстан Республикасының заңнамада белгіленген тәртіппен "Солтүстік Қазақстан облысы Ғабит Мүсірепов атындағы аудан әкімінің аппараты" коммуналдық мемлекеттік мекемесі туралы ережеге енгізілген өзгеріс туралы әділет органдарын хабардар етуді қамтамасыз етсін.</w:t>
      </w:r>
    </w:p>
    <w:bookmarkEnd w:id="9"/>
    <w:bookmarkStart w:name="z20" w:id="10"/>
    <w:p>
      <w:pPr>
        <w:spacing w:after="0"/>
        <w:ind w:left="0"/>
        <w:jc w:val="both"/>
      </w:pPr>
      <w:r>
        <w:rPr>
          <w:rFonts w:ascii="Times New Roman"/>
          <w:b w:val="false"/>
          <w:i w:val="false"/>
          <w:color w:val="000000"/>
          <w:sz w:val="28"/>
        </w:rPr>
        <w:t>
      3. Осы қаулының орындалуын бақылау осы салаға жетекшілік ететін Солтүстік Қазақстан облысы Ғабит Мүсірепов атындағы аудан әкімінің орынбасарына жүктелсін.</w:t>
      </w:r>
    </w:p>
    <w:bookmarkEnd w:id="10"/>
    <w:bookmarkStart w:name="z21" w:id="11"/>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Ғабит Мүсірепов атындағы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Аңбаев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