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03d9" w14:textId="1c50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2024 жылғы 1 ақпандағы № 155 "Мемлекеттік тұрғын үй қорынан тұрғынжайды пайдаланғаны үшін төлемақының мөлшерін белгілеу туралы" қаулысына өзгерістер енгізу туралы</w:t>
      </w:r>
    </w:p>
    <w:p>
      <w:pPr>
        <w:spacing w:after="0"/>
        <w:ind w:left="0"/>
        <w:jc w:val="both"/>
      </w:pPr>
      <w:r>
        <w:rPr>
          <w:rFonts w:ascii="Times New Roman"/>
          <w:b w:val="false"/>
          <w:i w:val="false"/>
          <w:color w:val="000000"/>
          <w:sz w:val="28"/>
        </w:rPr>
        <w:t>Қостанай облысы Қостанай қаласы әкімдігінің 2026 жылғы 4 мамырдағы № 681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бұйрығына (Нормативтік құқықтық актілерді мемлекеттік тіркеу тізілімінде № 7232 болып тіркелген)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2024 жылғы 1 ақпандағы </w:t>
      </w:r>
      <w:r>
        <w:rPr>
          <w:rFonts w:ascii="Times New Roman"/>
          <w:b w:val="false"/>
          <w:i w:val="false"/>
          <w:color w:val="000000"/>
          <w:sz w:val="28"/>
        </w:rPr>
        <w:t>№ 155</w:t>
      </w:r>
      <w:r>
        <w:rPr>
          <w:rFonts w:ascii="Times New Roman"/>
          <w:b w:val="false"/>
          <w:i w:val="false"/>
          <w:color w:val="000000"/>
          <w:sz w:val="28"/>
        </w:rPr>
        <w:t xml:space="preserve"> "Мемлекеттік тұрғын үй қорынан тұрғынжайды пайдаланғаны үшін төлемақының мөлшері"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қаулыға </w:t>
      </w:r>
      <w:r>
        <w:rPr>
          <w:rFonts w:ascii="Times New Roman"/>
          <w:b w:val="false"/>
          <w:i w:val="false"/>
          <w:color w:val="000000"/>
          <w:sz w:val="28"/>
        </w:rPr>
        <w:t>қосымша</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2. "Қостанай қаласы әкімдігінің тұрғын үй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 (бір жүз он екі) теңге 30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(сексен бес)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49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(бір жүз жиырма екі)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Юбилейный шағын ауданы, 50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(сексен төрт)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Қоңай тұрғынжай алқабы 83 үй,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 (бір жүз екі) теңге 28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