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854" w14:textId="f7d4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27 қарашадағы № 32/2-VIII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Марқакөл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