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7454" w14:textId="e497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Алтай ауданының аудандық бюджеті туралы" Алтай ауданының мәслихатының 2024 жылғы 25 желтоқсандағы № 24/2-VIII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2025 жылғы 24 қазандағы № 33/2-VIII шешімі</w:t>
      </w:r>
    </w:p>
    <w:p>
      <w:pPr>
        <w:spacing w:after="0"/>
        <w:ind w:left="0"/>
        <w:jc w:val="both"/>
      </w:pPr>
      <w:bookmarkStart w:name="z1" w:id="0"/>
      <w:r>
        <w:rPr>
          <w:rFonts w:ascii="Times New Roman"/>
          <w:b w:val="false"/>
          <w:i w:val="false"/>
          <w:color w:val="000000"/>
          <w:sz w:val="28"/>
        </w:rPr>
        <w:t xml:space="preserve">
      Алтай ауданының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"2025-2027 жылдарға арналған Алтай ауданының аудандық бюджеті туралы" Алтай ауданының мәслихатының 2024 жылғы 25 желтоқсандағы № 24/2- 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келесі көлемдерде бекітілсін:</w:t>
      </w:r>
    </w:p>
    <w:p>
      <w:pPr>
        <w:spacing w:after="0"/>
        <w:ind w:left="0"/>
        <w:jc w:val="both"/>
      </w:pPr>
      <w:r>
        <w:rPr>
          <w:rFonts w:ascii="Times New Roman"/>
          <w:b w:val="false"/>
          <w:i w:val="false"/>
          <w:color w:val="000000"/>
          <w:sz w:val="28"/>
        </w:rPr>
        <w:t>
      1) кірістер – 25078241,7 мың теңге, соның ішінде:</w:t>
      </w:r>
    </w:p>
    <w:p>
      <w:pPr>
        <w:spacing w:after="0"/>
        <w:ind w:left="0"/>
        <w:jc w:val="both"/>
      </w:pPr>
      <w:r>
        <w:rPr>
          <w:rFonts w:ascii="Times New Roman"/>
          <w:b w:val="false"/>
          <w:i w:val="false"/>
          <w:color w:val="000000"/>
          <w:sz w:val="28"/>
        </w:rPr>
        <w:t>
      салықтық түсімдер– 22821873,8 мың теңге;</w:t>
      </w:r>
    </w:p>
    <w:p>
      <w:pPr>
        <w:spacing w:after="0"/>
        <w:ind w:left="0"/>
        <w:jc w:val="both"/>
      </w:pPr>
      <w:r>
        <w:rPr>
          <w:rFonts w:ascii="Times New Roman"/>
          <w:b w:val="false"/>
          <w:i w:val="false"/>
          <w:color w:val="000000"/>
          <w:sz w:val="28"/>
        </w:rPr>
        <w:t>
      салықтық емес түсімдер – 20395,0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2235972,9 мың теңге;</w:t>
      </w:r>
    </w:p>
    <w:p>
      <w:pPr>
        <w:spacing w:after="0"/>
        <w:ind w:left="0"/>
        <w:jc w:val="both"/>
      </w:pPr>
      <w:r>
        <w:rPr>
          <w:rFonts w:ascii="Times New Roman"/>
          <w:b w:val="false"/>
          <w:i w:val="false"/>
          <w:color w:val="000000"/>
          <w:sz w:val="28"/>
        </w:rPr>
        <w:t>
      2) шығындар – 25323027,5 мың теңге;</w:t>
      </w:r>
    </w:p>
    <w:p>
      <w:pPr>
        <w:spacing w:after="0"/>
        <w:ind w:left="0"/>
        <w:jc w:val="both"/>
      </w:pPr>
      <w:r>
        <w:rPr>
          <w:rFonts w:ascii="Times New Roman"/>
          <w:b w:val="false"/>
          <w:i w:val="false"/>
          <w:color w:val="000000"/>
          <w:sz w:val="28"/>
        </w:rPr>
        <w:t>
      3) таза бюджеттік кредиттеу – -1020,0 мың теңге, соның ішінде:</w:t>
      </w:r>
    </w:p>
    <w:p>
      <w:pPr>
        <w:spacing w:after="0"/>
        <w:ind w:left="0"/>
        <w:jc w:val="both"/>
      </w:pPr>
      <w:r>
        <w:rPr>
          <w:rFonts w:ascii="Times New Roman"/>
          <w:b w:val="false"/>
          <w:i w:val="false"/>
          <w:color w:val="000000"/>
          <w:sz w:val="28"/>
        </w:rPr>
        <w:t>
      бюджеттік кредиттер – 23592,0 мың теңге;</w:t>
      </w:r>
    </w:p>
    <w:p>
      <w:pPr>
        <w:spacing w:after="0"/>
        <w:ind w:left="0"/>
        <w:jc w:val="both"/>
      </w:pPr>
      <w:r>
        <w:rPr>
          <w:rFonts w:ascii="Times New Roman"/>
          <w:b w:val="false"/>
          <w:i w:val="false"/>
          <w:color w:val="000000"/>
          <w:sz w:val="28"/>
        </w:rPr>
        <w:t>
      бюджеттік кредиттерді өтеу – 24612,0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-243765,8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243765,8 мың теңге, соның ішінде:</w:t>
      </w:r>
    </w:p>
    <w:p>
      <w:pPr>
        <w:spacing w:after="0"/>
        <w:ind w:left="0"/>
        <w:jc w:val="both"/>
      </w:pPr>
      <w:r>
        <w:rPr>
          <w:rFonts w:ascii="Times New Roman"/>
          <w:b w:val="false"/>
          <w:i w:val="false"/>
          <w:color w:val="000000"/>
          <w:sz w:val="28"/>
        </w:rPr>
        <w:t>
      қарыздар түсімі – 57695,0 мың теңге;</w:t>
      </w:r>
    </w:p>
    <w:p>
      <w:pPr>
        <w:spacing w:after="0"/>
        <w:ind w:left="0"/>
        <w:jc w:val="both"/>
      </w:pPr>
      <w:r>
        <w:rPr>
          <w:rFonts w:ascii="Times New Roman"/>
          <w:b w:val="false"/>
          <w:i w:val="false"/>
          <w:color w:val="000000"/>
          <w:sz w:val="28"/>
        </w:rPr>
        <w:t>
      қарыздарды өтеу – 24612,0 мың теңге;</w:t>
      </w:r>
    </w:p>
    <w:p>
      <w:pPr>
        <w:spacing w:after="0"/>
        <w:ind w:left="0"/>
        <w:jc w:val="both"/>
      </w:pPr>
      <w:r>
        <w:rPr>
          <w:rFonts w:ascii="Times New Roman"/>
          <w:b w:val="false"/>
          <w:i w:val="false"/>
          <w:color w:val="000000"/>
          <w:sz w:val="28"/>
        </w:rPr>
        <w:t>
      бюджет қаражатының пайдаланылатын қалдықтары – 210682,8 мың теңге.";</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2025 жылғы 24 қазандағы</w:t>
            </w:r>
            <w:r>
              <w:br/>
            </w:r>
            <w:r>
              <w:rPr>
                <w:rFonts w:ascii="Times New Roman"/>
                <w:b w:val="false"/>
                <w:i w:val="false"/>
                <w:color w:val="000000"/>
                <w:sz w:val="20"/>
              </w:rPr>
              <w:t xml:space="preserve">№ 33/2-VIII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xml:space="preserve">№ 24/2-VIII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25078241,7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22821873,8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2105906,9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2444397,9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