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d811" w14:textId="a5ed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Бескөл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Бескөл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490 823,6 мың теңге: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265 972,8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224 850,8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503 088,2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-12 264,6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-12 264,6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12 264,6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12 264,6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27.06.2025 № 24/8 (01.01.2025 бастап қолданысқа енгізіледі); 26.09.2025 </w:t>
      </w:r>
      <w:r>
        <w:rPr>
          <w:rFonts w:ascii="Times New Roman"/>
          <w:b w:val="false"/>
          <w:i w:val="false"/>
          <w:color w:val="000000"/>
          <w:sz w:val="28"/>
        </w:rPr>
        <w:t>№ 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Бескөл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Бескөл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Республикалық бюджеттен 2025 жылға нысаналы трансферттер Бескөл ауылдық округінің бюджетінде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Бескөл ауылдық округі әкімінің "2025-2027 жылдарға арналған Бескөл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2025 жылға нысаналы трансферттер Бескөл ауылдық округінің бюджетінде ескерілсін.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Бескөл ауылдық округі әкімінің "2025-2027 жылдарға арналған Бескөл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Қызылжар аудандық мәслихатының мынадай шешімінің күші жойылды деп танылсын: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Бескөл ауылдық округінің бюджетін бекіту туралы" Солтүстік Қазақстан облысы Қызылжар аудандық мәслихатының 2024 жылғы 27 желтоқсандағы № 19/9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Бескөл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27.06.2025 № 24/8 (01.01.2025 бастап қолданысқа енгізіледі); 26.09.2025 </w:t>
      </w:r>
      <w:r>
        <w:rPr>
          <w:rFonts w:ascii="Times New Roman"/>
          <w:b w:val="false"/>
          <w:i w:val="false"/>
          <w:color w:val="ff0000"/>
          <w:sz w:val="28"/>
        </w:rPr>
        <w:t>№ 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490 823,6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145 256,1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120 716,7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117 081,7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Бескөл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Бескөл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