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2060" w14:textId="e3320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ауданында оңайлатылған декларация негізінде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2025 жылғы 28 қарашадағы № 1/33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Май ауданында оңайлатылған декларация негізінде арнаулы салық режимін қолдану кезінде төлем көзінен ұсталатын салықтарды қоспағанда, корпоративтік немесе жеке табыс салығы мөлшерлемесінің мөлшерін салықтық кезеңде алынған (алынуға жататын) кірістер бойынша 4 % - дан 3 % - 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