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e226" w14:textId="0f6e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әкімдігінің 2024 жылғы 9 қаңтардағы № 2 "Меңдіқара ауданы әкімдігінің мәдениет және тілдерді дамыту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Меңдіқара ауданы әкімдігінің 2025 жылғы 30 сәуірдегі № 45 қаулысы</w:t>
      </w:r>
    </w:p>
    <w:p>
      <w:pPr>
        <w:spacing w:after="0"/>
        <w:ind w:left="0"/>
        <w:jc w:val="both"/>
      </w:pPr>
      <w:bookmarkStart w:name="z4" w:id="0"/>
      <w:r>
        <w:rPr>
          <w:rFonts w:ascii="Times New Roman"/>
          <w:b w:val="false"/>
          <w:i w:val="false"/>
          <w:color w:val="000000"/>
          <w:sz w:val="28"/>
        </w:rPr>
        <w:t>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Меңдіқара ауданы әкімдігінің "Меңдіқара ауданы әкімдігінің мәдениет және тілдерді дамыту бөлімі" мемлекеттік мекемесі туралы ережені бекіту туралы" 2024 жылғы 9 қаңтардағы </w:t>
      </w:r>
      <w:r>
        <w:rPr>
          <w:rFonts w:ascii="Times New Roman"/>
          <w:b w:val="false"/>
          <w:i w:val="false"/>
          <w:color w:val="000000"/>
          <w:sz w:val="28"/>
        </w:rPr>
        <w:t>№ 2</w:t>
      </w:r>
      <w:r>
        <w:rPr>
          <w:rFonts w:ascii="Times New Roman"/>
          <w:b w:val="false"/>
          <w:i w:val="false"/>
          <w:color w:val="000000"/>
          <w:sz w:val="28"/>
        </w:rPr>
        <w:t xml:space="preserve">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"Меңдіқара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келеcі мазмұндағы 8), 9) тармақшалармен толықтырылсын:</w:t>
      </w:r>
    </w:p>
    <w:bookmarkStart w:name="z8" w:id="3"/>
    <w:p>
      <w:pPr>
        <w:spacing w:after="0"/>
        <w:ind w:left="0"/>
        <w:jc w:val="both"/>
      </w:pPr>
      <w:r>
        <w:rPr>
          <w:rFonts w:ascii="Times New Roman"/>
          <w:b w:val="false"/>
          <w:i w:val="false"/>
          <w:color w:val="000000"/>
          <w:sz w:val="28"/>
        </w:rPr>
        <w:t>
      "8) тіл қағидаты бойынша азаматтарды кемсітуге жол бермеу бойынша түсіндіру жұмыстарын жүргізеді;</w:t>
      </w:r>
    </w:p>
    <w:bookmarkEnd w:id="3"/>
    <w:bookmarkStart w:name="z9" w:id="4"/>
    <w:p>
      <w:pPr>
        <w:spacing w:after="0"/>
        <w:ind w:left="0"/>
        <w:jc w:val="both"/>
      </w:pPr>
      <w:r>
        <w:rPr>
          <w:rFonts w:ascii="Times New Roman"/>
          <w:b w:val="false"/>
          <w:i w:val="false"/>
          <w:color w:val="000000"/>
          <w:sz w:val="28"/>
        </w:rPr>
        <w:t>
      9) ауылда, кентте маңдайшаны орналастыру туралы хабарламаларды қабылдауды және қарауды жүзеге асырады".</w:t>
      </w:r>
    </w:p>
    <w:bookmarkEnd w:id="4"/>
    <w:bookmarkStart w:name="z10" w:id="5"/>
    <w:p>
      <w:pPr>
        <w:spacing w:after="0"/>
        <w:ind w:left="0"/>
        <w:jc w:val="both"/>
      </w:pPr>
      <w:r>
        <w:rPr>
          <w:rFonts w:ascii="Times New Roman"/>
          <w:b w:val="false"/>
          <w:i w:val="false"/>
          <w:color w:val="000000"/>
          <w:sz w:val="28"/>
        </w:rPr>
        <w:t>
      2. "Меңдіқара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толықтырулар туралы әділет органдарын хабардар етуді;</w:t>
      </w:r>
    </w:p>
    <w:bookmarkEnd w:id="6"/>
    <w:bookmarkStart w:name="z12" w:id="7"/>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3" w:id="8"/>
    <w:p>
      <w:pPr>
        <w:spacing w:after="0"/>
        <w:ind w:left="0"/>
        <w:jc w:val="both"/>
      </w:pPr>
      <w:r>
        <w:rPr>
          <w:rFonts w:ascii="Times New Roman"/>
          <w:b w:val="false"/>
          <w:i w:val="false"/>
          <w:color w:val="000000"/>
          <w:sz w:val="28"/>
        </w:rPr>
        <w:t>
      3) осы қаулының ресми жарияланғанынан кейін Меңдіқара ауданы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Меңдіқара ауданы әкімдігінің 2024 жылғы 9 қаңтардағы № 2 "Меңдіқара ауданы әкімдігінің мәдениет және тілдерді дамыту бөлімі" мемлекеттік мекемесінің ережесін бекіту туралы" қаулысына толықтыру енгізу туралы" 2024 жылғы 12 наурыздағы № 44 қаулысы жойылсын.</w:t>
      </w:r>
    </w:p>
    <w:bookmarkEnd w:id="9"/>
    <w:bookmarkStart w:name="z15" w:id="10"/>
    <w:p>
      <w:pPr>
        <w:spacing w:after="0"/>
        <w:ind w:left="0"/>
        <w:jc w:val="both"/>
      </w:pPr>
      <w:r>
        <w:rPr>
          <w:rFonts w:ascii="Times New Roman"/>
          <w:b w:val="false"/>
          <w:i w:val="false"/>
          <w:color w:val="000000"/>
          <w:sz w:val="28"/>
        </w:rPr>
        <w:t>
      4. Осы қаулының орындалуын бақылау Меңдіқара ауданы әкімінің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