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af351" w14:textId="c7af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2025 жылғы 11 ақпандағы № 29 "Маңғыстау облысының ветеринария басқармасы" мемлекеттік мекемесін құру туралы" қаулысына өзгерістер енгізу туралы</w:t>
      </w:r>
    </w:p>
    <w:p>
      <w:pPr>
        <w:spacing w:after="0"/>
        <w:ind w:left="0"/>
        <w:jc w:val="both"/>
      </w:pPr>
      <w:r>
        <w:rPr>
          <w:rFonts w:ascii="Times New Roman"/>
          <w:b w:val="false"/>
          <w:i w:val="false"/>
          <w:color w:val="000000"/>
          <w:sz w:val="28"/>
        </w:rPr>
        <w:t>Маңғыстау облысы әкімдігінің 2025 жылғы 24 қазандағы № 234 қаулысы</w:t>
      </w:r>
    </w:p>
    <w:p>
      <w:pPr>
        <w:spacing w:after="0"/>
        <w:ind w:left="0"/>
        <w:jc w:val="both"/>
      </w:pPr>
      <w:bookmarkStart w:name="z2" w:id="0"/>
      <w:r>
        <w:rPr>
          <w:rFonts w:ascii="Times New Roman"/>
          <w:b w:val="false"/>
          <w:i w:val="false"/>
          <w:color w:val="000000"/>
          <w:sz w:val="28"/>
        </w:rPr>
        <w:t>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Маңғыстау облысы әкімдігінің "2025 жылға арналған "Маңғыстау облысының ветеринария басқармасы" мемлекеттік мекемесін құру туралы" 2025 жылғы 11 ақпандағы № 29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Маңғыстау облысының ветеринария басқармасы" мемлекеттік мекемесі туралы ережедегі </w:t>
      </w:r>
      <w:r>
        <w:rPr>
          <w:rFonts w:ascii="Times New Roman"/>
          <w:b w:val="false"/>
          <w:i w:val="false"/>
          <w:color w:val="000000"/>
          <w:sz w:val="28"/>
        </w:rPr>
        <w:t>5-тарау</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3"/>
    <w:p>
      <w:pPr>
        <w:spacing w:after="0"/>
        <w:ind w:left="0"/>
        <w:jc w:val="both"/>
      </w:pPr>
      <w:r>
        <w:rPr>
          <w:rFonts w:ascii="Times New Roman"/>
          <w:b w:val="false"/>
          <w:i w:val="false"/>
          <w:color w:val="000000"/>
          <w:sz w:val="28"/>
        </w:rPr>
        <w:t>
      Басқарма қарамағындағы ұйымдарының тізбесі</w:t>
      </w:r>
    </w:p>
    <w:p>
      <w:pPr>
        <w:spacing w:after="0"/>
        <w:ind w:left="0"/>
        <w:jc w:val="both"/>
      </w:pPr>
      <w:r>
        <w:rPr>
          <w:rFonts w:ascii="Times New Roman"/>
          <w:b w:val="false"/>
          <w:i w:val="false"/>
          <w:color w:val="000000"/>
          <w:sz w:val="28"/>
        </w:rPr>
        <w:t>
      1) Маңғыстау облысының ветеринария басқармасының "Ақтау қалалық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2) Маңғыстау облысының ветеринария басқармасының "Жаңаөзен қалалық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3) Маңғыстау облысының ветеринария басқармасының "Қарақия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4) Маңғыстау облысының ветеринария басқармасының "Мұнайлы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5) Маңғыстау облысының ветеринария басқармасының "Түпқараған аудандықветеринариялық станциясы" коммуналдық мемлекеттік мекемесі;</w:t>
      </w:r>
    </w:p>
    <w:p>
      <w:pPr>
        <w:spacing w:after="0"/>
        <w:ind w:left="0"/>
        <w:jc w:val="both"/>
      </w:pPr>
      <w:r>
        <w:rPr>
          <w:rFonts w:ascii="Times New Roman"/>
          <w:b w:val="false"/>
          <w:i w:val="false"/>
          <w:color w:val="000000"/>
          <w:sz w:val="28"/>
        </w:rPr>
        <w:t>
      6) Маңғыстау облысының ветеринария басқармасының "Маңғыстау аудандық ветеринариялық станциясы" коммуналдық мемлекеттік мекемесі;</w:t>
      </w:r>
    </w:p>
    <w:p>
      <w:pPr>
        <w:spacing w:after="0"/>
        <w:ind w:left="0"/>
        <w:jc w:val="both"/>
      </w:pPr>
      <w:r>
        <w:rPr>
          <w:rFonts w:ascii="Times New Roman"/>
          <w:b w:val="false"/>
          <w:i w:val="false"/>
          <w:color w:val="000000"/>
          <w:sz w:val="28"/>
        </w:rPr>
        <w:t>
      7) Маңғыстау облысының ветеринария басқармасының "Бейнеу аудандық ветеринариялық станциясы" коммуналдық мемлекеттік мекемесі.".</w:t>
      </w:r>
    </w:p>
    <w:bookmarkStart w:name="z6" w:id="4"/>
    <w:p>
      <w:pPr>
        <w:spacing w:after="0"/>
        <w:ind w:left="0"/>
        <w:jc w:val="both"/>
      </w:pPr>
      <w:r>
        <w:rPr>
          <w:rFonts w:ascii="Times New Roman"/>
          <w:b w:val="false"/>
          <w:i w:val="false"/>
          <w:color w:val="000000"/>
          <w:sz w:val="28"/>
        </w:rPr>
        <w:t>
      2. "Маңғыстау облысының ветеринария басқармасы"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Маңғыстау облысы әкімдігінің интернет-ресурсында орналастырылуын;</w:t>
      </w:r>
    </w:p>
    <w:p>
      <w:pPr>
        <w:spacing w:after="0"/>
        <w:ind w:left="0"/>
        <w:jc w:val="both"/>
      </w:pPr>
      <w:r>
        <w:rPr>
          <w:rFonts w:ascii="Times New Roman"/>
          <w:b w:val="false"/>
          <w:i w:val="false"/>
          <w:color w:val="000000"/>
          <w:sz w:val="28"/>
        </w:rPr>
        <w:t>
      3) осы қаулыны іске асыру бойынша өзге де шараларды қабылдауды қамтамасыз етсін.</w:t>
      </w:r>
    </w:p>
    <w:bookmarkStart w:name="z7" w:id="5"/>
    <w:p>
      <w:pPr>
        <w:spacing w:after="0"/>
        <w:ind w:left="0"/>
        <w:jc w:val="both"/>
      </w:pPr>
      <w:r>
        <w:rPr>
          <w:rFonts w:ascii="Times New Roman"/>
          <w:b w:val="false"/>
          <w:i w:val="false"/>
          <w:color w:val="000000"/>
          <w:sz w:val="28"/>
        </w:rPr>
        <w:t>
      3. Осы қаулының орындалуын бақылау жетекшілік ететін Маңғыстау облысы әкімі орынбасарына жүктелсін.</w:t>
      </w:r>
    </w:p>
    <w:bookmarkEnd w:id="5"/>
    <w:bookmarkStart w:name="z8" w:id="6"/>
    <w:p>
      <w:pPr>
        <w:spacing w:after="0"/>
        <w:ind w:left="0"/>
        <w:jc w:val="both"/>
      </w:pPr>
      <w:r>
        <w:rPr>
          <w:rFonts w:ascii="Times New Roman"/>
          <w:b w:val="false"/>
          <w:i w:val="false"/>
          <w:color w:val="000000"/>
          <w:sz w:val="28"/>
        </w:rPr>
        <w:t>
      4. Осы қаулы оны алғашқы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