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f351" w14:textId="c7af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2025 жылғы 11 ақпандағы № 29 "Маңғыстау облысының ветеринария басқармасы" мемлекеттік мекемесін құру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2025 жылғы 24 қазандағы № 234 қаулысы</w:t>
      </w:r>
    </w:p>
    <w:p>
      <w:pPr>
        <w:spacing w:after="0"/>
        <w:ind w:left="0"/>
        <w:jc w:val="both"/>
      </w:pPr>
      <w:bookmarkStart w:name="z2" w:id="0"/>
      <w:r>
        <w:rPr>
          <w:rFonts w:ascii="Times New Roman"/>
          <w:b w:val="false"/>
          <w:i w:val="false"/>
          <w:color w:val="000000"/>
          <w:sz w:val="28"/>
        </w:rPr>
        <w:t>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Маңғыстау облысы әкімдігінің "2025 жылға арналған "Маңғыстау облысының ветеринария басқармасы" мемлекеттік мекемесін құру туралы" 2025 жылғы 11 ақпандағы № 29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Маңғыстау облысының ветеринария басқармасы" мемлекеттік мекемесі туралы ережедегі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
    <w:p>
      <w:pPr>
        <w:spacing w:after="0"/>
        <w:ind w:left="0"/>
        <w:jc w:val="both"/>
      </w:pPr>
      <w:r>
        <w:rPr>
          <w:rFonts w:ascii="Times New Roman"/>
          <w:b w:val="false"/>
          <w:i w:val="false"/>
          <w:color w:val="000000"/>
          <w:sz w:val="28"/>
        </w:rPr>
        <w:t>
      Басқарма қарамағындағы ұйымдарының тізбесі</w:t>
      </w:r>
    </w:p>
    <w:p>
      <w:pPr>
        <w:spacing w:after="0"/>
        <w:ind w:left="0"/>
        <w:jc w:val="both"/>
      </w:pPr>
      <w:r>
        <w:rPr>
          <w:rFonts w:ascii="Times New Roman"/>
          <w:b w:val="false"/>
          <w:i w:val="false"/>
          <w:color w:val="000000"/>
          <w:sz w:val="28"/>
        </w:rPr>
        <w:t>
      1) Маңғыстау облысының ветеринария басқармасының "Ақтау қалалық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2) Маңғыстау облысының ветеринария басқармасының "Жаңаөзен қалалық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3) Маңғыстау облысының ветеринария басқармасының "Қарақия аудандық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4) Маңғыстау облысының ветеринария басқармасының "Мұнайлы аудандық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5) Маңғыстау облысының ветеринария басқармасының "Түпқараған аудандықветеринариялық станциясы" коммуналдық мемлекеттік мекемесі;</w:t>
      </w:r>
    </w:p>
    <w:p>
      <w:pPr>
        <w:spacing w:after="0"/>
        <w:ind w:left="0"/>
        <w:jc w:val="both"/>
      </w:pPr>
      <w:r>
        <w:rPr>
          <w:rFonts w:ascii="Times New Roman"/>
          <w:b w:val="false"/>
          <w:i w:val="false"/>
          <w:color w:val="000000"/>
          <w:sz w:val="28"/>
        </w:rPr>
        <w:t>
      6) Маңғыстау облысының ветеринария басқармасының "Маңғыстау аудандық ветеринариялық станциясы" коммуналдық мемлекеттік мекемесі;</w:t>
      </w:r>
    </w:p>
    <w:p>
      <w:pPr>
        <w:spacing w:after="0"/>
        <w:ind w:left="0"/>
        <w:jc w:val="both"/>
      </w:pPr>
      <w:r>
        <w:rPr>
          <w:rFonts w:ascii="Times New Roman"/>
          <w:b w:val="false"/>
          <w:i w:val="false"/>
          <w:color w:val="000000"/>
          <w:sz w:val="28"/>
        </w:rPr>
        <w:t>
      7) Маңғыстау облысының ветеринария басқармасының "Бейнеу аудандық ветеринариялық станциясы" коммуналдық мемлекеттік мекемесі.".</w:t>
      </w:r>
    </w:p>
    <w:bookmarkStart w:name="z6" w:id="4"/>
    <w:p>
      <w:pPr>
        <w:spacing w:after="0"/>
        <w:ind w:left="0"/>
        <w:jc w:val="both"/>
      </w:pPr>
      <w:r>
        <w:rPr>
          <w:rFonts w:ascii="Times New Roman"/>
          <w:b w:val="false"/>
          <w:i w:val="false"/>
          <w:color w:val="000000"/>
          <w:sz w:val="28"/>
        </w:rPr>
        <w:t>
      2. "Маңғыстау облысының ветеринария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Маңғыстау облысы әкімдігінің интернет-ресурсында орналастырылуын;</w:t>
      </w:r>
    </w:p>
    <w:p>
      <w:pPr>
        <w:spacing w:after="0"/>
        <w:ind w:left="0"/>
        <w:jc w:val="both"/>
      </w:pPr>
      <w:r>
        <w:rPr>
          <w:rFonts w:ascii="Times New Roman"/>
          <w:b w:val="false"/>
          <w:i w:val="false"/>
          <w:color w:val="000000"/>
          <w:sz w:val="28"/>
        </w:rPr>
        <w:t>
      3) осы қаулыны іске асыру бойынша өзге де шараларды қабылдауды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жетекшілік ететін Маңғыстау облысы әкімі орынбасарына жүктелсін.</w:t>
      </w:r>
    </w:p>
    <w:bookmarkEnd w:id="5"/>
    <w:bookmarkStart w:name="z8" w:id="6"/>
    <w:p>
      <w:pPr>
        <w:spacing w:after="0"/>
        <w:ind w:left="0"/>
        <w:jc w:val="both"/>
      </w:pPr>
      <w:r>
        <w:rPr>
          <w:rFonts w:ascii="Times New Roman"/>
          <w:b w:val="false"/>
          <w:i w:val="false"/>
          <w:color w:val="000000"/>
          <w:sz w:val="28"/>
        </w:rPr>
        <w:t>
      4. Осы қаулы оны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