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2aa732" w14:textId="32aa73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Талдықорған қаласының 2025-2029 жылдарға арналған коммуналдық қалдықтарды басқару жөніндегі бағдарламасын бекіту туралы</w:t>
      </w:r>
    </w:p>
    <w:p>
      <w:pPr>
        <w:spacing w:after="0"/>
        <w:ind w:left="0"/>
        <w:jc w:val="both"/>
      </w:pPr>
      <w:r>
        <w:rPr>
          <w:rFonts w:ascii="Times New Roman"/>
          <w:b w:val="false"/>
          <w:i w:val="false"/>
          <w:color w:val="000000"/>
          <w:sz w:val="28"/>
        </w:rPr>
        <w:t>Жетісу облысы Талдықорған қалалық мәслихатының 2025 жылғы 19 қарашадағы № 45-247 шешімі</w:t>
      </w:r>
    </w:p>
    <w:p>
      <w:pPr>
        <w:spacing w:after="0"/>
        <w:ind w:left="0"/>
        <w:jc w:val="left"/>
      </w:pPr>
    </w:p>
    <w:bookmarkStart w:name="z7" w:id="0"/>
    <w:p>
      <w:pPr>
        <w:spacing w:after="0"/>
        <w:ind w:left="0"/>
        <w:jc w:val="both"/>
      </w:pPr>
      <w:r>
        <w:rPr>
          <w:rFonts w:ascii="Times New Roman"/>
          <w:b w:val="false"/>
          <w:i w:val="false"/>
          <w:color w:val="000000"/>
          <w:sz w:val="28"/>
        </w:rPr>
        <w:t xml:space="preserve">
      Қазақстан Республикасының Экология кодексінің </w:t>
      </w:r>
      <w:r>
        <w:rPr>
          <w:rFonts w:ascii="Times New Roman"/>
          <w:b w:val="false"/>
          <w:i w:val="false"/>
          <w:color w:val="000000"/>
          <w:sz w:val="28"/>
        </w:rPr>
        <w:t>365-бабының</w:t>
      </w:r>
      <w:r>
        <w:rPr>
          <w:rFonts w:ascii="Times New Roman"/>
          <w:b w:val="false"/>
          <w:i w:val="false"/>
          <w:color w:val="000000"/>
          <w:sz w:val="28"/>
        </w:rPr>
        <w:t xml:space="preserve"> 3-тармағының 1) тармақшасына сәйкес, Талдықорған қалалық мәслихаты ШЕШІМ ҚАБЫЛДАДЫ:</w:t>
      </w:r>
    </w:p>
    <w:bookmarkEnd w:id="0"/>
    <w:bookmarkStart w:name="z8" w:id="1"/>
    <w:p>
      <w:pPr>
        <w:spacing w:after="0"/>
        <w:ind w:left="0"/>
        <w:jc w:val="both"/>
      </w:pPr>
      <w:r>
        <w:rPr>
          <w:rFonts w:ascii="Times New Roman"/>
          <w:b w:val="false"/>
          <w:i w:val="false"/>
          <w:color w:val="000000"/>
          <w:sz w:val="28"/>
        </w:rPr>
        <w:t xml:space="preserve">
      1. Талдықорған қаласының 2025-2029 жылдарға арналған коммуналдық қалдықтарды басқару жөніндегі бағдарламасы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Талдықорған қалалық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Т.Ахажан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Талдықорған қалалық мәслихатының 2025 жылғы 19 қарашадағы № 45-247 шешіміне қосымша</w:t>
            </w:r>
          </w:p>
        </w:tc>
      </w:tr>
    </w:tbl>
    <w:bookmarkStart w:name="z12" w:id="3"/>
    <w:p>
      <w:pPr>
        <w:spacing w:after="0"/>
        <w:ind w:left="0"/>
        <w:jc w:val="left"/>
      </w:pPr>
      <w:r>
        <w:rPr>
          <w:rFonts w:ascii="Times New Roman"/>
          <w:b/>
          <w:i w:val="false"/>
          <w:color w:val="000000"/>
        </w:rPr>
        <w:t xml:space="preserve"> Бағдарлама</w:t>
      </w:r>
    </w:p>
    <w:bookmarkEnd w:id="3"/>
    <w:bookmarkStart w:name="z13" w:id="4"/>
    <w:p>
      <w:pPr>
        <w:spacing w:after="0"/>
        <w:ind w:left="0"/>
        <w:jc w:val="left"/>
      </w:pPr>
      <w:r>
        <w:rPr>
          <w:rFonts w:ascii="Times New Roman"/>
          <w:b/>
          <w:i w:val="false"/>
          <w:color w:val="000000"/>
        </w:rPr>
        <w:t xml:space="preserve"> Жетісу облысы Талдықорған қаласының 2025-2029 жылдарға арналған коммуналдық қалдықтарды басқару жөніндегі</w:t>
      </w:r>
    </w:p>
    <w:bookmarkEnd w:id="4"/>
    <w:bookmarkStart w:name="z14" w:id="5"/>
    <w:p>
      <w:pPr>
        <w:spacing w:after="0"/>
        <w:ind w:left="0"/>
        <w:jc w:val="both"/>
      </w:pPr>
      <w:r>
        <w:rPr>
          <w:rFonts w:ascii="Times New Roman"/>
          <w:b w:val="false"/>
          <w:i w:val="false"/>
          <w:color w:val="000000"/>
          <w:sz w:val="28"/>
        </w:rPr>
        <w:t>
      МАЗМҰНЫ</w:t>
      </w:r>
    </w:p>
    <w:bookmarkEnd w:id="5"/>
    <w:bookmarkStart w:name="z15" w:id="6"/>
    <w:p>
      <w:pPr>
        <w:spacing w:after="0"/>
        <w:ind w:left="0"/>
        <w:jc w:val="both"/>
      </w:pPr>
      <w:r>
        <w:rPr>
          <w:rFonts w:ascii="Times New Roman"/>
          <w:b w:val="false"/>
          <w:i w:val="false"/>
          <w:color w:val="000000"/>
          <w:sz w:val="28"/>
        </w:rPr>
        <w:t xml:space="preserve">
      </w:t>
      </w:r>
    </w:p>
    <w:bookmarkEnd w:id="6"/>
    <w:p>
      <w:pPr>
        <w:spacing w:after="0"/>
        <w:ind w:left="0"/>
        <w:jc w:val="both"/>
      </w:pPr>
      <w:r>
        <w:drawing>
          <wp:inline distT="0" distB="0" distL="0" distR="0">
            <wp:extent cx="78105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7"/>
    <w:p>
      <w:pPr>
        <w:spacing w:after="0"/>
        <w:ind w:left="0"/>
        <w:jc w:val="both"/>
      </w:pPr>
      <w:r>
        <w:rPr>
          <w:rFonts w:ascii="Times New Roman"/>
          <w:b w:val="false"/>
          <w:i w:val="false"/>
          <w:color w:val="000000"/>
          <w:sz w:val="28"/>
        </w:rPr>
        <w:t xml:space="preserve">
      </w:t>
      </w:r>
    </w:p>
    <w:bookmarkEnd w:id="7"/>
    <w:p>
      <w:pPr>
        <w:spacing w:after="0"/>
        <w:ind w:left="0"/>
        <w:jc w:val="both"/>
      </w:pPr>
      <w:r>
        <w:drawing>
          <wp:inline distT="0" distB="0" distL="0" distR="0">
            <wp:extent cx="78105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8"/>
    <w:p>
      <w:pPr>
        <w:spacing w:after="0"/>
        <w:ind w:left="0"/>
        <w:jc w:val="both"/>
      </w:pPr>
      <w:r>
        <w:rPr>
          <w:rFonts w:ascii="Times New Roman"/>
          <w:b w:val="false"/>
          <w:i w:val="false"/>
          <w:color w:val="000000"/>
          <w:sz w:val="28"/>
        </w:rPr>
        <w:t>
      ҚЫСҚАРТУЛАР ТІЗІМІ</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СОЛДАР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бірлік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VMR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материалдық ресурстар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әкімшілігі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Еуропа Одағы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КГКП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қазыналық 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ПВХ-дағы KGP</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 құқығындағы коммуналдық мемлекеттік кәсіпорын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LEA</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орган (әкімдік)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MPO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өкілді орган (мәслихат)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MSK</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MEiPR</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 және табиғи ресурстар министрлігі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ROP</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кеңейтілген өндірушінің жауапкершілігі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MSW</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MSW</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аумақтық оператор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SCP</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тұтыну және өндіріс</w:t>
            </w:r>
          </w:p>
        </w:tc>
      </w:tr>
    </w:tbl>
    <w:bookmarkStart w:name="z18" w:id="9"/>
    <w:p>
      <w:pPr>
        <w:spacing w:after="0"/>
        <w:ind w:left="0"/>
        <w:jc w:val="both"/>
      </w:pPr>
      <w:r>
        <w:rPr>
          <w:rFonts w:ascii="Times New Roman"/>
          <w:b w:val="false"/>
          <w:i w:val="false"/>
          <w:color w:val="000000"/>
          <w:sz w:val="28"/>
        </w:rPr>
        <w:t>
      БАҒДАРЛАМАЛЫҚ ПАСПОРТ</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қаласында 2025-2029 жылдарға арналған коммуналдық қалдықтарды басқару бағдарламасы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негізі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 w:id="10"/>
          <w:p>
            <w:pPr>
              <w:spacing w:after="20"/>
              <w:ind w:left="20"/>
              <w:jc w:val="both"/>
            </w:pPr>
            <w:r>
              <w:rPr>
                <w:rFonts w:ascii="Times New Roman"/>
                <w:b w:val="false"/>
                <w:i w:val="false"/>
                <w:color w:val="000000"/>
                <w:sz w:val="20"/>
              </w:rPr>
              <w:t>
-Қазақстан Республикасының Экологиялық кодексі (365-бап) 2021 жылғы 2 қаңтардағы № 400-VI ҚРЗ.</w:t>
            </w:r>
          </w:p>
          <w:bookmarkEnd w:id="10"/>
          <w:p>
            <w:pPr>
              <w:spacing w:after="20"/>
              <w:ind w:left="20"/>
              <w:jc w:val="both"/>
            </w:pPr>
            <w:r>
              <w:rPr>
                <w:rFonts w:ascii="Times New Roman"/>
                <w:b w:val="false"/>
                <w:i w:val="false"/>
                <w:color w:val="000000"/>
                <w:sz w:val="20"/>
              </w:rPr>
              <w:t>
</w:t>
            </w:r>
            <w:r>
              <w:rPr>
                <w:rFonts w:ascii="Times New Roman"/>
                <w:b w:val="false"/>
                <w:i w:val="false"/>
                <w:color w:val="000000"/>
                <w:sz w:val="20"/>
              </w:rPr>
              <w:t>-"Қазақстан Республикасының "жасыл экономикаға" көшу тұжырымдамасы туралы" Қазақстан Республикасы Президентінің 2013 жылғы 30 мамырдағы № 577 Жарлығы.</w:t>
            </w:r>
          </w:p>
          <w:p>
            <w:pPr>
              <w:spacing w:after="20"/>
              <w:ind w:left="20"/>
              <w:jc w:val="both"/>
            </w:pPr>
            <w:r>
              <w:rPr>
                <w:rFonts w:ascii="Times New Roman"/>
                <w:b w:val="false"/>
                <w:i w:val="false"/>
                <w:color w:val="000000"/>
                <w:sz w:val="20"/>
              </w:rPr>
              <w:t>
</w:t>
            </w:r>
            <w:r>
              <w:rPr>
                <w:rFonts w:ascii="Times New Roman"/>
                <w:b w:val="false"/>
                <w:i w:val="false"/>
                <w:color w:val="000000"/>
                <w:sz w:val="20"/>
              </w:rPr>
              <w:t>-Әрекет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No 508.</w:t>
            </w:r>
          </w:p>
          <w:p>
            <w:pPr>
              <w:spacing w:after="20"/>
              <w:ind w:left="20"/>
              <w:jc w:val="both"/>
            </w:pPr>
            <w:r>
              <w:rPr>
                <w:rFonts w:ascii="Times New Roman"/>
                <w:b w:val="false"/>
                <w:i w:val="false"/>
                <w:color w:val="000000"/>
                <w:sz w:val="20"/>
              </w:rPr>
              <w:t>
</w:t>
            </w:r>
            <w:r>
              <w:rPr>
                <w:rFonts w:ascii="Times New Roman"/>
                <w:b w:val="false"/>
                <w:i w:val="false"/>
                <w:color w:val="000000"/>
                <w:sz w:val="20"/>
              </w:rPr>
              <w:t>-"Жергілікті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 154-ө бұйрығы.</w:t>
            </w:r>
          </w:p>
          <w:p>
            <w:pPr>
              <w:spacing w:after="20"/>
              <w:ind w:left="20"/>
              <w:jc w:val="both"/>
            </w:pPr>
            <w:r>
              <w:rPr>
                <w:rFonts w:ascii="Times New Roman"/>
                <w:b w:val="false"/>
                <w:i w:val="false"/>
                <w:color w:val="000000"/>
                <w:sz w:val="20"/>
              </w:rPr>
              <w:t>
-Қалдықтарды басқару саласындағы Қазақстан Республикасының 2021 жылғы 2 қаңтардағы Экологиялық кодексін іске асыру мақсатында бекітілген өзге де қолданыстағы нормативтік құқықтық актілер.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менеджері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облысының әкімдігі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Орындауға жауапты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 w:id="11"/>
          <w:p>
            <w:pPr>
              <w:spacing w:after="20"/>
              <w:ind w:left="20"/>
              <w:jc w:val="both"/>
            </w:pPr>
            <w:r>
              <w:rPr>
                <w:rFonts w:ascii="Times New Roman"/>
                <w:b w:val="false"/>
                <w:i w:val="false"/>
                <w:color w:val="000000"/>
                <w:sz w:val="20"/>
              </w:rPr>
              <w:t>
1)Жетісу облысының әкімдігі</w:t>
            </w:r>
          </w:p>
          <w:bookmarkEnd w:id="11"/>
          <w:p>
            <w:pPr>
              <w:spacing w:after="20"/>
              <w:ind w:left="20"/>
              <w:jc w:val="both"/>
            </w:pPr>
            <w:r>
              <w:rPr>
                <w:rFonts w:ascii="Times New Roman"/>
                <w:b w:val="false"/>
                <w:i w:val="false"/>
                <w:color w:val="000000"/>
                <w:sz w:val="20"/>
              </w:rPr>
              <w:t>
</w:t>
            </w:r>
            <w:r>
              <w:rPr>
                <w:rFonts w:ascii="Times New Roman"/>
                <w:b w:val="false"/>
                <w:i w:val="false"/>
                <w:color w:val="000000"/>
                <w:sz w:val="20"/>
              </w:rPr>
              <w:t>2)Қала әкімдігі Талдықорған,</w:t>
            </w:r>
          </w:p>
          <w:p>
            <w:pPr>
              <w:spacing w:after="20"/>
              <w:ind w:left="20"/>
              <w:jc w:val="both"/>
            </w:pPr>
            <w:r>
              <w:rPr>
                <w:rFonts w:ascii="Times New Roman"/>
                <w:b w:val="false"/>
                <w:i w:val="false"/>
                <w:color w:val="000000"/>
                <w:sz w:val="20"/>
              </w:rPr>
              <w:t>
3)коммуналдық қалдықтарды басқару жөніндегі мамандандырылған ұйымдар. Талдықорған.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мақсаттары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2"/>
          <w:p>
            <w:pPr>
              <w:spacing w:after="20"/>
              <w:ind w:left="20"/>
              <w:jc w:val="both"/>
            </w:pPr>
            <w:r>
              <w:rPr>
                <w:rFonts w:ascii="Times New Roman"/>
                <w:b w:val="false"/>
                <w:i w:val="false"/>
                <w:color w:val="000000"/>
                <w:sz w:val="20"/>
              </w:rPr>
              <w:t>
-тұтыну қалдықтарының қоршаған ортаға және халықтың денсаулығына кері әсерін азайту;</w:t>
            </w:r>
          </w:p>
          <w:bookmarkEnd w:id="12"/>
          <w:p>
            <w:pPr>
              <w:spacing w:after="20"/>
              <w:ind w:left="20"/>
              <w:jc w:val="both"/>
            </w:pPr>
            <w:r>
              <w:rPr>
                <w:rFonts w:ascii="Times New Roman"/>
                <w:b w:val="false"/>
                <w:i w:val="false"/>
                <w:color w:val="000000"/>
                <w:sz w:val="20"/>
              </w:rPr>
              <w:t>
-коммуналдық қалдықтардың түзілу көлемін кезең-кезеңмен азайтуға бағытталған белгіленген көрсеткіштерге қол жеткізу, сондай-ақ қалада коммуналдық қалдықтарды басқарудың тиімді жүйесінің үлгісін құру арқылы коммуналдық қалдықтарды қайта өңдеу және полигондарды рекультивациялау үлесін арттыру. Талдықорған қаласы және оны жүзеге асыру.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 w:id="13"/>
          <w:p>
            <w:pPr>
              <w:spacing w:after="20"/>
              <w:ind w:left="20"/>
              <w:jc w:val="both"/>
            </w:pPr>
            <w:r>
              <w:rPr>
                <w:rFonts w:ascii="Times New Roman"/>
                <w:b w:val="false"/>
                <w:i w:val="false"/>
                <w:color w:val="000000"/>
                <w:sz w:val="20"/>
              </w:rPr>
              <w:t>
1)Қала аумағында тиімді коммуналдық қалдықтарды басқару жүйесінің үлгісін қалыптастыру. Талдықорған қаласы, оның ішінде Қазақстан Республикасы заңнамасының талаптарына сәйкес және аймақтың ерекшеліктерін ескере отырып (климат, география, халық санының өсу динамикасы, аумақты дамыту жоспарлары, т.б.);</w:t>
            </w:r>
          </w:p>
          <w:bookmarkEnd w:id="13"/>
          <w:p>
            <w:pPr>
              <w:spacing w:after="20"/>
              <w:ind w:left="20"/>
              <w:jc w:val="both"/>
            </w:pPr>
            <w:r>
              <w:rPr>
                <w:rFonts w:ascii="Times New Roman"/>
                <w:b w:val="false"/>
                <w:i w:val="false"/>
                <w:color w:val="000000"/>
                <w:sz w:val="20"/>
              </w:rPr>
              <w:t>
</w:t>
            </w:r>
            <w:r>
              <w:rPr>
                <w:rFonts w:ascii="Times New Roman"/>
                <w:b w:val="false"/>
                <w:i w:val="false"/>
                <w:color w:val="000000"/>
                <w:sz w:val="20"/>
              </w:rPr>
              <w:t>2)Бағдарламаны іске асыру үшін қажетті ресурстарды тарту;</w:t>
            </w:r>
          </w:p>
          <w:p>
            <w:pPr>
              <w:spacing w:after="20"/>
              <w:ind w:left="20"/>
              <w:jc w:val="both"/>
            </w:pPr>
            <w:r>
              <w:rPr>
                <w:rFonts w:ascii="Times New Roman"/>
                <w:b w:val="false"/>
                <w:i w:val="false"/>
                <w:color w:val="000000"/>
                <w:sz w:val="20"/>
              </w:rPr>
              <w:t>
</w:t>
            </w:r>
            <w:r>
              <w:rPr>
                <w:rFonts w:ascii="Times New Roman"/>
                <w:b w:val="false"/>
                <w:i w:val="false"/>
                <w:color w:val="000000"/>
                <w:sz w:val="20"/>
              </w:rPr>
              <w:t>3)ұсынылған ұсынымдар негізінде коммуналдық қалдықтарды басқару саласында инфрақұрылым құру;</w:t>
            </w:r>
          </w:p>
          <w:p>
            <w:pPr>
              <w:spacing w:after="20"/>
              <w:ind w:left="20"/>
              <w:jc w:val="both"/>
            </w:pPr>
            <w:r>
              <w:rPr>
                <w:rFonts w:ascii="Times New Roman"/>
                <w:b w:val="false"/>
                <w:i w:val="false"/>
                <w:color w:val="000000"/>
                <w:sz w:val="20"/>
              </w:rPr>
              <w:t>
4)коммуналдық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2025-2029 жж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14"/>
          <w:p>
            <w:pPr>
              <w:spacing w:after="20"/>
              <w:ind w:left="20"/>
              <w:jc w:val="both"/>
            </w:pPr>
            <w:r>
              <w:rPr>
                <w:rFonts w:ascii="Times New Roman"/>
                <w:b w:val="false"/>
                <w:i w:val="false"/>
                <w:color w:val="000000"/>
                <w:sz w:val="20"/>
              </w:rPr>
              <w:t>
2029 жылы Бағдарламаның аяқталуына қарай:</w:t>
            </w:r>
          </w:p>
          <w:bookmarkEnd w:id="14"/>
          <w:p>
            <w:pPr>
              <w:spacing w:after="20"/>
              <w:ind w:left="20"/>
              <w:jc w:val="both"/>
            </w:pPr>
            <w:r>
              <w:rPr>
                <w:rFonts w:ascii="Times New Roman"/>
                <w:b w:val="false"/>
                <w:i w:val="false"/>
                <w:color w:val="000000"/>
                <w:sz w:val="20"/>
              </w:rPr>
              <w:t>
</w:t>
            </w:r>
            <w:r>
              <w:rPr>
                <w:rFonts w:ascii="Times New Roman"/>
                <w:b w:val="false"/>
                <w:i w:val="false"/>
                <w:color w:val="000000"/>
                <w:sz w:val="20"/>
              </w:rPr>
              <w:t>- қала халқының 99,4% Талдықорғанға қалдықтарды жинау ұйымы тұрақты түрде қызмет көрсетеді;</w:t>
            </w:r>
          </w:p>
          <w:p>
            <w:pPr>
              <w:spacing w:after="20"/>
              <w:ind w:left="20"/>
              <w:jc w:val="both"/>
            </w:pPr>
            <w:r>
              <w:rPr>
                <w:rFonts w:ascii="Times New Roman"/>
                <w:b w:val="false"/>
                <w:i w:val="false"/>
                <w:color w:val="000000"/>
                <w:sz w:val="20"/>
              </w:rPr>
              <w:t>
</w:t>
            </w:r>
            <w:r>
              <w:rPr>
                <w:rFonts w:ascii="Times New Roman"/>
                <w:b w:val="false"/>
                <w:i w:val="false"/>
                <w:color w:val="000000"/>
                <w:sz w:val="20"/>
              </w:rPr>
              <w:t>- тұрмыстық қатты қалдықтарды сұрыптауға арналған бір нысан;</w:t>
            </w:r>
          </w:p>
          <w:p>
            <w:pPr>
              <w:spacing w:after="20"/>
              <w:ind w:left="20"/>
              <w:jc w:val="both"/>
            </w:pPr>
            <w:r>
              <w:rPr>
                <w:rFonts w:ascii="Times New Roman"/>
                <w:b w:val="false"/>
                <w:i w:val="false"/>
                <w:color w:val="000000"/>
                <w:sz w:val="20"/>
              </w:rPr>
              <w:t>
</w:t>
            </w:r>
            <w:r>
              <w:rPr>
                <w:rFonts w:ascii="Times New Roman"/>
                <w:b w:val="false"/>
                <w:i w:val="false"/>
                <w:color w:val="000000"/>
                <w:sz w:val="20"/>
              </w:rPr>
              <w:t>- Қазақстан Республикасы заңнамасының талаптарына сәйкес келетін бір коммуналдық қалдықтарды орналастыру объектісі;</w:t>
            </w:r>
          </w:p>
          <w:p>
            <w:pPr>
              <w:spacing w:after="20"/>
              <w:ind w:left="20"/>
              <w:jc w:val="both"/>
            </w:pPr>
            <w:r>
              <w:rPr>
                <w:rFonts w:ascii="Times New Roman"/>
                <w:b w:val="false"/>
                <w:i w:val="false"/>
                <w:color w:val="000000"/>
                <w:sz w:val="20"/>
              </w:rPr>
              <w:t>
</w:t>
            </w:r>
            <w:r>
              <w:rPr>
                <w:rFonts w:ascii="Times New Roman"/>
                <w:b w:val="false"/>
                <w:i w:val="false"/>
                <w:color w:val="000000"/>
                <w:sz w:val="20"/>
              </w:rPr>
              <w:t>- қайталама шикізат пен қауіпті қалдықтарды қабылдаудың алты стационарлық пункті;</w:t>
            </w:r>
          </w:p>
          <w:p>
            <w:pPr>
              <w:spacing w:after="20"/>
              <w:ind w:left="20"/>
              <w:jc w:val="both"/>
            </w:pPr>
            <w:r>
              <w:rPr>
                <w:rFonts w:ascii="Times New Roman"/>
                <w:b w:val="false"/>
                <w:i w:val="false"/>
                <w:color w:val="000000"/>
                <w:sz w:val="20"/>
              </w:rPr>
              <w:t>
- қайта өңделетін материалдар мен қауіпті қалдықтарды жинайтын бір жылжымалы пункт.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көздері мен көлемі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15"/>
          <w:p>
            <w:pPr>
              <w:spacing w:after="20"/>
              <w:ind w:left="20"/>
              <w:jc w:val="both"/>
            </w:pPr>
            <w:r>
              <w:rPr>
                <w:rFonts w:ascii="Times New Roman"/>
                <w:b w:val="false"/>
                <w:i w:val="false"/>
                <w:color w:val="000000"/>
                <w:sz w:val="20"/>
              </w:rPr>
              <w:t>
2025-2029 жылдары Бағдарламаны іске асыруға жергілікті бюджеттен және басқа да (бюджеттен тыс) қаржыландыру көздерінен қаражат бөлінетін болады.</w:t>
            </w:r>
          </w:p>
          <w:bookmarkEnd w:id="15"/>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Бағдарламаны іске асыруға жұмсалатын жалпы шығындар құрайды 4 925 584мың теңге.</w:t>
            </w:r>
          </w:p>
          <w:p>
            <w:pPr>
              <w:spacing w:after="20"/>
              <w:ind w:left="20"/>
              <w:jc w:val="both"/>
            </w:pPr>
            <w:r>
              <w:rPr>
                <w:rFonts w:ascii="Times New Roman"/>
                <w:b w:val="false"/>
                <w:i w:val="false"/>
                <w:color w:val="000000"/>
                <w:sz w:val="20"/>
              </w:rPr>
              <w:t>
РОП Операторының ("Жасыл Даму" АҚ) құзыреті бойынша технологиялық қолдау және бірлесіп қаржыландыру мүмкін.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теңге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1 514 752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825 838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688 914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1 060 996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4 860 043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3 078 483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1 781 560</w:t>
            </w:r>
          </w:p>
        </w:tc>
      </w:tr>
    </w:tbl>
    <w:bookmarkStart w:name="z37" w:id="16"/>
    <w:p>
      <w:pPr>
        <w:spacing w:after="0"/>
        <w:ind w:left="0"/>
        <w:jc w:val="both"/>
      </w:pPr>
      <w:r>
        <w:rPr>
          <w:rFonts w:ascii="Times New Roman"/>
          <w:b w:val="false"/>
          <w:i w:val="false"/>
          <w:color w:val="000000"/>
          <w:sz w:val="28"/>
        </w:rPr>
        <w:t xml:space="preserve">
      </w:t>
      </w:r>
    </w:p>
    <w:bookmarkEnd w:id="16"/>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 w:id="17"/>
    <w:p>
      <w:pPr>
        <w:spacing w:after="0"/>
        <w:ind w:left="0"/>
        <w:jc w:val="both"/>
      </w:pPr>
      <w:r>
        <w:rPr>
          <w:rFonts w:ascii="Times New Roman"/>
          <w:b w:val="false"/>
          <w:i w:val="false"/>
          <w:color w:val="000000"/>
          <w:sz w:val="28"/>
        </w:rPr>
        <w:t>
      Талдықорған қаласында 2025-2029 жылдарға арналған коммуналдық қалдықтарды басқару бағдарламасын қаржыландыру көлемі Қазақстан Республикасының заңнамасына сәйкес және жергілікті бюджеттердің кіріс мүмкіндіктерін ескере отырып, тиісті қаржы жылына арналған жергілікті бюджет бекітілген кезде нақтыланады.</w:t>
      </w:r>
    </w:p>
    <w:bookmarkEnd w:id="17"/>
    <w:bookmarkStart w:name="z39" w:id="18"/>
    <w:p>
      <w:pPr>
        <w:spacing w:after="0"/>
        <w:ind w:left="0"/>
        <w:jc w:val="both"/>
      </w:pPr>
      <w:r>
        <w:rPr>
          <w:rFonts w:ascii="Times New Roman"/>
          <w:b w:val="false"/>
          <w:i w:val="false"/>
          <w:color w:val="000000"/>
          <w:sz w:val="28"/>
        </w:rPr>
        <w:t>
      INҚазақстан Республикасының Экологиялық кодексінің (388-бап) ережелеріне сәйкес ЭТҚ операторы жинау, тасымалдау, қайта пайдалануға дайындау, қайта өңдеу, сұрыптау, кәдеге жарату және қайта өңдеу технологияларын енгізу арқылы қатты қалдықтарды басқарудың өңірлік жүйесін дамыта алады. (немесе) қалдықтарды кәдеге жарату, қалдықтарды қайта пайдалануға дайындау, қайта өңдеу, қайта өңдеу, сұрыптау және (немесе) кәдеге жарату зауыттарын (өндірістерін) салу, жинауды, тасымалдауды, қайта пайдалануға дайындауды жүзеге асыратын ұйымдардың материалдық-техникалық базасын жақсарту; қалдықтарды сұрыптау, қайта өңдеу, қайта өңдеу және (немесе) кәдеге жарату, қалдықтарды энергетикалық қайта өңдеуді ұйымдастыру.</w:t>
      </w:r>
    </w:p>
    <w:bookmarkEnd w:id="18"/>
    <w:bookmarkStart w:name="z40" w:id="19"/>
    <w:p>
      <w:pPr>
        <w:spacing w:after="0"/>
        <w:ind w:left="0"/>
        <w:jc w:val="both"/>
      </w:pPr>
      <w:r>
        <w:rPr>
          <w:rFonts w:ascii="Times New Roman"/>
          <w:b w:val="false"/>
          <w:i w:val="false"/>
          <w:color w:val="000000"/>
          <w:sz w:val="28"/>
        </w:rPr>
        <w:t>
      1. КІРІСПЕ</w:t>
      </w:r>
    </w:p>
    <w:bookmarkEnd w:id="19"/>
    <w:bookmarkStart w:name="z41" w:id="20"/>
    <w:p>
      <w:pPr>
        <w:spacing w:after="0"/>
        <w:ind w:left="0"/>
        <w:jc w:val="both"/>
      </w:pPr>
      <w:r>
        <w:rPr>
          <w:rFonts w:ascii="Times New Roman"/>
          <w:b w:val="false"/>
          <w:i w:val="false"/>
          <w:color w:val="000000"/>
          <w:sz w:val="28"/>
        </w:rPr>
        <w:t>
      1.1. Талдықорған қаласы туралы жалпы мәлімет</w:t>
      </w:r>
    </w:p>
    <w:bookmarkEnd w:id="20"/>
    <w:bookmarkStart w:name="z42" w:id="21"/>
    <w:p>
      <w:pPr>
        <w:spacing w:after="0"/>
        <w:ind w:left="0"/>
        <w:jc w:val="both"/>
      </w:pPr>
      <w:r>
        <w:rPr>
          <w:rFonts w:ascii="Times New Roman"/>
          <w:b w:val="false"/>
          <w:i w:val="false"/>
          <w:color w:val="000000"/>
          <w:sz w:val="28"/>
        </w:rPr>
        <w:t>
      Талдықорған қаласы – Қазақстан Республикасы Жетісу облысының әкімшілік, әлеуметтік-экономикалық, білім және мәдени орталығы (1-сурет).</w:t>
      </w:r>
    </w:p>
    <w:bookmarkEnd w:id="21"/>
    <w:bookmarkStart w:name="z43" w:id="22"/>
    <w:p>
      <w:pPr>
        <w:spacing w:after="0"/>
        <w:ind w:left="0"/>
        <w:jc w:val="both"/>
      </w:pPr>
      <w:r>
        <w:rPr>
          <w:rFonts w:ascii="Times New Roman"/>
          <w:b w:val="false"/>
          <w:i w:val="false"/>
          <w:color w:val="000000"/>
          <w:sz w:val="28"/>
        </w:rPr>
        <w:t>
      Қала құрамына 8 елді мекен кіреді: Талдықорған қаласы, Өтенай ауылы, Мойнақ ауылы, Еңбек ауылы, Пригородное ауылы, Ынтымақ ауылы, Еркін ауылы, 3-бөлім.</w:t>
      </w:r>
    </w:p>
    <w:bookmarkEnd w:id="22"/>
    <w:bookmarkStart w:name="z44"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6962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962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24"/>
    <w:p>
      <w:pPr>
        <w:spacing w:after="0"/>
        <w:ind w:left="0"/>
        <w:jc w:val="both"/>
      </w:pPr>
      <w:r>
        <w:rPr>
          <w:rFonts w:ascii="Times New Roman"/>
          <w:b w:val="false"/>
          <w:i w:val="false"/>
          <w:color w:val="000000"/>
          <w:sz w:val="28"/>
        </w:rPr>
        <w:t>
      Сурет салу 1– Жетісу облысының әкімшілік-аумақтық бөлінісі</w:t>
      </w:r>
    </w:p>
    <w:bookmarkEnd w:id="24"/>
    <w:bookmarkStart w:name="z46" w:id="25"/>
    <w:p>
      <w:pPr>
        <w:spacing w:after="0"/>
        <w:ind w:left="0"/>
        <w:jc w:val="both"/>
      </w:pPr>
      <w:r>
        <w:rPr>
          <w:rFonts w:ascii="Times New Roman"/>
          <w:b w:val="false"/>
          <w:i w:val="false"/>
          <w:color w:val="000000"/>
          <w:sz w:val="28"/>
        </w:rPr>
        <w:t>
      2025 жылғы 1 ақпандағы жағдай бойынша қалада және елді мекендерде 208 мың 557 адам тұрады, қала халқы 169,5 мың адам немесе жалпы қала халқының 83%, ауыл халқы тиісінше 34,6 мың адам немесе 17%;</w:t>
      </w:r>
    </w:p>
    <w:bookmarkEnd w:id="25"/>
    <w:bookmarkStart w:name="z47" w:id="26"/>
    <w:p>
      <w:pPr>
        <w:spacing w:after="0"/>
        <w:ind w:left="0"/>
        <w:jc w:val="both"/>
      </w:pPr>
      <w:r>
        <w:rPr>
          <w:rFonts w:ascii="Times New Roman"/>
          <w:b w:val="false"/>
          <w:i w:val="false"/>
          <w:color w:val="000000"/>
          <w:sz w:val="28"/>
        </w:rPr>
        <w:t>
      Халықтың тығыздығы 1 шаршы км шамамен 510 адамды құрайды, бұл облыстағы ең жоғары көрсеткіш.</w:t>
      </w:r>
    </w:p>
    <w:bookmarkEnd w:id="26"/>
    <w:bookmarkStart w:name="z48" w:id="27"/>
    <w:p>
      <w:pPr>
        <w:spacing w:after="0"/>
        <w:ind w:left="0"/>
        <w:jc w:val="both"/>
      </w:pPr>
      <w:r>
        <w:rPr>
          <w:rFonts w:ascii="Times New Roman"/>
          <w:b w:val="false"/>
          <w:i w:val="false"/>
          <w:color w:val="000000"/>
          <w:sz w:val="28"/>
        </w:rPr>
        <w:t>
      сәйкес Талдықорған қаласы әкімдігінің әкімшілік-аумақтық құрылымы ҚР СҚ 11-2021 "Әкімшілік-аумақтық объектілердің жіктеуіші (ҚАТО)", аудандық маңызы бар Талдықорған қаласы мен 2 ауылдық округті қамтиды.</w:t>
      </w:r>
    </w:p>
    <w:bookmarkEnd w:id="27"/>
    <w:bookmarkStart w:name="z49" w:id="28"/>
    <w:p>
      <w:pPr>
        <w:spacing w:after="0"/>
        <w:ind w:left="0"/>
        <w:jc w:val="both"/>
      </w:pPr>
      <w:r>
        <w:rPr>
          <w:rFonts w:ascii="Times New Roman"/>
          <w:b w:val="false"/>
          <w:i w:val="false"/>
          <w:color w:val="000000"/>
          <w:sz w:val="28"/>
        </w:rPr>
        <w:t>
      Қаланың әкімшілік-аумақтық объектілері. төмендегі кестеде көрсетілген (1-кесте).</w:t>
      </w:r>
    </w:p>
    <w:bookmarkEnd w:id="28"/>
    <w:bookmarkStart w:name="z50" w:id="29"/>
    <w:p>
      <w:pPr>
        <w:spacing w:after="0"/>
        <w:ind w:left="0"/>
        <w:jc w:val="both"/>
      </w:pPr>
      <w:r>
        <w:rPr>
          <w:rFonts w:ascii="Times New Roman"/>
          <w:b w:val="false"/>
          <w:i w:val="false"/>
          <w:color w:val="000000"/>
          <w:sz w:val="28"/>
        </w:rPr>
        <w:t>
      Кесте1– Талдықорған қаласының әкімшілік-аумақтық объектілері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палата</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Өтенай ауылдық округі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Отенай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Пригородное</w:t>
            </w:r>
          </w:p>
        </w:tc>
      </w:tr>
    </w:tbl>
    <w:bookmarkStart w:name="z51" w:id="30"/>
    <w:p>
      <w:pPr>
        <w:spacing w:after="0"/>
        <w:ind w:left="0"/>
        <w:jc w:val="both"/>
      </w:pPr>
      <w:r>
        <w:rPr>
          <w:rFonts w:ascii="Times New Roman"/>
          <w:b w:val="false"/>
          <w:i w:val="false"/>
          <w:color w:val="000000"/>
          <w:sz w:val="28"/>
        </w:rPr>
        <w:t>
      Дереккөз - https://www.gov.kz/memleket/entities/zhetysu-taldykorgan/about/structure/524/1?lang=ru</w:t>
      </w:r>
    </w:p>
    <w:bookmarkEnd w:id="30"/>
    <w:bookmarkStart w:name="z52" w:id="31"/>
    <w:p>
      <w:pPr>
        <w:spacing w:after="0"/>
        <w:ind w:left="0"/>
        <w:jc w:val="both"/>
      </w:pPr>
      <w:r>
        <w:rPr>
          <w:rFonts w:ascii="Times New Roman"/>
          <w:b w:val="false"/>
          <w:i w:val="false"/>
          <w:color w:val="000000"/>
          <w:sz w:val="28"/>
        </w:rPr>
        <w:t>
      1.2. Географиялық орны және табиғи-климаттық жағдайлары</w:t>
      </w:r>
    </w:p>
    <w:bookmarkEnd w:id="31"/>
    <w:bookmarkStart w:name="z53" w:id="32"/>
    <w:p>
      <w:pPr>
        <w:spacing w:after="0"/>
        <w:ind w:left="0"/>
        <w:jc w:val="both"/>
      </w:pPr>
      <w:r>
        <w:rPr>
          <w:rFonts w:ascii="Times New Roman"/>
          <w:b w:val="false"/>
          <w:i w:val="false"/>
          <w:color w:val="000000"/>
          <w:sz w:val="28"/>
        </w:rPr>
        <w:t>
      Талдықорған Жетісу облысының орталық бөлігінде, Жоңғар Алатауының батыс бөлігінде орналасқан, солтүстіктен оңтүстікке қарай ұзындығы 11 км, батыстан шығысқа қарай 17,5 км. Солтүстікте Талдықорған қаласы Қаратал ауданымен шектессе, қалған аумағы Ескелді ауданының шекарасымен қоршалған.</w:t>
      </w:r>
    </w:p>
    <w:bookmarkEnd w:id="32"/>
    <w:bookmarkStart w:name="z54" w:id="33"/>
    <w:p>
      <w:pPr>
        <w:spacing w:after="0"/>
        <w:ind w:left="0"/>
        <w:jc w:val="both"/>
      </w:pPr>
      <w:r>
        <w:rPr>
          <w:rFonts w:ascii="Times New Roman"/>
          <w:b w:val="false"/>
          <w:i w:val="false"/>
          <w:color w:val="000000"/>
          <w:sz w:val="28"/>
        </w:rPr>
        <w:t>
      Қала жоғарыда орналасқан650 мметр теңіз деңгейінен жоғары. Қаланың аумағы 0,38 мың км2.</w:t>
      </w:r>
    </w:p>
    <w:bookmarkEnd w:id="33"/>
    <w:bookmarkStart w:name="z55" w:id="34"/>
    <w:p>
      <w:pPr>
        <w:spacing w:after="0"/>
        <w:ind w:left="0"/>
        <w:jc w:val="both"/>
      </w:pPr>
      <w:r>
        <w:rPr>
          <w:rFonts w:ascii="Times New Roman"/>
          <w:b w:val="false"/>
          <w:i w:val="false"/>
          <w:color w:val="000000"/>
          <w:sz w:val="28"/>
        </w:rPr>
        <w:t>
      Талдықорған экономикасының негізін өнеркәсіптік өндіріс құрайды, оның негізі оның қолайлы көліктік-географиялық орналасуын ескере отырып құрылған.</w:t>
      </w:r>
    </w:p>
    <w:bookmarkEnd w:id="34"/>
    <w:bookmarkStart w:name="z56" w:id="35"/>
    <w:p>
      <w:pPr>
        <w:spacing w:after="0"/>
        <w:ind w:left="0"/>
        <w:jc w:val="both"/>
      </w:pPr>
      <w:r>
        <w:rPr>
          <w:rFonts w:ascii="Times New Roman"/>
          <w:b w:val="false"/>
          <w:i w:val="false"/>
          <w:color w:val="000000"/>
          <w:sz w:val="28"/>
        </w:rPr>
        <w:t>
      Қалада 22 ірі және орта кәсіпорын болса, Талдықорған индустриалды аймағы құрылуда, онда 60-тан астам кәсіпорынды орналастыру жоспарлануда.</w:t>
      </w:r>
    </w:p>
    <w:bookmarkEnd w:id="35"/>
    <w:bookmarkStart w:name="z57" w:id="36"/>
    <w:p>
      <w:pPr>
        <w:spacing w:after="0"/>
        <w:ind w:left="0"/>
        <w:jc w:val="both"/>
      </w:pPr>
      <w:r>
        <w:rPr>
          <w:rFonts w:ascii="Times New Roman"/>
          <w:b w:val="false"/>
          <w:i w:val="false"/>
          <w:color w:val="000000"/>
          <w:sz w:val="28"/>
        </w:rPr>
        <w:t>
      Қала республикадағы өнеркәсіп өнімдерінің жекелеген түрлерін: аккумуляторларды, оқшауланған сымдар мен кабельдерді, тұрмыстық электр есептегіштерін, суасты сорғыларын негізгі өндіруші болып табылады.</w:t>
      </w:r>
    </w:p>
    <w:bookmarkEnd w:id="36"/>
    <w:bookmarkStart w:name="z58" w:id="37"/>
    <w:p>
      <w:pPr>
        <w:spacing w:after="0"/>
        <w:ind w:left="0"/>
        <w:jc w:val="both"/>
      </w:pPr>
      <w:r>
        <w:rPr>
          <w:rFonts w:ascii="Times New Roman"/>
          <w:b w:val="false"/>
          <w:i w:val="false"/>
          <w:color w:val="000000"/>
          <w:sz w:val="28"/>
        </w:rPr>
        <w:t>
      Қаланың ауыл шаруашылығы саласында 19 ауылшаруашылық кәсіпорны, 369 шаруа қожалығы және 54 шағын өңдеу кәсіпорны (24 шағын наубайхана, 2 шағын диірмен, 5 шұжық цехы, 3 шағын сүт және т.б.) өнім өндірумен айналысады. ауыл шаруашылығы өнімдері. Сондай-ақ, 3561 шаруашылық мал мен құс өсірумен, ауыл шаруашылығы өнімдерін өсірумен айналысады.</w:t>
      </w:r>
    </w:p>
    <w:bookmarkEnd w:id="37"/>
    <w:bookmarkStart w:name="z59" w:id="38"/>
    <w:p>
      <w:pPr>
        <w:spacing w:after="0"/>
        <w:ind w:left="0"/>
        <w:jc w:val="both"/>
      </w:pPr>
      <w:r>
        <w:rPr>
          <w:rFonts w:ascii="Times New Roman"/>
          <w:b w:val="false"/>
          <w:i w:val="false"/>
          <w:color w:val="000000"/>
          <w:sz w:val="28"/>
        </w:rPr>
        <w:t>
      Климаты күрт континенттік. Қысы суық, жел мен аязды. Жазы ыстық, құрғақ және ала бұлтты, қысы аязды, қарлы, кей жерлерде бұлтты. Жыл бойы температура әдетте -8 ° C-тан 33 ° C-қа дейін өзгереді және сирек -16 ° C-тан төмен немесе 37 ° C-тан жоғары болады.</w:t>
      </w:r>
    </w:p>
    <w:bookmarkEnd w:id="38"/>
    <w:bookmarkStart w:name="z60"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0"/>
    <w:p>
      <w:pPr>
        <w:spacing w:after="0"/>
        <w:ind w:left="0"/>
        <w:jc w:val="both"/>
      </w:pPr>
      <w:r>
        <w:rPr>
          <w:rFonts w:ascii="Times New Roman"/>
          <w:b w:val="false"/>
          <w:i w:val="false"/>
          <w:color w:val="000000"/>
          <w:sz w:val="28"/>
        </w:rPr>
        <w:t>
      Дереккөз - https://ru.weatherspark.com/y/109682/%D0%9E%D0%B1%D1%8B%D1%87%D0%BD%D0%B0%D1%8F-%D0%BF% D0%BE%D0%B3%D0%BE%D0%B4%D0%B0-%D0%B2-%D0%A2%D0%B0%D0%BB%D0%B4%D1%8B%D0%BA% D0%BE%D1%80%D0%B3%D0%B0%D0%BD-%D0%9A%D0%B0%D0%B7%D0%B0%D1%85%D1%81%D1%82%D0 %B0%D0%BD-%D0%B2%D0%B5%D1%81%D1%8C-%D0%B3%D0%BE%D0%B4</w:t>
      </w:r>
    </w:p>
    <w:bookmarkEnd w:id="40"/>
    <w:bookmarkStart w:name="z62" w:id="41"/>
    <w:p>
      <w:pPr>
        <w:spacing w:after="0"/>
        <w:ind w:left="0"/>
        <w:jc w:val="both"/>
      </w:pPr>
      <w:r>
        <w:rPr>
          <w:rFonts w:ascii="Times New Roman"/>
          <w:b w:val="false"/>
          <w:i w:val="false"/>
          <w:color w:val="000000"/>
          <w:sz w:val="28"/>
        </w:rPr>
        <w:t>
      1.3. Қаланың/облыстың басым міндеттерінде қалдықтарды басқару</w:t>
      </w:r>
    </w:p>
    <w:bookmarkEnd w:id="41"/>
    <w:bookmarkStart w:name="z63" w:id="42"/>
    <w:p>
      <w:pPr>
        <w:spacing w:after="0"/>
        <w:ind w:left="0"/>
        <w:jc w:val="both"/>
      </w:pPr>
      <w:r>
        <w:rPr>
          <w:rFonts w:ascii="Times New Roman"/>
          <w:b w:val="false"/>
          <w:i w:val="false"/>
          <w:color w:val="000000"/>
          <w:sz w:val="28"/>
        </w:rPr>
        <w:t>
      SDGs</w:t>
      </w:r>
    </w:p>
    <w:bookmarkEnd w:id="42"/>
    <w:bookmarkStart w:name="z64" w:id="43"/>
    <w:p>
      <w:pPr>
        <w:spacing w:after="0"/>
        <w:ind w:left="0"/>
        <w:jc w:val="both"/>
      </w:pPr>
      <w:r>
        <w:rPr>
          <w:rFonts w:ascii="Times New Roman"/>
          <w:b w:val="false"/>
          <w:i w:val="false"/>
          <w:color w:val="000000"/>
          <w:sz w:val="28"/>
        </w:rPr>
        <w:t>
      арасындаҚазақстан қабылдаған Біріккен Ұлттар Ұйымының Тұрақты даму мақсаттарында (ТДМ) қалдықтардың қоршаған ортаға және планета тұрғындарының денсаулығына кері әсерін азайтуға байланысты бірқатар мақсаттар мен міндеттер қойылған. Төмендегі кестеде (кесте 2) осындай мақсаттар мен соған сәйкес міндеттер белгіленеді.</w:t>
      </w:r>
    </w:p>
    <w:bookmarkEnd w:id="43"/>
    <w:bookmarkStart w:name="z65" w:id="44"/>
    <w:p>
      <w:pPr>
        <w:spacing w:after="0"/>
        <w:ind w:left="0"/>
        <w:jc w:val="both"/>
      </w:pPr>
      <w:r>
        <w:rPr>
          <w:rFonts w:ascii="Times New Roman"/>
          <w:b w:val="false"/>
          <w:i w:val="false"/>
          <w:color w:val="000000"/>
          <w:sz w:val="28"/>
        </w:rPr>
        <w:t>
      SDG ауқымы бойынша жаһандық құжат бола отырып, жекелеген мемлекеттердің ерекшеліктерін, қажетті инфрақұрылымның ағымдағы жағдайын және т.б. есепке алмастан жалпы шеңберді анықтайды.</w:t>
      </w:r>
    </w:p>
    <w:bookmarkEnd w:id="44"/>
    <w:bookmarkStart w:name="z66" w:id="45"/>
    <w:p>
      <w:pPr>
        <w:spacing w:after="0"/>
        <w:ind w:left="0"/>
        <w:jc w:val="both"/>
      </w:pPr>
      <w:r>
        <w:rPr>
          <w:rFonts w:ascii="Times New Roman"/>
          <w:b w:val="false"/>
          <w:i w:val="false"/>
          <w:color w:val="000000"/>
          <w:sz w:val="28"/>
        </w:rPr>
        <w:t>
      Қазақстан қабылдадыSDG құрайды және тиісті мақсаттар мен міндеттерді ескере отырып, даму жоспарларын құрады.</w:t>
      </w:r>
    </w:p>
    <w:bookmarkEnd w:id="45"/>
    <w:bookmarkStart w:name="z67" w:id="46"/>
    <w:p>
      <w:pPr>
        <w:spacing w:after="0"/>
        <w:ind w:left="0"/>
        <w:jc w:val="both"/>
      </w:pPr>
      <w:r>
        <w:rPr>
          <w:rFonts w:ascii="Times New Roman"/>
          <w:b w:val="false"/>
          <w:i w:val="false"/>
          <w:color w:val="000000"/>
          <w:sz w:val="28"/>
        </w:rPr>
        <w:t>
      Кесте2– Қалдықтарды азайту мәселелеріне қатысты SDG.</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SDGs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2030 жылға қарай жан басына шаққанда қалалардың қоршаған ортаға теріс әсерін азайту, оның ішінде ауаның сапасына, қалалық және басқа да қалдықтарды басқаруға назар аудару арқылы.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 Тұрақты түрде жиналатын және тиісті түрде жойылатын қатты тұрмыстық қалдықтардың жалпы коммуналдық қалдықтардағы үлесі.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2030 жылға қарай бөлшек және тұтынушылық деңгейде жан басына шаққандағы жаһандық азық-түлік қалдықтарын екі есе қысқарту және егін жинаудан кейінгі ысыраптарды қоса алғанда, құн тізбегіндегі азық-түлік шығындарын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 Азық-түлік шығынының жаһандық индексі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2030 жылға қарай қалдықтардың пайда болуына жол бермеу, азайту, қайта өңдеу және қайта пайдалану шаралары арқылы олардың көлемін айтарлықтай азайту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 Ұлттық қайта өңдеу нормасы, қайта өңделген материалдардың массасы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 Компанияларды, әсіресе ірі және трансұлттық компанияларды тұрақты өндірістік тәжірибелерді қабылдауға және өз есептерінде тұрақтылық туралы есеп беруге ынталандыру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 Тұрақты даму туралы есептерді жариялайтын компаниялардың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 Ұлттық стратегиялар мен басымдықтарға сәйкес мемлекеттік сатып алудың жасыл тәжірибесін ілгерілету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 Мемлекеттік сатып алуларды жасылдандыру стратегиялары мен іс-қимыл жоспарларын іске асыратын елдер саны</w:t>
            </w:r>
          </w:p>
        </w:tc>
      </w:tr>
    </w:tbl>
    <w:bookmarkStart w:name="z68" w:id="47"/>
    <w:p>
      <w:pPr>
        <w:spacing w:after="0"/>
        <w:ind w:left="0"/>
        <w:jc w:val="both"/>
      </w:pPr>
      <w:r>
        <w:rPr>
          <w:rFonts w:ascii="Times New Roman"/>
          <w:b w:val="false"/>
          <w:i w:val="false"/>
          <w:color w:val="000000"/>
          <w:sz w:val="28"/>
        </w:rPr>
        <w:t>
      Елді одан әрі дамытудың негізгі "тенденциясын" айқындайтын Қазақстан Республикасының "жасыл экономикаға" көшу тұжырымдамасы (Қазақстан Республикасы Президентінің 2013 жылғы 30 мамырдағы № 577 Жарлығымен бекітілген) экология және ресурстарды тұтыну саласында елде өндірістік және коммуналдық қалдықтарды қамтитын қалдықтарды басқарудың кешенді жүйесін қайта құру қажет екенін көрсетеді.</w:t>
      </w:r>
    </w:p>
    <w:bookmarkEnd w:id="47"/>
    <w:bookmarkStart w:name="z69" w:id="48"/>
    <w:p>
      <w:pPr>
        <w:spacing w:after="0"/>
        <w:ind w:left="0"/>
        <w:jc w:val="both"/>
      </w:pPr>
      <w:r>
        <w:rPr>
          <w:rFonts w:ascii="Times New Roman"/>
          <w:b w:val="false"/>
          <w:i w:val="false"/>
          <w:color w:val="000000"/>
          <w:sz w:val="28"/>
        </w:rPr>
        <w:t>
      Тұжырымдамада сәйкес жүйені құру үшін келесі тәсілдерге сүйену керектігі айтылған:</w:t>
      </w:r>
    </w:p>
    <w:bookmarkEnd w:id="48"/>
    <w:bookmarkStart w:name="z70" w:id="49"/>
    <w:p>
      <w:pPr>
        <w:spacing w:after="0"/>
        <w:ind w:left="0"/>
        <w:jc w:val="both"/>
      </w:pPr>
      <w:r>
        <w:rPr>
          <w:rFonts w:ascii="Times New Roman"/>
          <w:b w:val="false"/>
          <w:i w:val="false"/>
          <w:color w:val="000000"/>
          <w:sz w:val="28"/>
        </w:rPr>
        <w:t>
      -қызметтердің толық кешенін көрсете отырып және ландшафттарды кешенді қорғау арқылы қалдықтарды орналастырудың келісілген жүйесін құру;</w:t>
      </w:r>
    </w:p>
    <w:bookmarkEnd w:id="49"/>
    <w:bookmarkStart w:name="z71" w:id="50"/>
    <w:p>
      <w:pPr>
        <w:spacing w:after="0"/>
        <w:ind w:left="0"/>
        <w:jc w:val="both"/>
      </w:pPr>
      <w:r>
        <w:rPr>
          <w:rFonts w:ascii="Times New Roman"/>
          <w:b w:val="false"/>
          <w:i w:val="false"/>
          <w:color w:val="000000"/>
          <w:sz w:val="28"/>
        </w:rPr>
        <w:t>
      -қайта өңдеу мен кәдеге жаратуды, сондай-ақ пайдалы заттар мен материалдарды өндіруді, қалдықтарды кәдеге жарату арқылы отын алуды кеңінен қолдануға көшумен полигондардың санын азайту;</w:t>
      </w:r>
    </w:p>
    <w:bookmarkEnd w:id="50"/>
    <w:bookmarkStart w:name="z72" w:id="51"/>
    <w:p>
      <w:pPr>
        <w:spacing w:after="0"/>
        <w:ind w:left="0"/>
        <w:jc w:val="both"/>
      </w:pPr>
      <w:r>
        <w:rPr>
          <w:rFonts w:ascii="Times New Roman"/>
          <w:b w:val="false"/>
          <w:i w:val="false"/>
          <w:color w:val="000000"/>
          <w:sz w:val="28"/>
        </w:rPr>
        <w:t>
      -қосылған құн тізбегінің ішінде де, одан тысқары да өнімдерді қайта өңдеумен айналмалы экономиканы дамыту;</w:t>
      </w:r>
    </w:p>
    <w:bookmarkEnd w:id="51"/>
    <w:bookmarkStart w:name="z73" w:id="52"/>
    <w:p>
      <w:pPr>
        <w:spacing w:after="0"/>
        <w:ind w:left="0"/>
        <w:jc w:val="both"/>
      </w:pPr>
      <w:r>
        <w:rPr>
          <w:rFonts w:ascii="Times New Roman"/>
          <w:b w:val="false"/>
          <w:i w:val="false"/>
          <w:color w:val="000000"/>
          <w:sz w:val="28"/>
        </w:rPr>
        <w:t>
      -экологиялық жағдайды жақсарту және қоршаған ортаға техногендік әсерді азайту.</w:t>
      </w:r>
    </w:p>
    <w:bookmarkEnd w:id="52"/>
    <w:bookmarkStart w:name="z74" w:id="53"/>
    <w:p>
      <w:pPr>
        <w:spacing w:after="0"/>
        <w:ind w:left="0"/>
        <w:jc w:val="both"/>
      </w:pPr>
      <w:r>
        <w:rPr>
          <w:rFonts w:ascii="Times New Roman"/>
          <w:b w:val="false"/>
          <w:i w:val="false"/>
          <w:color w:val="000000"/>
          <w:sz w:val="28"/>
        </w:rPr>
        <w:t>
      сонымен қатарқұжатқалдықтарды басқару саласындағы көрсеткіштерді қамтитын "жасыл экономиканың" ұзақ мерзімді стратегиялық мақсаттары мен нысаналы индикаторлары жарияланды (3-кесте).</w:t>
      </w:r>
    </w:p>
    <w:bookmarkEnd w:id="53"/>
    <w:bookmarkStart w:name="z75" w:id="54"/>
    <w:p>
      <w:pPr>
        <w:spacing w:after="0"/>
        <w:ind w:left="0"/>
        <w:jc w:val="both"/>
      </w:pPr>
      <w:r>
        <w:rPr>
          <w:rFonts w:ascii="Times New Roman"/>
          <w:b w:val="false"/>
          <w:i w:val="false"/>
          <w:color w:val="000000"/>
          <w:sz w:val="28"/>
        </w:rPr>
        <w:t>
      Кесте3- Қазақстан Республикасы үшін қалдықтарды басқару саласындағы "жасыл экономиканың" мақсаттары мен нысаналы индикаторлары</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 қатты тұрмыстық қалдықтарды шығарумен қамту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Санитарлық қалдықтарды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өңделген қалдықтардың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76" w:id="55"/>
    <w:p>
      <w:pPr>
        <w:spacing w:after="0"/>
        <w:ind w:left="0"/>
        <w:jc w:val="both"/>
      </w:pPr>
      <w:r>
        <w:rPr>
          <w:rFonts w:ascii="Times New Roman"/>
          <w:b w:val="false"/>
          <w:i w:val="false"/>
          <w:color w:val="000000"/>
          <w:sz w:val="28"/>
        </w:rPr>
        <w:t>
      ТҚҚ проблемаларын шешу жөніндегі Тұжырымдаманың қорытынды ұсыныстары жергілікті бағдарламалар мен жобаларды әзірлеу кезінде ескерілуі тиіс келесі іс-шараларды қамтиды:</w:t>
      </w:r>
    </w:p>
    <w:bookmarkEnd w:id="55"/>
    <w:bookmarkStart w:name="z77" w:id="56"/>
    <w:p>
      <w:pPr>
        <w:spacing w:after="0"/>
        <w:ind w:left="0"/>
        <w:jc w:val="both"/>
      </w:pPr>
      <w:r>
        <w:rPr>
          <w:rFonts w:ascii="Times New Roman"/>
          <w:b w:val="false"/>
          <w:i w:val="false"/>
          <w:color w:val="000000"/>
          <w:sz w:val="28"/>
        </w:rPr>
        <w:t>
      1) барлық ірі қатты тұрмыстық қалдықтар үйінділеріне жан-жақты аудит жүргізу және оларды рекультивациялау шараларын айқындау;</w:t>
      </w:r>
    </w:p>
    <w:bookmarkEnd w:id="56"/>
    <w:bookmarkStart w:name="z78" w:id="57"/>
    <w:p>
      <w:pPr>
        <w:spacing w:after="0"/>
        <w:ind w:left="0"/>
        <w:jc w:val="both"/>
      </w:pPr>
      <w:r>
        <w:rPr>
          <w:rFonts w:ascii="Times New Roman"/>
          <w:b w:val="false"/>
          <w:i w:val="false"/>
          <w:color w:val="000000"/>
          <w:sz w:val="28"/>
        </w:rPr>
        <w:t>
      2) мынадай аспектілерді қамтитын ТҚҚ өңдеу және кәдеге жарату жөніндегі мемлекеттік бағдарламаны әзірлеу:</w:t>
      </w:r>
    </w:p>
    <w:bookmarkEnd w:id="57"/>
    <w:bookmarkStart w:name="z79" w:id="58"/>
    <w:p>
      <w:pPr>
        <w:spacing w:after="0"/>
        <w:ind w:left="0"/>
        <w:jc w:val="both"/>
      </w:pPr>
      <w:r>
        <w:rPr>
          <w:rFonts w:ascii="Times New Roman"/>
          <w:b w:val="false"/>
          <w:i w:val="false"/>
          <w:color w:val="000000"/>
          <w:sz w:val="28"/>
        </w:rPr>
        <w:t>
      -2050 жылға қарай қатты тұрмыстық қалдықтарды қайта өңдеудің нысаналы деңгейін 50%-ға дейін және экологиялық және санитарлық талаптарға сәйкес келетін полигондарда қатты тұрмыстық қалдықтардың қалдық көлемін сақтау, олардың үлесі 2050 жылға қарай 100%-ға дейін артуы тиіс, бұл 2050 жылға қарай елдегі барлық полигондар ең заманауи экологиялық және санитарлық талаптарға сай болуы керек;</w:t>
      </w:r>
    </w:p>
    <w:bookmarkEnd w:id="58"/>
    <w:bookmarkStart w:name="z80" w:id="59"/>
    <w:p>
      <w:pPr>
        <w:spacing w:after="0"/>
        <w:ind w:left="0"/>
        <w:jc w:val="both"/>
      </w:pPr>
      <w:r>
        <w:rPr>
          <w:rFonts w:ascii="Times New Roman"/>
          <w:b w:val="false"/>
          <w:i w:val="false"/>
          <w:color w:val="000000"/>
          <w:sz w:val="28"/>
        </w:rPr>
        <w:t>
      -тұтынушылардан тұрмыстық қалдықтарды бөлек жинауды енгізу;</w:t>
      </w:r>
    </w:p>
    <w:bookmarkEnd w:id="59"/>
    <w:bookmarkStart w:name="z81" w:id="60"/>
    <w:p>
      <w:pPr>
        <w:spacing w:after="0"/>
        <w:ind w:left="0"/>
        <w:jc w:val="both"/>
      </w:pPr>
      <w:r>
        <w:rPr>
          <w:rFonts w:ascii="Times New Roman"/>
          <w:b w:val="false"/>
          <w:i w:val="false"/>
          <w:color w:val="000000"/>
          <w:sz w:val="28"/>
        </w:rPr>
        <w:t>
      -өңделген материалдардан алынатын пайданы ескере отырып, белгілі бір табыстылық нормасымен осы саладағы операциялық шығындар мен инвестицияларды жабуға кепілдік беретін тарифті есептеу әдістемесін айқындау;</w:t>
      </w:r>
    </w:p>
    <w:bookmarkEnd w:id="60"/>
    <w:bookmarkStart w:name="z82" w:id="61"/>
    <w:p>
      <w:pPr>
        <w:spacing w:after="0"/>
        <w:ind w:left="0"/>
        <w:jc w:val="both"/>
      </w:pPr>
      <w:r>
        <w:rPr>
          <w:rFonts w:ascii="Times New Roman"/>
          <w:b w:val="false"/>
          <w:i w:val="false"/>
          <w:color w:val="000000"/>
          <w:sz w:val="28"/>
        </w:rPr>
        <w:t>
      -орау, электрондық және электр жабдықтары, көлік құралдары, аккумуляторлар, жиһаз және басқа да тауарлар қалдықтарын пайдаланудан кейін жинау және қайта өңдеуге жұмсалған шығындардың бір бөлігін жабу мақсатында өндірушінің кеңейтілген жауапкершілігі қағидатын енгізу;</w:t>
      </w:r>
    </w:p>
    <w:bookmarkEnd w:id="61"/>
    <w:bookmarkStart w:name="z83" w:id="62"/>
    <w:p>
      <w:pPr>
        <w:spacing w:after="0"/>
        <w:ind w:left="0"/>
        <w:jc w:val="both"/>
      </w:pPr>
      <w:r>
        <w:rPr>
          <w:rFonts w:ascii="Times New Roman"/>
          <w:b w:val="false"/>
          <w:i w:val="false"/>
          <w:color w:val="000000"/>
          <w:sz w:val="28"/>
        </w:rPr>
        <w:t>
      -саланы дамыту үшін бюджет қаражаты есебінен ірі қалаларда және муниципалдық деңгейде шағын елді мекендерде инвестицияларды, оның ішінде мемлекеттік-жекешелік әріптестік арқылы тарту механизмін әзірлеу;</w:t>
      </w:r>
    </w:p>
    <w:bookmarkEnd w:id="62"/>
    <w:bookmarkStart w:name="z84" w:id="63"/>
    <w:p>
      <w:pPr>
        <w:spacing w:after="0"/>
        <w:ind w:left="0"/>
        <w:jc w:val="both"/>
      </w:pPr>
      <w:r>
        <w:rPr>
          <w:rFonts w:ascii="Times New Roman"/>
          <w:b w:val="false"/>
          <w:i w:val="false"/>
          <w:color w:val="000000"/>
          <w:sz w:val="28"/>
        </w:rPr>
        <w:t>
      -аумақты кең қамтумен конкурстық негізде тұрмыстық қалдықтарды өңдеуге шарттар жасасу;</w:t>
      </w:r>
    </w:p>
    <w:bookmarkEnd w:id="63"/>
    <w:bookmarkStart w:name="z85" w:id="64"/>
    <w:p>
      <w:pPr>
        <w:spacing w:after="0"/>
        <w:ind w:left="0"/>
        <w:jc w:val="both"/>
      </w:pPr>
      <w:r>
        <w:rPr>
          <w:rFonts w:ascii="Times New Roman"/>
          <w:b w:val="false"/>
          <w:i w:val="false"/>
          <w:color w:val="000000"/>
          <w:sz w:val="28"/>
        </w:rPr>
        <w:t>
      -қатты тұрмыстық қалдықтарды жинау және орналастыру тарифтерін белгілеу кезінде халықтың әлеуметтік осал топтарын мемлекеттік қолдау шараларын айқындау;</w:t>
      </w:r>
    </w:p>
    <w:bookmarkEnd w:id="64"/>
    <w:bookmarkStart w:name="z86" w:id="65"/>
    <w:p>
      <w:pPr>
        <w:spacing w:after="0"/>
        <w:ind w:left="0"/>
        <w:jc w:val="both"/>
      </w:pPr>
      <w:r>
        <w:rPr>
          <w:rFonts w:ascii="Times New Roman"/>
          <w:b w:val="false"/>
          <w:i w:val="false"/>
          <w:color w:val="000000"/>
          <w:sz w:val="28"/>
        </w:rPr>
        <w:t>
      3) анаэробты, компосттау немесе биогаз сияқты жаңа технологияларды пайдалана отырып, қатты тұрмыстық қалдықтарды қайта өңдеу және сақтау стандарттарын жаңарту;</w:t>
      </w:r>
    </w:p>
    <w:bookmarkEnd w:id="65"/>
    <w:bookmarkStart w:name="z87" w:id="66"/>
    <w:p>
      <w:pPr>
        <w:spacing w:after="0"/>
        <w:ind w:left="0"/>
        <w:jc w:val="both"/>
      </w:pPr>
      <w:r>
        <w:rPr>
          <w:rFonts w:ascii="Times New Roman"/>
          <w:b w:val="false"/>
          <w:i w:val="false"/>
          <w:color w:val="000000"/>
          <w:sz w:val="28"/>
        </w:rPr>
        <w:t>
      4) 2015 жылға дейін қатты тұрмыстық қалдықтарды жинауды, тасымалдауды, өңдеуді, орналастыруды және сақтауды бақылаудың нормативтік құқықтық базасын құру;</w:t>
      </w:r>
    </w:p>
    <w:bookmarkEnd w:id="66"/>
    <w:bookmarkStart w:name="z88" w:id="67"/>
    <w:p>
      <w:pPr>
        <w:spacing w:after="0"/>
        <w:ind w:left="0"/>
        <w:jc w:val="both"/>
      </w:pPr>
      <w:r>
        <w:rPr>
          <w:rFonts w:ascii="Times New Roman"/>
          <w:b w:val="false"/>
          <w:i w:val="false"/>
          <w:color w:val="000000"/>
          <w:sz w:val="28"/>
        </w:rPr>
        <w:t>
      5) 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67"/>
    <w:bookmarkStart w:name="z89" w:id="68"/>
    <w:p>
      <w:pPr>
        <w:spacing w:after="0"/>
        <w:ind w:left="0"/>
        <w:jc w:val="both"/>
      </w:pPr>
      <w:r>
        <w:rPr>
          <w:rFonts w:ascii="Times New Roman"/>
          <w:b w:val="false"/>
          <w:i w:val="false"/>
          <w:color w:val="000000"/>
          <w:sz w:val="28"/>
        </w:rPr>
        <w:t>
      Жетісу өңірінің 2021-2025 жылдарға арналған даму жоспары</w:t>
      </w:r>
    </w:p>
    <w:bookmarkEnd w:id="68"/>
    <w:bookmarkStart w:name="z90" w:id="69"/>
    <w:p>
      <w:pPr>
        <w:spacing w:after="0"/>
        <w:ind w:left="0"/>
        <w:jc w:val="both"/>
      </w:pPr>
      <w:r>
        <w:rPr>
          <w:rFonts w:ascii="Times New Roman"/>
          <w:b w:val="false"/>
          <w:i w:val="false"/>
          <w:color w:val="000000"/>
          <w:sz w:val="28"/>
        </w:rPr>
        <w:t>
      Құжат Жетісу аудандық мәслихатының 2022 жылғы 23 қарашадағы № 12-35 шешімімен бекітілді және өзгерту енгізілді - Жетісу аудандық мәслихатының 2023 жылғы 15 желтоқсандағы № 11-65 шешімімен.</w:t>
      </w:r>
    </w:p>
    <w:bookmarkEnd w:id="69"/>
    <w:bookmarkStart w:name="z91" w:id="70"/>
    <w:p>
      <w:pPr>
        <w:spacing w:after="0"/>
        <w:ind w:left="0"/>
        <w:jc w:val="both"/>
      </w:pPr>
      <w:r>
        <w:rPr>
          <w:rFonts w:ascii="Times New Roman"/>
          <w:b w:val="false"/>
          <w:i w:val="false"/>
          <w:color w:val="000000"/>
          <w:sz w:val="28"/>
        </w:rPr>
        <w:t>
      Жоспар іс-шаралар мен мақсатты индикаторларды қамтиды. Іс-шаралардың бір бөлігі облыстағы коммуналдық қалдықтармен жұмыс істеу жағдайларын жақсарту мәселелеріне қатысты және "2-мақсат: су объектілері мен балық ресурстарының экологиялық жағдайын жақсарту және экожүйелерін сақтау" "Облыс – өмір сүруге ыңғайлы және қауіпсіз".</w:t>
      </w:r>
    </w:p>
    <w:bookmarkEnd w:id="70"/>
    <w:bookmarkStart w:name="z92" w:id="71"/>
    <w:p>
      <w:pPr>
        <w:spacing w:after="0"/>
        <w:ind w:left="0"/>
        <w:jc w:val="both"/>
      </w:pPr>
      <w:r>
        <w:rPr>
          <w:rFonts w:ascii="Times New Roman"/>
          <w:b w:val="false"/>
          <w:i w:val="false"/>
          <w:color w:val="000000"/>
          <w:sz w:val="28"/>
        </w:rPr>
        <w:t>
      Кесте4– Жетісу өңірін дамытудың 2021-2025 жылдарға арналған жоспарының 2-мақсаты</w:t>
      </w:r>
    </w:p>
    <w:bookmarkEnd w:id="71"/>
    <w:bookmarkStart w:name="z93" w:id="72"/>
    <w:p>
      <w:pPr>
        <w:spacing w:after="0"/>
        <w:ind w:left="0"/>
        <w:jc w:val="both"/>
      </w:pPr>
      <w:r>
        <w:rPr>
          <w:rFonts w:ascii="Times New Roman"/>
          <w:b w:val="false"/>
          <w:i w:val="false"/>
          <w:color w:val="000000"/>
          <w:sz w:val="28"/>
        </w:rPr>
        <w:t>
      2-мақсат. Су объектілері мен балық ресурстарының экологиялық жағдайын жақсарту және экожүйелерін сақтау</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индикаторлар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өзгерту</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жыл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жылға жоспар (нақты).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көрсеткіштер</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0" w:type="auto"/>
            <w:vMerge/>
            <w:tcBorders>
              <w:top w:val="nil"/>
              <w:left w:val="single" w:color="cfcfcf" w:sz="5"/>
              <w:bottom w:val="single" w:color="cfcfcf" w:sz="5"/>
              <w:right w:val="single" w:color="cfcfcf" w:sz="5"/>
            </w:tcBorders>
          </w:tc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Макрокөрсеткіштер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және кәдеге жарату үлесі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 (білім беру көлеміне қарай)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73"/>
          <w:p>
            <w:pPr>
              <w:spacing w:after="20"/>
              <w:ind w:left="20"/>
              <w:jc w:val="both"/>
            </w:pPr>
            <w:r>
              <w:rPr>
                <w:rFonts w:ascii="Times New Roman"/>
                <w:b w:val="false"/>
                <w:i w:val="false"/>
                <w:color w:val="000000"/>
                <w:sz w:val="20"/>
              </w:rPr>
              <w:t>
Әкімшілік деректер</w:t>
            </w:r>
          </w:p>
          <w:bookmarkEnd w:id="73"/>
          <w:p>
            <w:pPr>
              <w:spacing w:after="20"/>
              <w:ind w:left="20"/>
              <w:jc w:val="both"/>
            </w:pPr>
            <w:r>
              <w:rPr>
                <w:rFonts w:ascii="Times New Roman"/>
                <w:b w:val="false"/>
                <w:i w:val="false"/>
                <w:color w:val="000000"/>
                <w:sz w:val="20"/>
              </w:rPr>
              <w:t>
ҚР МЕГПР УЕЖХ, УШ, УЗ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УЕЖҚХ, аудан және қала әкімдіктері Облыс әкімінің орынбасары - Қанағатов А.С.</w:t>
            </w:r>
          </w:p>
        </w:tc>
      </w:tr>
    </w:tbl>
    <w:bookmarkStart w:name="z95" w:id="74"/>
    <w:p>
      <w:pPr>
        <w:spacing w:after="0"/>
        <w:ind w:left="0"/>
        <w:jc w:val="both"/>
      </w:pPr>
      <w:r>
        <w:rPr>
          <w:rFonts w:ascii="Times New Roman"/>
          <w:b w:val="false"/>
          <w:i w:val="false"/>
          <w:color w:val="000000"/>
          <w:sz w:val="28"/>
        </w:rPr>
        <w:t>
      Даму жоспарына жету жолдары:</w:t>
      </w:r>
    </w:p>
    <w:bookmarkEnd w:id="74"/>
    <w:bookmarkStart w:name="z96" w:id="75"/>
    <w:p>
      <w:pPr>
        <w:spacing w:after="0"/>
        <w:ind w:left="0"/>
        <w:jc w:val="both"/>
      </w:pPr>
      <w:r>
        <w:rPr>
          <w:rFonts w:ascii="Times New Roman"/>
          <w:b w:val="false"/>
          <w:i w:val="false"/>
          <w:color w:val="000000"/>
          <w:sz w:val="28"/>
        </w:rPr>
        <w:t>
      дәстүрлі және жаңа бұқаралық ақпарат құралдарында жариялау, жергілікті деңгейде іс-шаралар мен акцияларды өткізу арқылы экологиялық ағарту және ақпараттандырудың медиа-жоспарын жүзеге асыру;</w:t>
      </w:r>
    </w:p>
    <w:bookmarkEnd w:id="75"/>
    <w:bookmarkStart w:name="z97" w:id="76"/>
    <w:p>
      <w:pPr>
        <w:spacing w:after="0"/>
        <w:ind w:left="0"/>
        <w:jc w:val="both"/>
      </w:pPr>
      <w:r>
        <w:rPr>
          <w:rFonts w:ascii="Times New Roman"/>
          <w:b w:val="false"/>
          <w:i w:val="false"/>
          <w:color w:val="000000"/>
          <w:sz w:val="28"/>
        </w:rPr>
        <w:t>
      экологиялық құндылықтарды нығайту мақсатында "Birge-taza Qazaqstan" экологиялық акциясын жүйелі негізде өткізу;</w:t>
      </w:r>
    </w:p>
    <w:bookmarkEnd w:id="76"/>
    <w:bookmarkStart w:name="z98" w:id="77"/>
    <w:p>
      <w:pPr>
        <w:spacing w:after="0"/>
        <w:ind w:left="0"/>
        <w:jc w:val="both"/>
      </w:pPr>
      <w:r>
        <w:rPr>
          <w:rFonts w:ascii="Times New Roman"/>
          <w:b w:val="false"/>
          <w:i w:val="false"/>
          <w:color w:val="000000"/>
          <w:sz w:val="28"/>
        </w:rPr>
        <w:t>
      өңірде қалдықтарды басқарудың облыстық жүйесінің 6 нысанының құрылысы (2024 ж. – 1, 2025 ж. – 5):</w:t>
      </w:r>
    </w:p>
    <w:bookmarkEnd w:id="77"/>
    <w:bookmarkStart w:name="z99" w:id="78"/>
    <w:p>
      <w:pPr>
        <w:spacing w:after="0"/>
        <w:ind w:left="0"/>
        <w:jc w:val="both"/>
      </w:pPr>
      <w:r>
        <w:rPr>
          <w:rFonts w:ascii="Times New Roman"/>
          <w:b w:val="false"/>
          <w:i w:val="false"/>
          <w:color w:val="000000"/>
          <w:sz w:val="28"/>
        </w:rPr>
        <w:t>
      -Ақсу, Алакөл, Сарқан, Көксу аудандарында 4 заманауи қатты тұрмыстық қалдықтар полигоны;</w:t>
      </w:r>
    </w:p>
    <w:bookmarkEnd w:id="78"/>
    <w:bookmarkStart w:name="z100" w:id="79"/>
    <w:p>
      <w:pPr>
        <w:spacing w:after="0"/>
        <w:ind w:left="0"/>
        <w:jc w:val="both"/>
      </w:pPr>
      <w:r>
        <w:rPr>
          <w:rFonts w:ascii="Times New Roman"/>
          <w:b w:val="false"/>
          <w:i w:val="false"/>
          <w:color w:val="000000"/>
          <w:sz w:val="28"/>
        </w:rPr>
        <w:t>
      -Кербұлақ ауданында 1 сұрыптау желісі;</w:t>
      </w:r>
    </w:p>
    <w:bookmarkEnd w:id="79"/>
    <w:bookmarkStart w:name="z101" w:id="80"/>
    <w:p>
      <w:pPr>
        <w:spacing w:after="0"/>
        <w:ind w:left="0"/>
        <w:jc w:val="both"/>
      </w:pPr>
      <w:r>
        <w:rPr>
          <w:rFonts w:ascii="Times New Roman"/>
          <w:b w:val="false"/>
          <w:i w:val="false"/>
          <w:color w:val="000000"/>
          <w:sz w:val="28"/>
        </w:rPr>
        <w:t>
      -Текелі қаласында 1 қалдықтарды тасымалдау желісі.</w:t>
      </w:r>
    </w:p>
    <w:bookmarkEnd w:id="80"/>
    <w:bookmarkStart w:name="z102" w:id="81"/>
    <w:p>
      <w:pPr>
        <w:spacing w:after="0"/>
        <w:ind w:left="0"/>
        <w:jc w:val="both"/>
      </w:pPr>
      <w:r>
        <w:rPr>
          <w:rFonts w:ascii="Times New Roman"/>
          <w:b w:val="false"/>
          <w:i w:val="false"/>
          <w:color w:val="000000"/>
          <w:sz w:val="28"/>
        </w:rPr>
        <w:t>
      барлық ауылдарда қалдықтарды бөлек жинауға арналған контейнерлер орнату:</w:t>
      </w:r>
    </w:p>
    <w:bookmarkEnd w:id="81"/>
    <w:bookmarkStart w:name="z103" w:id="82"/>
    <w:p>
      <w:pPr>
        <w:spacing w:after="0"/>
        <w:ind w:left="0"/>
        <w:jc w:val="both"/>
      </w:pPr>
      <w:r>
        <w:rPr>
          <w:rFonts w:ascii="Times New Roman"/>
          <w:b w:val="false"/>
          <w:i w:val="false"/>
          <w:color w:val="000000"/>
          <w:sz w:val="28"/>
        </w:rPr>
        <w:t>
      -2023 – 500 дана,</w:t>
      </w:r>
    </w:p>
    <w:bookmarkEnd w:id="82"/>
    <w:bookmarkStart w:name="z104" w:id="83"/>
    <w:p>
      <w:pPr>
        <w:spacing w:after="0"/>
        <w:ind w:left="0"/>
        <w:jc w:val="both"/>
      </w:pPr>
      <w:r>
        <w:rPr>
          <w:rFonts w:ascii="Times New Roman"/>
          <w:b w:val="false"/>
          <w:i w:val="false"/>
          <w:color w:val="000000"/>
          <w:sz w:val="28"/>
        </w:rPr>
        <w:t>
      -2024 – 500 дана,</w:t>
      </w:r>
    </w:p>
    <w:bookmarkEnd w:id="83"/>
    <w:bookmarkStart w:name="z105" w:id="84"/>
    <w:p>
      <w:pPr>
        <w:spacing w:after="0"/>
        <w:ind w:left="0"/>
        <w:jc w:val="both"/>
      </w:pPr>
      <w:r>
        <w:rPr>
          <w:rFonts w:ascii="Times New Roman"/>
          <w:b w:val="false"/>
          <w:i w:val="false"/>
          <w:color w:val="000000"/>
          <w:sz w:val="28"/>
        </w:rPr>
        <w:t>
      -2025 – 1000 дана.</w:t>
      </w:r>
    </w:p>
    <w:bookmarkEnd w:id="84"/>
    <w:bookmarkStart w:name="z106" w:id="85"/>
    <w:p>
      <w:pPr>
        <w:spacing w:after="0"/>
        <w:ind w:left="0"/>
        <w:jc w:val="both"/>
      </w:pPr>
      <w:r>
        <w:rPr>
          <w:rFonts w:ascii="Times New Roman"/>
          <w:b w:val="false"/>
          <w:i w:val="false"/>
          <w:color w:val="000000"/>
          <w:sz w:val="28"/>
        </w:rPr>
        <w:t>
      182 сақтау орнының 44-ін қысқарту және оларды экологиялық талаптар мен санитарлық ережелерге сәйкес келтіру (2025 ж. – 44);</w:t>
      </w:r>
    </w:p>
    <w:bookmarkEnd w:id="85"/>
    <w:bookmarkStart w:name="z107" w:id="86"/>
    <w:p>
      <w:pPr>
        <w:spacing w:after="0"/>
        <w:ind w:left="0"/>
        <w:jc w:val="both"/>
      </w:pPr>
      <w:r>
        <w:rPr>
          <w:rFonts w:ascii="Times New Roman"/>
          <w:b w:val="false"/>
          <w:i w:val="false"/>
          <w:color w:val="000000"/>
          <w:sz w:val="28"/>
        </w:rPr>
        <w:t>
      барлық рұқсат етілмеген полигондарды жою (2023 жылға қарай 150 полигон):</w:t>
      </w:r>
    </w:p>
    <w:bookmarkEnd w:id="86"/>
    <w:bookmarkStart w:name="z108" w:id="87"/>
    <w:p>
      <w:pPr>
        <w:spacing w:after="0"/>
        <w:ind w:left="0"/>
        <w:jc w:val="both"/>
      </w:pPr>
      <w:r>
        <w:rPr>
          <w:rFonts w:ascii="Times New Roman"/>
          <w:b w:val="false"/>
          <w:i w:val="false"/>
          <w:color w:val="000000"/>
          <w:sz w:val="28"/>
        </w:rPr>
        <w:t>
      -Ақсуком – 4,</w:t>
      </w:r>
    </w:p>
    <w:bookmarkEnd w:id="87"/>
    <w:bookmarkStart w:name="z109" w:id="88"/>
    <w:p>
      <w:pPr>
        <w:spacing w:after="0"/>
        <w:ind w:left="0"/>
        <w:jc w:val="both"/>
      </w:pPr>
      <w:r>
        <w:rPr>
          <w:rFonts w:ascii="Times New Roman"/>
          <w:b w:val="false"/>
          <w:i w:val="false"/>
          <w:color w:val="000000"/>
          <w:sz w:val="28"/>
        </w:rPr>
        <w:t>
      -Кербұлақский – 3,</w:t>
      </w:r>
    </w:p>
    <w:bookmarkEnd w:id="88"/>
    <w:bookmarkStart w:name="z110" w:id="89"/>
    <w:p>
      <w:pPr>
        <w:spacing w:after="0"/>
        <w:ind w:left="0"/>
        <w:jc w:val="both"/>
      </w:pPr>
      <w:r>
        <w:rPr>
          <w:rFonts w:ascii="Times New Roman"/>
          <w:b w:val="false"/>
          <w:i w:val="false"/>
          <w:color w:val="000000"/>
          <w:sz w:val="28"/>
        </w:rPr>
        <w:t>
      -Текелі – 6,</w:t>
      </w:r>
    </w:p>
    <w:bookmarkEnd w:id="89"/>
    <w:bookmarkStart w:name="z111" w:id="90"/>
    <w:p>
      <w:pPr>
        <w:spacing w:after="0"/>
        <w:ind w:left="0"/>
        <w:jc w:val="both"/>
      </w:pPr>
      <w:r>
        <w:rPr>
          <w:rFonts w:ascii="Times New Roman"/>
          <w:b w:val="false"/>
          <w:i w:val="false"/>
          <w:color w:val="000000"/>
          <w:sz w:val="28"/>
        </w:rPr>
        <w:t>
      -Қаратал – 34,</w:t>
      </w:r>
    </w:p>
    <w:bookmarkEnd w:id="90"/>
    <w:bookmarkStart w:name="z112" w:id="91"/>
    <w:p>
      <w:pPr>
        <w:spacing w:after="0"/>
        <w:ind w:left="0"/>
        <w:jc w:val="both"/>
      </w:pPr>
      <w:r>
        <w:rPr>
          <w:rFonts w:ascii="Times New Roman"/>
          <w:b w:val="false"/>
          <w:i w:val="false"/>
          <w:color w:val="000000"/>
          <w:sz w:val="28"/>
        </w:rPr>
        <w:t>
      -Талдықорған – 41,</w:t>
      </w:r>
    </w:p>
    <w:bookmarkEnd w:id="91"/>
    <w:bookmarkStart w:name="z113" w:id="92"/>
    <w:p>
      <w:pPr>
        <w:spacing w:after="0"/>
        <w:ind w:left="0"/>
        <w:jc w:val="both"/>
      </w:pPr>
      <w:r>
        <w:rPr>
          <w:rFonts w:ascii="Times New Roman"/>
          <w:b w:val="false"/>
          <w:i w:val="false"/>
          <w:color w:val="000000"/>
          <w:sz w:val="28"/>
        </w:rPr>
        <w:t>
      -Ескелді – 25,</w:t>
      </w:r>
    </w:p>
    <w:bookmarkEnd w:id="92"/>
    <w:bookmarkStart w:name="z114" w:id="93"/>
    <w:p>
      <w:pPr>
        <w:spacing w:after="0"/>
        <w:ind w:left="0"/>
        <w:jc w:val="both"/>
      </w:pPr>
      <w:r>
        <w:rPr>
          <w:rFonts w:ascii="Times New Roman"/>
          <w:b w:val="false"/>
          <w:i w:val="false"/>
          <w:color w:val="000000"/>
          <w:sz w:val="28"/>
        </w:rPr>
        <w:t>
      -Коксускомб – 37.</w:t>
      </w:r>
    </w:p>
    <w:bookmarkEnd w:id="93"/>
    <w:bookmarkStart w:name="z115" w:id="94"/>
    <w:p>
      <w:pPr>
        <w:spacing w:after="0"/>
        <w:ind w:left="0"/>
        <w:jc w:val="both"/>
      </w:pPr>
      <w:r>
        <w:rPr>
          <w:rFonts w:ascii="Times New Roman"/>
          <w:b w:val="false"/>
          <w:i w:val="false"/>
          <w:color w:val="000000"/>
          <w:sz w:val="28"/>
        </w:rPr>
        <w:t>
      Жетісу өңірінің 2023-2025 жылдарға арналған табиғатты қорғау іс-шаралар жоспары (құжат жобасы).</w:t>
      </w:r>
    </w:p>
    <w:bookmarkEnd w:id="94"/>
    <w:bookmarkStart w:name="z116" w:id="95"/>
    <w:p>
      <w:pPr>
        <w:spacing w:after="0"/>
        <w:ind w:left="0"/>
        <w:jc w:val="both"/>
      </w:pPr>
      <w:r>
        <w:rPr>
          <w:rFonts w:ascii="Times New Roman"/>
          <w:b w:val="false"/>
          <w:i w:val="false"/>
          <w:color w:val="000000"/>
          <w:sz w:val="28"/>
        </w:rPr>
        <w:t>
      Экологиялық іс-шаралар жоспарының жобасы коммуналдық қалдықтарды басқаруға немесе инфрақұрылымды дамытуға қатысты келесі іс-шараларды қамтиды:</w:t>
      </w:r>
    </w:p>
    <w:bookmarkEnd w:id="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Жоспарланған аяқталу күні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қаласында заманауи қатты тұрмыстық қалдықтар полигонының құрылысы" жобалық құжаттамасын әзірлеу.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қаласындағы жабық қатты тұрмыстық қалдықтар полигонын рекультивациялау" жобалық құжаттамасын әзірлеу.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ауданында қалдықтарды бөлек жинауға арналған контейнерлер орнату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рұқсат етілмеген үйінділерді жою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 жж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сақтау орнының 110-ын қысқарту және оларды экологиялық талаптар мен санитарлық ережелерге сәйкестендіру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r>
    </w:tbl>
    <w:bookmarkStart w:name="z117" w:id="96"/>
    <w:p>
      <w:pPr>
        <w:spacing w:after="0"/>
        <w:ind w:left="0"/>
        <w:jc w:val="both"/>
      </w:pPr>
      <w:r>
        <w:rPr>
          <w:rFonts w:ascii="Times New Roman"/>
          <w:b w:val="false"/>
          <w:i w:val="false"/>
          <w:color w:val="000000"/>
          <w:sz w:val="28"/>
        </w:rPr>
        <w:t>
      Жетісу өңірі бойынша қоршаған орта сапасының нысаналы көрсеткіштері</w:t>
      </w:r>
    </w:p>
    <w:bookmarkEnd w:id="96"/>
    <w:bookmarkStart w:name="z118" w:id="97"/>
    <w:p>
      <w:pPr>
        <w:spacing w:after="0"/>
        <w:ind w:left="0"/>
        <w:jc w:val="both"/>
      </w:pPr>
      <w:r>
        <w:rPr>
          <w:rFonts w:ascii="Times New Roman"/>
          <w:b w:val="false"/>
          <w:i w:val="false"/>
          <w:color w:val="000000"/>
          <w:sz w:val="28"/>
        </w:rPr>
        <w:t>
      Қоршаған орта сапасының нысаналы көрсеткіштері деп қоршаған ортаның жекелеген құрамдас бөліктері жай-күйінің сандық және сапалық сипаттамаларының және қоршаған ортаны қорғау және қалдықтарды тиімді басқару жөніндегі іс-шаралардың орындалу деңгейін сипаттайтын басқа да көрсеткіштердің жиынтығы түсініледі, олар белгілі бір кезең ішінде қол жеткізуге тиіс. уақыты (ҚР Экологиялық кодексінің 37-бабы).</w:t>
      </w:r>
    </w:p>
    <w:bookmarkEnd w:id="97"/>
    <w:bookmarkStart w:name="z119" w:id="98"/>
    <w:p>
      <w:pPr>
        <w:spacing w:after="0"/>
        <w:ind w:left="0"/>
        <w:jc w:val="both"/>
      </w:pPr>
      <w:r>
        <w:rPr>
          <w:rFonts w:ascii="Times New Roman"/>
          <w:b w:val="false"/>
          <w:i w:val="false"/>
          <w:color w:val="000000"/>
          <w:sz w:val="28"/>
        </w:rPr>
        <w:t>
      Көрсеткіштер қоршаған орта сапасының нысаналы индикаторлары белгіленетін көрсеткіштердің ең төменгі тізбесін қоса алғанда, қоршаған орта сапасының нысаналы индикаторларын әзірлеу қағидаларының (Экология, геология және табиғи ресурстар министрінің міндетін атқарушының бұйрығымен бекітілген) негізінде әзірленеді. Қазақстан Республикасының 2021 жылғы 19 шілдедегі № 257) .</w:t>
      </w:r>
    </w:p>
    <w:bookmarkEnd w:id="98"/>
    <w:bookmarkStart w:name="z120" w:id="99"/>
    <w:p>
      <w:pPr>
        <w:spacing w:after="0"/>
        <w:ind w:left="0"/>
        <w:jc w:val="both"/>
      </w:pPr>
      <w:r>
        <w:rPr>
          <w:rFonts w:ascii="Times New Roman"/>
          <w:b w:val="false"/>
          <w:i w:val="false"/>
          <w:color w:val="000000"/>
          <w:sz w:val="28"/>
        </w:rPr>
        <w:t>
      Жетісу облысының, оның ішінде Талдықорған қаласының аумағына Бағдарламаны дайындау барысында қоршаған орта сапасының нысаналы көрсеткіштері әзірленбеген және бекітілмеген.</w:t>
      </w:r>
    </w:p>
    <w:bookmarkEnd w:id="99"/>
    <w:bookmarkStart w:name="z121" w:id="100"/>
    <w:p>
      <w:pPr>
        <w:spacing w:after="0"/>
        <w:ind w:left="0"/>
        <w:jc w:val="both"/>
      </w:pPr>
      <w:r>
        <w:rPr>
          <w:rFonts w:ascii="Times New Roman"/>
          <w:b w:val="false"/>
          <w:i w:val="false"/>
          <w:color w:val="000000"/>
          <w:sz w:val="28"/>
        </w:rPr>
        <w:t>
      Жетісу ауданы бюджетінен қаржыландырылатын 2023-2025 жылдарға арналған қоршаған ортаны қорғау іс-шаралар жоспарында Жетісу өңірінің 2023 жылға арналған қоршаған орта сапасының нысаналы көрсеткіштерін әзірлеу көзделген.</w:t>
      </w:r>
    </w:p>
    <w:bookmarkEnd w:id="100"/>
    <w:bookmarkStart w:name="z122" w:id="101"/>
    <w:p>
      <w:pPr>
        <w:spacing w:after="0"/>
        <w:ind w:left="0"/>
        <w:jc w:val="both"/>
      </w:pPr>
      <w:r>
        <w:rPr>
          <w:rFonts w:ascii="Times New Roman"/>
          <w:b w:val="false"/>
          <w:i w:val="false"/>
          <w:color w:val="000000"/>
          <w:sz w:val="28"/>
        </w:rPr>
        <w:t>
      2021 жылғы түзетулермен нысаналы индикаторларды әзірлеу қағидалары индикаторлардың ең төменгі тізбесін айқындайды:</w:t>
      </w:r>
    </w:p>
    <w:bookmarkEnd w:id="101"/>
    <w:bookmarkStart w:name="z123" w:id="102"/>
    <w:p>
      <w:pPr>
        <w:spacing w:after="0"/>
        <w:ind w:left="0"/>
        <w:jc w:val="both"/>
      </w:pPr>
      <w:r>
        <w:rPr>
          <w:rFonts w:ascii="Times New Roman"/>
          <w:b w:val="false"/>
          <w:i w:val="false"/>
          <w:color w:val="000000"/>
          <w:sz w:val="28"/>
        </w:rPr>
        <w:t>
      1)қоршаған ауаның сапасы;</w:t>
      </w:r>
    </w:p>
    <w:bookmarkEnd w:id="102"/>
    <w:bookmarkStart w:name="z124" w:id="103"/>
    <w:p>
      <w:pPr>
        <w:spacing w:after="0"/>
        <w:ind w:left="0"/>
        <w:jc w:val="both"/>
      </w:pPr>
      <w:r>
        <w:rPr>
          <w:rFonts w:ascii="Times New Roman"/>
          <w:b w:val="false"/>
          <w:i w:val="false"/>
          <w:color w:val="000000"/>
          <w:sz w:val="28"/>
        </w:rPr>
        <w:t>
      2)жер үсті және жер асты суларының сапасы;</w:t>
      </w:r>
    </w:p>
    <w:bookmarkEnd w:id="103"/>
    <w:bookmarkStart w:name="z125" w:id="104"/>
    <w:p>
      <w:pPr>
        <w:spacing w:after="0"/>
        <w:ind w:left="0"/>
        <w:jc w:val="both"/>
      </w:pPr>
      <w:r>
        <w:rPr>
          <w:rFonts w:ascii="Times New Roman"/>
          <w:b w:val="false"/>
          <w:i w:val="false"/>
          <w:color w:val="000000"/>
          <w:sz w:val="28"/>
        </w:rPr>
        <w:t>
      3)жердің және топырақтың сапасы;</w:t>
      </w:r>
    </w:p>
    <w:bookmarkEnd w:id="104"/>
    <w:bookmarkStart w:name="z126" w:id="105"/>
    <w:p>
      <w:pPr>
        <w:spacing w:after="0"/>
        <w:ind w:left="0"/>
        <w:jc w:val="both"/>
      </w:pPr>
      <w:r>
        <w:rPr>
          <w:rFonts w:ascii="Times New Roman"/>
          <w:b w:val="false"/>
          <w:i w:val="false"/>
          <w:color w:val="000000"/>
          <w:sz w:val="28"/>
        </w:rPr>
        <w:t>
      4)әрбір жеке аймақтың климаты мен топырақ жағдайын ескере отырып, ормандар мен жасыл желектердің жалпы алаңдары;</w:t>
      </w:r>
    </w:p>
    <w:bookmarkEnd w:id="105"/>
    <w:bookmarkStart w:name="z127" w:id="106"/>
    <w:p>
      <w:pPr>
        <w:spacing w:after="0"/>
        <w:ind w:left="0"/>
        <w:jc w:val="both"/>
      </w:pPr>
      <w:r>
        <w:rPr>
          <w:rFonts w:ascii="Times New Roman"/>
          <w:b w:val="false"/>
          <w:i w:val="false"/>
          <w:color w:val="000000"/>
          <w:sz w:val="28"/>
        </w:rPr>
        <w:t>
      5)жердің тозуын және шөлейттенуін азайту;</w:t>
      </w:r>
    </w:p>
    <w:bookmarkEnd w:id="106"/>
    <w:bookmarkStart w:name="z128" w:id="107"/>
    <w:p>
      <w:pPr>
        <w:spacing w:after="0"/>
        <w:ind w:left="0"/>
        <w:jc w:val="both"/>
      </w:pPr>
      <w:r>
        <w:rPr>
          <w:rFonts w:ascii="Times New Roman"/>
          <w:b w:val="false"/>
          <w:i w:val="false"/>
          <w:color w:val="000000"/>
          <w:sz w:val="28"/>
        </w:rPr>
        <w:t>
      6)ластаушы заттардың түрлері бойынша жалпы шығарындылар;</w:t>
      </w:r>
    </w:p>
    <w:bookmarkEnd w:id="107"/>
    <w:bookmarkStart w:name="z129" w:id="108"/>
    <w:p>
      <w:pPr>
        <w:spacing w:after="0"/>
        <w:ind w:left="0"/>
        <w:jc w:val="both"/>
      </w:pPr>
      <w:r>
        <w:rPr>
          <w:rFonts w:ascii="Times New Roman"/>
          <w:b w:val="false"/>
          <w:i w:val="false"/>
          <w:color w:val="000000"/>
          <w:sz w:val="28"/>
        </w:rPr>
        <w:t>
      7)ластаушы заттардың түрлері бойынша және әрбір жеке су объектісі мен бассейні бойынша төгінділердің жалпы көлемі;</w:t>
      </w:r>
    </w:p>
    <w:bookmarkEnd w:id="108"/>
    <w:bookmarkStart w:name="z130" w:id="109"/>
    <w:p>
      <w:pPr>
        <w:spacing w:after="0"/>
        <w:ind w:left="0"/>
        <w:jc w:val="both"/>
      </w:pPr>
      <w:r>
        <w:rPr>
          <w:rFonts w:ascii="Times New Roman"/>
          <w:b w:val="false"/>
          <w:i w:val="false"/>
          <w:color w:val="000000"/>
          <w:sz w:val="28"/>
        </w:rPr>
        <w:t>
      8)коммуналдық қалдықтардың түрлері бойынша – оларды бөлек жинау, қайта пайдалануға дайындау, қайта өңдеу, кәдеге жарату және кәдеге жарату (жою және (немесе) көму) үлесі;</w:t>
      </w:r>
    </w:p>
    <w:bookmarkEnd w:id="109"/>
    <w:bookmarkStart w:name="z131" w:id="110"/>
    <w:p>
      <w:pPr>
        <w:spacing w:after="0"/>
        <w:ind w:left="0"/>
        <w:jc w:val="both"/>
      </w:pPr>
      <w:r>
        <w:rPr>
          <w:rFonts w:ascii="Times New Roman"/>
          <w:b w:val="false"/>
          <w:i w:val="false"/>
          <w:color w:val="000000"/>
          <w:sz w:val="28"/>
        </w:rPr>
        <w:t>
      9)парниктік газдар шығарындыларының жиынтық қысқаруы.</w:t>
      </w:r>
    </w:p>
    <w:bookmarkEnd w:id="110"/>
    <w:bookmarkStart w:name="z132" w:id="111"/>
    <w:p>
      <w:pPr>
        <w:spacing w:after="0"/>
        <w:ind w:left="0"/>
        <w:jc w:val="both"/>
      </w:pPr>
      <w:r>
        <w:rPr>
          <w:rFonts w:ascii="Times New Roman"/>
          <w:b w:val="false"/>
          <w:i w:val="false"/>
          <w:color w:val="000000"/>
          <w:sz w:val="28"/>
        </w:rPr>
        <w:t>
      2. Заңнамалық база</w:t>
      </w:r>
    </w:p>
    <w:bookmarkEnd w:id="111"/>
    <w:bookmarkStart w:name="z133" w:id="112"/>
    <w:p>
      <w:pPr>
        <w:spacing w:after="0"/>
        <w:ind w:left="0"/>
        <w:jc w:val="both"/>
      </w:pPr>
      <w:r>
        <w:rPr>
          <w:rFonts w:ascii="Times New Roman"/>
          <w:b w:val="false"/>
          <w:i w:val="false"/>
          <w:color w:val="000000"/>
          <w:sz w:val="28"/>
        </w:rPr>
        <w:t>
      2.1. Нормативтік сілтемелер</w:t>
      </w:r>
    </w:p>
    <w:bookmarkEnd w:id="112"/>
    <w:bookmarkStart w:name="z134" w:id="113"/>
    <w:p>
      <w:pPr>
        <w:spacing w:after="0"/>
        <w:ind w:left="0"/>
        <w:jc w:val="both"/>
      </w:pPr>
      <w:r>
        <w:rPr>
          <w:rFonts w:ascii="Times New Roman"/>
          <w:b w:val="false"/>
          <w:i w:val="false"/>
          <w:color w:val="000000"/>
          <w:sz w:val="28"/>
        </w:rPr>
        <w:t>
      Бағдарламаны әзірлеу Қазақстан Республикасының қолданыстағы заңнамасының негізінде жүзеге асырылды::</w:t>
      </w:r>
    </w:p>
    <w:bookmarkEnd w:id="113"/>
    <w:bookmarkStart w:name="z135" w:id="114"/>
    <w:p>
      <w:pPr>
        <w:spacing w:after="0"/>
        <w:ind w:left="0"/>
        <w:jc w:val="both"/>
      </w:pPr>
      <w:r>
        <w:rPr>
          <w:rFonts w:ascii="Times New Roman"/>
          <w:b w:val="false"/>
          <w:i w:val="false"/>
          <w:color w:val="000000"/>
          <w:sz w:val="28"/>
        </w:rPr>
        <w:t>
      1. "Қазақстан Республикасының Экологиялық кодексі" Қазақстан Республикасының 2021 жылғы 2 қаңтардағы № 400-VI Кодексі (27-тарау);</w:t>
      </w:r>
    </w:p>
    <w:bookmarkEnd w:id="114"/>
    <w:bookmarkStart w:name="z136" w:id="115"/>
    <w:p>
      <w:pPr>
        <w:spacing w:after="0"/>
        <w:ind w:left="0"/>
        <w:jc w:val="both"/>
      </w:pPr>
      <w:r>
        <w:rPr>
          <w:rFonts w:ascii="Times New Roman"/>
          <w:b w:val="false"/>
          <w:i w:val="false"/>
          <w:color w:val="000000"/>
          <w:sz w:val="28"/>
        </w:rPr>
        <w:t>
      2. Қазақстан Республикасы Президентінің Қазақстан халқына Жолдауы "Қазақстан-2050" Стратегиясы;</w:t>
      </w:r>
    </w:p>
    <w:bookmarkEnd w:id="115"/>
    <w:bookmarkStart w:name="z137" w:id="116"/>
    <w:p>
      <w:pPr>
        <w:spacing w:after="0"/>
        <w:ind w:left="0"/>
        <w:jc w:val="both"/>
      </w:pPr>
      <w:r>
        <w:rPr>
          <w:rFonts w:ascii="Times New Roman"/>
          <w:b w:val="false"/>
          <w:i w:val="false"/>
          <w:color w:val="000000"/>
          <w:sz w:val="28"/>
        </w:rPr>
        <w:t>
      3. "Қазақстан Республикасының "жасыл экономикаға" көшу тұжырымдамасы туралы" Қазақстан Республикасы Президентінің 2013 жылғы 30 мамырдағы № 577 Жарлығы ;</w:t>
      </w:r>
    </w:p>
    <w:bookmarkEnd w:id="116"/>
    <w:bookmarkStart w:name="z138" w:id="117"/>
    <w:p>
      <w:pPr>
        <w:spacing w:after="0"/>
        <w:ind w:left="0"/>
        <w:jc w:val="both"/>
      </w:pPr>
      <w:r>
        <w:rPr>
          <w:rFonts w:ascii="Times New Roman"/>
          <w:b w:val="false"/>
          <w:i w:val="false"/>
          <w:color w:val="000000"/>
          <w:sz w:val="28"/>
        </w:rPr>
        <w:t>
      4. "Қазақстан Республикасының кейбір заңнамалық актілеріне Қазақстан Республикасының "жасыл экономикаға" көшу мәселелері бойынша өзгерістер мен толықтырулар енгізу туралы" 2016 жылғы 28 сәуірдегі No 506-V Қазақстан Республикасының Заңы ;</w:t>
      </w:r>
    </w:p>
    <w:bookmarkEnd w:id="117"/>
    <w:bookmarkStart w:name="z139" w:id="118"/>
    <w:p>
      <w:pPr>
        <w:spacing w:after="0"/>
        <w:ind w:left="0"/>
        <w:jc w:val="both"/>
      </w:pPr>
      <w:r>
        <w:rPr>
          <w:rFonts w:ascii="Times New Roman"/>
          <w:b w:val="false"/>
          <w:i w:val="false"/>
          <w:color w:val="000000"/>
          <w:sz w:val="28"/>
        </w:rPr>
        <w:t>
      5. Қазақстан Республикасы Үкіметінің 2012 жылғы 27 қаңтардағы кеңейтілген отырысының хаттамасы;</w:t>
      </w:r>
    </w:p>
    <w:bookmarkEnd w:id="118"/>
    <w:bookmarkStart w:name="z140" w:id="119"/>
    <w:p>
      <w:pPr>
        <w:spacing w:after="0"/>
        <w:ind w:left="0"/>
        <w:jc w:val="both"/>
      </w:pPr>
      <w:r>
        <w:rPr>
          <w:rFonts w:ascii="Times New Roman"/>
          <w:b w:val="false"/>
          <w:i w:val="false"/>
          <w:color w:val="000000"/>
          <w:sz w:val="28"/>
        </w:rPr>
        <w:t>
      6. Әрекет ету тәртібі "Коммуналдық қалдықтармен жұмыс істеу қағидаларын бекіту туралы" Қазақстан Республикасы Экология, геология және табиғи ресурстар министрінің 2021 жылғы 28 желтоқсандағы No 508 (19.11.2023 ж. редакциясы);</w:t>
      </w:r>
    </w:p>
    <w:bookmarkEnd w:id="119"/>
    <w:bookmarkStart w:name="z141" w:id="120"/>
    <w:p>
      <w:pPr>
        <w:spacing w:after="0"/>
        <w:ind w:left="0"/>
        <w:jc w:val="both"/>
      </w:pPr>
      <w:r>
        <w:rPr>
          <w:rFonts w:ascii="Times New Roman"/>
          <w:b w:val="false"/>
          <w:i w:val="false"/>
          <w:color w:val="000000"/>
          <w:sz w:val="28"/>
        </w:rPr>
        <w:t>
      7. 05.05.2014 Жаңартылған 3 Мемлекеттік инвестициялық жобаның инвестициялық ұсынысын әзірлеу немесе түзету, қажетті сараптамалар жүргізу, сондай-ақ жоспарлау қағидаларын бекіту туралы Қазақстан Республикасы Ұлттық экономика министрінің 2014 жылғы 5 желтоқсандағы No 129 бұйрығы. бюджеттік инвестициялардың іске асырылуын қарау, іріктеу, мониторингілеу және бағалау және бюджеттік кредиттеудің орындылығын айқындау (2022 жылғы 13 сәуірдегі өзгерістер мен толықтырулармен);</w:t>
      </w:r>
    </w:p>
    <w:bookmarkEnd w:id="120"/>
    <w:bookmarkStart w:name="z142" w:id="121"/>
    <w:p>
      <w:pPr>
        <w:spacing w:after="0"/>
        <w:ind w:left="0"/>
        <w:jc w:val="both"/>
      </w:pPr>
      <w:r>
        <w:rPr>
          <w:rFonts w:ascii="Times New Roman"/>
          <w:b w:val="false"/>
          <w:i w:val="false"/>
          <w:color w:val="000000"/>
          <w:sz w:val="28"/>
        </w:rPr>
        <w:t>
      8. Әрекет ету тәртібі "Тұтыну қалдықтарын қайталама шикізатқа жатқызу өлшемшарттарын бекіту туралы" Қазақстан Республикасы Энергетика министрінің 2016 жылғы 19 шілдедегі No 332;</w:t>
      </w:r>
    </w:p>
    <w:bookmarkEnd w:id="121"/>
    <w:bookmarkStart w:name="z143" w:id="122"/>
    <w:p>
      <w:pPr>
        <w:spacing w:after="0"/>
        <w:ind w:left="0"/>
        <w:jc w:val="both"/>
      </w:pPr>
      <w:r>
        <w:rPr>
          <w:rFonts w:ascii="Times New Roman"/>
          <w:b w:val="false"/>
          <w:i w:val="false"/>
          <w:color w:val="000000"/>
          <w:sz w:val="28"/>
        </w:rPr>
        <w:t>
      9. "Жергілікті атқарушы органдарға коммуналдық қалдықтармен жұмыс істеу бағдарламасын әзірлеу бойынша әдістемелік ұсынымдарды бекіту туралы" Қазақстан Республикасы Экология және табиғи ресурстар министрінің 2023 жылғы 18 мамырдағы No 154-ө бұйрығы;</w:t>
      </w:r>
    </w:p>
    <w:bookmarkEnd w:id="122"/>
    <w:bookmarkStart w:name="z144" w:id="123"/>
    <w:p>
      <w:pPr>
        <w:spacing w:after="0"/>
        <w:ind w:left="0"/>
        <w:jc w:val="both"/>
      </w:pPr>
      <w:r>
        <w:rPr>
          <w:rFonts w:ascii="Times New Roman"/>
          <w:b w:val="false"/>
          <w:i w:val="false"/>
          <w:color w:val="000000"/>
          <w:sz w:val="28"/>
        </w:rPr>
        <w:t>
      10. Әрекет ету тәртібі "Қалдықтар жіктеуішін бекіту туралы" Қазақстан Республикасы Экология, геология және табиғи ресурстар министрінің 2021 жылғы 6 тамыздағы No 314;</w:t>
      </w:r>
    </w:p>
    <w:bookmarkEnd w:id="123"/>
    <w:bookmarkStart w:name="z145" w:id="124"/>
    <w:p>
      <w:pPr>
        <w:spacing w:after="0"/>
        <w:ind w:left="0"/>
        <w:jc w:val="both"/>
      </w:pPr>
      <w:r>
        <w:rPr>
          <w:rFonts w:ascii="Times New Roman"/>
          <w:b w:val="false"/>
          <w:i w:val="false"/>
          <w:color w:val="000000"/>
          <w:sz w:val="28"/>
        </w:rPr>
        <w:t>
      11. "Жинауға, пайдалануға, қолдануға, залалсыздандыруға, тасымалдауға, сақтауға және сақтауға қойылатын санитариялық-эпидемиологиялық талаптар" санитариялық қағидаларын бекіту туралы Қазақстан Республикасы Денсаулық сақтау министрінің 2020 жылғы 25 желтоқсандағы No ҚР ДСМ-331/2020 бұйрығы. өндіріс және тұтыну қалдықтарын кәдеге жарату";</w:t>
      </w:r>
    </w:p>
    <w:bookmarkEnd w:id="124"/>
    <w:bookmarkStart w:name="z146" w:id="125"/>
    <w:p>
      <w:pPr>
        <w:spacing w:after="0"/>
        <w:ind w:left="0"/>
        <w:jc w:val="both"/>
      </w:pPr>
      <w:r>
        <w:rPr>
          <w:rFonts w:ascii="Times New Roman"/>
          <w:b w:val="false"/>
          <w:i w:val="false"/>
          <w:color w:val="000000"/>
          <w:sz w:val="28"/>
        </w:rPr>
        <w:t>
      12. "Биологиялық қалдықтарды кәдеге жарату және жою қағидаларын бекіту туралы" Қазақстан Республикасы Ауыл шаруашылығы министрінің 2015 жылғы 6 сәуірдегі No 16-07/307 бұйрығы;</w:t>
      </w:r>
    </w:p>
    <w:bookmarkEnd w:id="125"/>
    <w:bookmarkStart w:name="z147" w:id="126"/>
    <w:p>
      <w:pPr>
        <w:spacing w:after="0"/>
        <w:ind w:left="0"/>
        <w:jc w:val="both"/>
      </w:pPr>
      <w:r>
        <w:rPr>
          <w:rFonts w:ascii="Times New Roman"/>
          <w:b w:val="false"/>
          <w:i w:val="false"/>
          <w:color w:val="000000"/>
          <w:sz w:val="28"/>
        </w:rPr>
        <w:t>
      13. Әрекет ету тәртібі "Қоршаған ортаға және адам денсаулығына әсер ету объектілері болып табылатын объектілердің санитариялық-қорғау аймақтарына қойылатын санитариялық-эпидемиологиялық талаптар" санитариялық қағидаларын бекіту туралы" Қазақстан Республикасы Денсаулық сақтау министрінің 2022 жылғы 11 қаңтардағы No ҚР ДСМ-2;</w:t>
      </w:r>
    </w:p>
    <w:bookmarkEnd w:id="126"/>
    <w:bookmarkStart w:name="z148" w:id="127"/>
    <w:p>
      <w:pPr>
        <w:spacing w:after="0"/>
        <w:ind w:left="0"/>
        <w:jc w:val="both"/>
      </w:pPr>
      <w:r>
        <w:rPr>
          <w:rFonts w:ascii="Times New Roman"/>
          <w:b w:val="false"/>
          <w:i w:val="false"/>
          <w:color w:val="000000"/>
          <w:sz w:val="28"/>
        </w:rPr>
        <w:t>
      14. № 3.01.016.97 ҚТҚ полигондарын салу және күтіп ұстаудың санитарлық ережелері (1997 жылғы 29 сәуірде Қазақстан Республикасының Бас мемлекеттік санитарлық дәрігерімен бекітілген);</w:t>
      </w:r>
    </w:p>
    <w:bookmarkEnd w:id="127"/>
    <w:bookmarkStart w:name="z149" w:id="128"/>
    <w:p>
      <w:pPr>
        <w:spacing w:after="0"/>
        <w:ind w:left="0"/>
        <w:jc w:val="both"/>
      </w:pPr>
      <w:r>
        <w:rPr>
          <w:rFonts w:ascii="Times New Roman"/>
          <w:b w:val="false"/>
          <w:i w:val="false"/>
          <w:color w:val="000000"/>
          <w:sz w:val="28"/>
        </w:rPr>
        <w:t>
      15. ҚР ҚН 1.04-15-2013 "Қатты тұрмыстық қалдықтарға арналған полигондар";</w:t>
      </w:r>
    </w:p>
    <w:bookmarkEnd w:id="128"/>
    <w:bookmarkStart w:name="z150" w:id="129"/>
    <w:p>
      <w:pPr>
        <w:spacing w:after="0"/>
        <w:ind w:left="0"/>
        <w:jc w:val="both"/>
      </w:pPr>
      <w:r>
        <w:rPr>
          <w:rFonts w:ascii="Times New Roman"/>
          <w:b w:val="false"/>
          <w:i w:val="false"/>
          <w:color w:val="000000"/>
          <w:sz w:val="28"/>
        </w:rPr>
        <w:t>
      16. 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129"/>
    <w:bookmarkStart w:name="z151" w:id="130"/>
    <w:p>
      <w:pPr>
        <w:spacing w:after="0"/>
        <w:ind w:left="0"/>
        <w:jc w:val="both"/>
      </w:pPr>
      <w:r>
        <w:rPr>
          <w:rFonts w:ascii="Times New Roman"/>
          <w:b w:val="false"/>
          <w:i w:val="false"/>
          <w:color w:val="000000"/>
          <w:sz w:val="28"/>
        </w:rPr>
        <w:t>
      17. "Жетісу облысының қалалары мен кенттерінің аумақтарын абаттандыру қағидаларын бекіту туралы" Жетісу облысы мәслихатының 2022 жылғы 14 желтоқсандағы No 13-42 шешімі;</w:t>
      </w:r>
    </w:p>
    <w:bookmarkEnd w:id="130"/>
    <w:bookmarkStart w:name="z152" w:id="131"/>
    <w:p>
      <w:pPr>
        <w:spacing w:after="0"/>
        <w:ind w:left="0"/>
        <w:jc w:val="both"/>
      </w:pPr>
      <w:r>
        <w:rPr>
          <w:rFonts w:ascii="Times New Roman"/>
          <w:b w:val="false"/>
          <w:i w:val="false"/>
          <w:color w:val="000000"/>
          <w:sz w:val="28"/>
        </w:rPr>
        <w:t>
      18. Қалдықтарды басқару саласындағы Қазақстан Республикасының өзге де қолданыстағы нормативтік құқықтық актілері.</w:t>
      </w:r>
    </w:p>
    <w:bookmarkEnd w:id="131"/>
    <w:bookmarkStart w:name="z153" w:id="132"/>
    <w:p>
      <w:pPr>
        <w:spacing w:after="0"/>
        <w:ind w:left="0"/>
        <w:jc w:val="both"/>
      </w:pPr>
      <w:r>
        <w:rPr>
          <w:rFonts w:ascii="Times New Roman"/>
          <w:b w:val="false"/>
          <w:i w:val="false"/>
          <w:color w:val="000000"/>
          <w:sz w:val="28"/>
        </w:rPr>
        <w:t>
      2.2. Қалдықтардың классификациясы</w:t>
      </w:r>
    </w:p>
    <w:bookmarkEnd w:id="132"/>
    <w:bookmarkStart w:name="z154" w:id="133"/>
    <w:p>
      <w:pPr>
        <w:spacing w:after="0"/>
        <w:ind w:left="0"/>
        <w:jc w:val="both"/>
      </w:pPr>
      <w:r>
        <w:rPr>
          <w:rFonts w:ascii="Times New Roman"/>
          <w:b w:val="false"/>
          <w:i w:val="false"/>
          <w:color w:val="000000"/>
          <w:sz w:val="28"/>
        </w:rPr>
        <w:t>
      Қазақстан Республикасының Экологиялық кодексінің 338-бабына сәйкес қалдықтар қауіпті және қауіпті емес болып бөлінеді. Қалдықтардың түрлері қалдықтар классификаторы негізінде айқындалады (Қазақстан Республикасы Экология, геология және табиғи ресурстар министрінің міндетін атқарушының 2021 жылғы 6 тамыздағы No 314 бұйрығымен бекітілген). Қалдықтардың классификаторындағы қалдықтардың жекелеген түрлері олардың құрамындағы қауіпті заттардың концентрация деңгейіне немесе қалдықтардың әсер ету дәрежесіне байланысты әртүрлі кодтар ("айна" қалдықтар) тағайындау арқылы бір мезгілде қауіпті және қауіпті емес деп анықталуы мүмкін. қалдықтар түрінің адамдардың өміріне және (немесе) денсаулығына және қоршаған ортаға қауіпті сипаттамалары.</w:t>
      </w:r>
    </w:p>
    <w:bookmarkEnd w:id="133"/>
    <w:bookmarkStart w:name="z155" w:id="134"/>
    <w:p>
      <w:pPr>
        <w:spacing w:after="0"/>
        <w:ind w:left="0"/>
        <w:jc w:val="both"/>
      </w:pPr>
      <w:r>
        <w:rPr>
          <w:rFonts w:ascii="Times New Roman"/>
          <w:b w:val="false"/>
          <w:i w:val="false"/>
          <w:color w:val="000000"/>
          <w:sz w:val="28"/>
        </w:rPr>
        <w:t>
      2.3. Бағдарламамен қамтылған қалдықтар</w:t>
      </w:r>
    </w:p>
    <w:bookmarkEnd w:id="134"/>
    <w:bookmarkStart w:name="z156" w:id="135"/>
    <w:p>
      <w:pPr>
        <w:spacing w:after="0"/>
        <w:ind w:left="0"/>
        <w:jc w:val="both"/>
      </w:pPr>
      <w:r>
        <w:rPr>
          <w:rFonts w:ascii="Times New Roman"/>
          <w:b w:val="false"/>
          <w:i w:val="false"/>
          <w:color w:val="000000"/>
          <w:sz w:val="28"/>
        </w:rPr>
        <w:t>
      Қазақстан Республикасының Экологиялық кодексіне сәйкес коммуналдық қалдықтарға келесі тұтыну қалдықтары жатады:</w:t>
      </w:r>
    </w:p>
    <w:bookmarkEnd w:id="135"/>
    <w:bookmarkStart w:name="z157" w:id="136"/>
    <w:p>
      <w:pPr>
        <w:spacing w:after="0"/>
        <w:ind w:left="0"/>
        <w:jc w:val="both"/>
      </w:pPr>
      <w:r>
        <w:rPr>
          <w:rFonts w:ascii="Times New Roman"/>
          <w:b w:val="false"/>
          <w:i w:val="false"/>
          <w:color w:val="000000"/>
          <w:sz w:val="28"/>
        </w:rPr>
        <w:t>
      аралас қалдықтар және бөлек жиналған тұрмыстық қалдықтар, оның ішінде қағаз және картон, шыны, металдар, пластмассалар, органикалық қалдықтар, ағаш, тоқыма бұйымдары, қаптамалар, электр және электрондық жабдықтардың, батареялар мен аккумуляторлардың қалдықтары;</w:t>
      </w:r>
    </w:p>
    <w:bookmarkEnd w:id="136"/>
    <w:bookmarkStart w:name="z158" w:id="137"/>
    <w:p>
      <w:pPr>
        <w:spacing w:after="0"/>
        <w:ind w:left="0"/>
        <w:jc w:val="both"/>
      </w:pPr>
      <w:r>
        <w:rPr>
          <w:rFonts w:ascii="Times New Roman"/>
          <w:b w:val="false"/>
          <w:i w:val="false"/>
          <w:color w:val="000000"/>
          <w:sz w:val="28"/>
        </w:rPr>
        <w:t>
      аралас қалдықтар және басқа көздерден бөлек жиналған қалдықтар, егер мұндай қалдықтар табиғаты мен құрамы бойынша тұрмыстық қалдықтарға ұқсас болса.</w:t>
      </w:r>
    </w:p>
    <w:bookmarkEnd w:id="137"/>
    <w:bookmarkStart w:name="z159" w:id="138"/>
    <w:p>
      <w:pPr>
        <w:spacing w:after="0"/>
        <w:ind w:left="0"/>
        <w:jc w:val="both"/>
      </w:pPr>
      <w:r>
        <w:rPr>
          <w:rFonts w:ascii="Times New Roman"/>
          <w:b w:val="false"/>
          <w:i w:val="false"/>
          <w:color w:val="000000"/>
          <w:sz w:val="28"/>
        </w:rPr>
        <w:t>
      Коммуналдық қалдықтардың қауіпті құрамдас бөліктері (электрондық және электр жабдықтары, құрамында сынап бар қалдықтар, аккумуляторлар, аккумуляторлар және басқа да қауіпті компоненттер) бөлек жиналып, қайта қалпына келтіру үшін мамандандырылған кәсіпорындарға берілуі керек.</w:t>
      </w:r>
    </w:p>
    <w:bookmarkEnd w:id="138"/>
    <w:bookmarkStart w:name="z160" w:id="139"/>
    <w:p>
      <w:pPr>
        <w:spacing w:after="0"/>
        <w:ind w:left="0"/>
        <w:jc w:val="both"/>
      </w:pPr>
      <w:r>
        <w:rPr>
          <w:rFonts w:ascii="Times New Roman"/>
          <w:b w:val="false"/>
          <w:i w:val="false"/>
          <w:color w:val="000000"/>
          <w:sz w:val="28"/>
        </w:rPr>
        <w:t>
      Коммуналдық қалдықтарға жатпайды өндірістік, ауыл шаруашылығы, орман шаруашылығы, балық аулау, септиктер мен кәріз желілерінің қалдықтары, сондай-ақ ағынды суларды тазарту қондырғыларының қалдықтары, соның ішінде ағынды сулардың шламы, пайдалану мерзімі біткен көліктер немесе құрылыс қалдықтары.</w:t>
      </w:r>
    </w:p>
    <w:bookmarkEnd w:id="139"/>
    <w:bookmarkStart w:name="z161" w:id="140"/>
    <w:p>
      <w:pPr>
        <w:spacing w:after="0"/>
        <w:ind w:left="0"/>
        <w:jc w:val="both"/>
      </w:pPr>
      <w:r>
        <w:rPr>
          <w:rFonts w:ascii="Times New Roman"/>
          <w:b w:val="false"/>
          <w:i w:val="false"/>
          <w:color w:val="000000"/>
          <w:sz w:val="28"/>
        </w:rPr>
        <w:t>
      Тұтыну қалдықтары кіреді адам қызметінің нәтижесінде пайда болған қалдықтар, тұтынушылық қасиеттерін толық немесе ішінара жоғалтқан өнімдер және (немесе) өнімдер, олардың орамдары мен басқа да заттары немесе олардың физикалық күйіне қарамастан жарамдылық немесе пайдалану мерзімі өткен қалдықтар, - сондай-ақ иесі физикалық тұрғыдан тәуелсіз кәдеге жаратылады немесе тұтыну қалдықтары ретінде жіктелуі құжатталған.</w:t>
      </w:r>
    </w:p>
    <w:bookmarkEnd w:id="140"/>
    <w:bookmarkStart w:name="z162" w:id="141"/>
    <w:p>
      <w:pPr>
        <w:spacing w:after="0"/>
        <w:ind w:left="0"/>
        <w:jc w:val="both"/>
      </w:pPr>
      <w:r>
        <w:rPr>
          <w:rFonts w:ascii="Times New Roman"/>
          <w:b w:val="false"/>
          <w:i w:val="false"/>
          <w:color w:val="000000"/>
          <w:sz w:val="28"/>
        </w:rPr>
        <w:t>
      2.4. Полигондар, полигондар</w:t>
      </w:r>
    </w:p>
    <w:bookmarkEnd w:id="141"/>
    <w:bookmarkStart w:name="z163" w:id="142"/>
    <w:p>
      <w:pPr>
        <w:spacing w:after="0"/>
        <w:ind w:left="0"/>
        <w:jc w:val="both"/>
      </w:pPr>
      <w:r>
        <w:rPr>
          <w:rFonts w:ascii="Times New Roman"/>
          <w:b w:val="false"/>
          <w:i w:val="false"/>
          <w:color w:val="000000"/>
          <w:sz w:val="28"/>
        </w:rPr>
        <w:t>
      Бағдарлама шеңберінде қалдықтарды орналастыру полигоны (бұдан әрі – полигон) деп экологиялық, құрылыс және санитарлық-эпидемиологиялық талаптарға (Экологиялық кодекс) сәйкес қалдықтарды шығару мақсатынсыз тұрақты орналастыруға арналған арнайы жабдықталған орын түсініледі. Қазақстан Республикасының 348-бабы).</w:t>
      </w:r>
    </w:p>
    <w:bookmarkEnd w:id="142"/>
    <w:bookmarkStart w:name="z164" w:id="143"/>
    <w:p>
      <w:pPr>
        <w:spacing w:after="0"/>
        <w:ind w:left="0"/>
        <w:jc w:val="both"/>
      </w:pPr>
      <w:r>
        <w:rPr>
          <w:rFonts w:ascii="Times New Roman"/>
          <w:b w:val="false"/>
          <w:i w:val="false"/>
          <w:color w:val="000000"/>
          <w:sz w:val="28"/>
        </w:rPr>
        <w:t>
      Тұрмыстық қатты қалдықтарға арналған полигондар– қатты тұрмыстық қалдықтарды оқшаулауға және залалсыздандыруға арналған арнайы құрылымдар (Қазақстан Республикасы Денсаулық сақтау министрінің міндетін атқарушының 2020 жылғы 25 желтоқсандағы № 331/2020 бұйрығы. өндіріс және тұтыну қалдықтарын жинау, пайдалану, қолдану, залалсыздандыру, тасымалдау, сақтау және кәдеге жарату").</w:t>
      </w:r>
    </w:p>
    <w:bookmarkEnd w:id="143"/>
    <w:bookmarkStart w:name="z165" w:id="144"/>
    <w:p>
      <w:pPr>
        <w:spacing w:after="0"/>
        <w:ind w:left="0"/>
        <w:jc w:val="both"/>
      </w:pPr>
      <w:r>
        <w:rPr>
          <w:rFonts w:ascii="Times New Roman"/>
          <w:b w:val="false"/>
          <w:i w:val="false"/>
          <w:color w:val="000000"/>
          <w:sz w:val="28"/>
        </w:rPr>
        <w:t>
      № 3.01.016.97 ҚТҚ полигондарын салу және күтіп ұстаудың санитарлық ережелеріне сәйкес (Қазақстан Республикасының Бас мемлекеттік санитарлық дәрігерімен 1997 жылғы 29 сәуірде бекітілген) полигондар әдеттегі жетілдірілгенмен салыстырғанда техникалық жағынан заманауи. полигондар.</w:t>
      </w:r>
    </w:p>
    <w:bookmarkEnd w:id="144"/>
    <w:bookmarkStart w:name="z166" w:id="145"/>
    <w:p>
      <w:pPr>
        <w:spacing w:after="0"/>
        <w:ind w:left="0"/>
        <w:jc w:val="both"/>
      </w:pPr>
      <w:r>
        <w:rPr>
          <w:rFonts w:ascii="Times New Roman"/>
          <w:b w:val="false"/>
          <w:i w:val="false"/>
          <w:color w:val="000000"/>
          <w:sz w:val="28"/>
        </w:rPr>
        <w:t>
      Қатты тұрмыстық қалдықтар полигондарына қойылатын негізгі құрылыс талаптары:</w:t>
      </w:r>
    </w:p>
    <w:bookmarkEnd w:id="145"/>
    <w:bookmarkStart w:name="z167" w:id="146"/>
    <w:p>
      <w:pPr>
        <w:spacing w:after="0"/>
        <w:ind w:left="0"/>
        <w:jc w:val="both"/>
      </w:pPr>
      <w:r>
        <w:rPr>
          <w:rFonts w:ascii="Times New Roman"/>
          <w:b w:val="false"/>
          <w:i w:val="false"/>
          <w:color w:val="000000"/>
          <w:sz w:val="28"/>
        </w:rPr>
        <w:t>
      1) Полигонның сыйымдылығы қалдықтарды жинақтау нормаларын ескере отырып анықталады. ТҚҚ жинақтау нормалары жергілікті атқарушы органдардың шешімдерімен бекітіледі;</w:t>
      </w:r>
    </w:p>
    <w:bookmarkEnd w:id="146"/>
    <w:bookmarkStart w:name="z168" w:id="147"/>
    <w:p>
      <w:pPr>
        <w:spacing w:after="0"/>
        <w:ind w:left="0"/>
        <w:jc w:val="both"/>
      </w:pPr>
      <w:r>
        <w:rPr>
          <w:rFonts w:ascii="Times New Roman"/>
          <w:b w:val="false"/>
          <w:i w:val="false"/>
          <w:color w:val="000000"/>
          <w:sz w:val="28"/>
        </w:rPr>
        <w:t>
      2) ҚТҚ полигондарын орналастыру қалалардан, өнеркәсіптік қалашықтардан және басқа да елді мекендерден тыс жерде жүзеге асырылады;</w:t>
      </w:r>
    </w:p>
    <w:bookmarkEnd w:id="147"/>
    <w:bookmarkStart w:name="z169" w:id="148"/>
    <w:p>
      <w:pPr>
        <w:spacing w:after="0"/>
        <w:ind w:left="0"/>
        <w:jc w:val="both"/>
      </w:pPr>
      <w:r>
        <w:rPr>
          <w:rFonts w:ascii="Times New Roman"/>
          <w:b w:val="false"/>
          <w:i w:val="false"/>
          <w:color w:val="000000"/>
          <w:sz w:val="28"/>
        </w:rPr>
        <w:t>
      3) Тұрғын үй құрылысының шекарасынан қатты тұрмыстық қалдықтар полигонының шекарасына дейінгі санитарлық-қорғау аймағы 1000 метрден кем емес деп қабылданады;</w:t>
      </w:r>
    </w:p>
    <w:bookmarkEnd w:id="148"/>
    <w:bookmarkStart w:name="z170" w:id="149"/>
    <w:p>
      <w:pPr>
        <w:spacing w:after="0"/>
        <w:ind w:left="0"/>
        <w:jc w:val="both"/>
      </w:pPr>
      <w:r>
        <w:rPr>
          <w:rFonts w:ascii="Times New Roman"/>
          <w:b w:val="false"/>
          <w:i w:val="false"/>
          <w:color w:val="000000"/>
          <w:sz w:val="28"/>
        </w:rPr>
        <w:t>
      4) Автомобиль дөңгелектерін дезинфекциялауға арналған полигоннан шыққан кезде ұзындығы 8 метр, тереңдігі 0,3 метр және ені 3 метр темірбетонды ваннасы бар, 3% лизол ерітіндісімен және үгінділермен толтырылған дезинфекциялық аймақ болуы керек;</w:t>
      </w:r>
    </w:p>
    <w:bookmarkEnd w:id="149"/>
    <w:bookmarkStart w:name="z171" w:id="150"/>
    <w:p>
      <w:pPr>
        <w:spacing w:after="0"/>
        <w:ind w:left="0"/>
        <w:jc w:val="both"/>
      </w:pPr>
      <w:r>
        <w:rPr>
          <w:rFonts w:ascii="Times New Roman"/>
          <w:b w:val="false"/>
          <w:i w:val="false"/>
          <w:color w:val="000000"/>
          <w:sz w:val="28"/>
        </w:rPr>
        <w:t>
      5) Сыртқы өрт сөндіру үшін сыйымдылығы кемінде 50 м3 құрамалы темірбетон резервуар немесе тоған жобаланған, су шығыны секундына 10 литр деп есептеледі.</w:t>
      </w:r>
    </w:p>
    <w:bookmarkEnd w:id="150"/>
    <w:bookmarkStart w:name="z172" w:id="151"/>
    <w:p>
      <w:pPr>
        <w:spacing w:after="0"/>
        <w:ind w:left="0"/>
        <w:jc w:val="both"/>
      </w:pPr>
      <w:r>
        <w:rPr>
          <w:rFonts w:ascii="Times New Roman"/>
          <w:b w:val="false"/>
          <w:i w:val="false"/>
          <w:color w:val="000000"/>
          <w:sz w:val="28"/>
        </w:rPr>
        <w:t>
      Қатты тұрмыстық қалдықтар полигонының құрылымы келесі элементтерден тұрады:</w:t>
      </w:r>
    </w:p>
    <w:bookmarkEnd w:id="151"/>
    <w:bookmarkStart w:name="z173" w:id="152"/>
    <w:p>
      <w:pPr>
        <w:spacing w:after="0"/>
        <w:ind w:left="0"/>
        <w:jc w:val="both"/>
      </w:pPr>
      <w:r>
        <w:rPr>
          <w:rFonts w:ascii="Times New Roman"/>
          <w:b w:val="false"/>
          <w:i w:val="false"/>
          <w:color w:val="000000"/>
          <w:sz w:val="28"/>
        </w:rPr>
        <w:t>
      1) Көлік жолы,</w:t>
      </w:r>
    </w:p>
    <w:bookmarkEnd w:id="152"/>
    <w:bookmarkStart w:name="z174" w:id="153"/>
    <w:p>
      <w:pPr>
        <w:spacing w:after="0"/>
        <w:ind w:left="0"/>
        <w:jc w:val="both"/>
      </w:pPr>
      <w:r>
        <w:rPr>
          <w:rFonts w:ascii="Times New Roman"/>
          <w:b w:val="false"/>
          <w:i w:val="false"/>
          <w:color w:val="000000"/>
          <w:sz w:val="28"/>
        </w:rPr>
        <w:t>
      2) MSW қоймасы,</w:t>
      </w:r>
    </w:p>
    <w:bookmarkEnd w:id="153"/>
    <w:bookmarkStart w:name="z175" w:id="154"/>
    <w:p>
      <w:pPr>
        <w:spacing w:after="0"/>
        <w:ind w:left="0"/>
        <w:jc w:val="both"/>
      </w:pPr>
      <w:r>
        <w:rPr>
          <w:rFonts w:ascii="Times New Roman"/>
          <w:b w:val="false"/>
          <w:i w:val="false"/>
          <w:color w:val="000000"/>
          <w:sz w:val="28"/>
        </w:rPr>
        <w:t>
      3) әкімшілік-экономикалық аймақ,</w:t>
      </w:r>
    </w:p>
    <w:bookmarkEnd w:id="154"/>
    <w:bookmarkStart w:name="z176" w:id="155"/>
    <w:p>
      <w:pPr>
        <w:spacing w:after="0"/>
        <w:ind w:left="0"/>
        <w:jc w:val="both"/>
      </w:pPr>
      <w:r>
        <w:rPr>
          <w:rFonts w:ascii="Times New Roman"/>
          <w:b w:val="false"/>
          <w:i w:val="false"/>
          <w:color w:val="000000"/>
          <w:sz w:val="28"/>
        </w:rPr>
        <w:t>
      4) қалдықтарды сұрыптау өндірісін орналастыру алаңы,</w:t>
      </w:r>
    </w:p>
    <w:bookmarkEnd w:id="155"/>
    <w:bookmarkStart w:name="z177" w:id="156"/>
    <w:p>
      <w:pPr>
        <w:spacing w:after="0"/>
        <w:ind w:left="0"/>
        <w:jc w:val="both"/>
      </w:pPr>
      <w:r>
        <w:rPr>
          <w:rFonts w:ascii="Times New Roman"/>
          <w:b w:val="false"/>
          <w:i w:val="false"/>
          <w:color w:val="000000"/>
          <w:sz w:val="28"/>
        </w:rPr>
        <w:t>
      5) ағаш және өсімдік қалдықтары үшін компост алаңы,</w:t>
      </w:r>
    </w:p>
    <w:bookmarkEnd w:id="156"/>
    <w:bookmarkStart w:name="z178" w:id="157"/>
    <w:p>
      <w:pPr>
        <w:spacing w:after="0"/>
        <w:ind w:left="0"/>
        <w:jc w:val="both"/>
      </w:pPr>
      <w:r>
        <w:rPr>
          <w:rFonts w:ascii="Times New Roman"/>
          <w:b w:val="false"/>
          <w:i w:val="false"/>
          <w:color w:val="000000"/>
          <w:sz w:val="28"/>
        </w:rPr>
        <w:t>
      6) қалдықтарды өңдеу кешендерін қоса алғанда, инженерлік құрылымдардың ауданы</w:t>
      </w:r>
    </w:p>
    <w:bookmarkEnd w:id="157"/>
    <w:bookmarkStart w:name="z179" w:id="158"/>
    <w:p>
      <w:pPr>
        <w:spacing w:after="0"/>
        <w:ind w:left="0"/>
        <w:jc w:val="both"/>
      </w:pPr>
      <w:r>
        <w:rPr>
          <w:rFonts w:ascii="Times New Roman"/>
          <w:b w:val="false"/>
          <w:i w:val="false"/>
          <w:color w:val="000000"/>
          <w:sz w:val="28"/>
        </w:rPr>
        <w:t>
      7) байланыс,</w:t>
      </w:r>
    </w:p>
    <w:bookmarkEnd w:id="158"/>
    <w:bookmarkStart w:name="z180" w:id="159"/>
    <w:p>
      <w:pPr>
        <w:spacing w:after="0"/>
        <w:ind w:left="0"/>
        <w:jc w:val="both"/>
      </w:pPr>
      <w:r>
        <w:rPr>
          <w:rFonts w:ascii="Times New Roman"/>
          <w:b w:val="false"/>
          <w:i w:val="false"/>
          <w:color w:val="000000"/>
          <w:sz w:val="28"/>
        </w:rPr>
        <w:t>
      8) Кавалер аймағы (оқшаулағыш қабаттарға арналған топырақ үйіндісі),</w:t>
      </w:r>
    </w:p>
    <w:bookmarkEnd w:id="159"/>
    <w:bookmarkStart w:name="z181" w:id="160"/>
    <w:p>
      <w:pPr>
        <w:spacing w:after="0"/>
        <w:ind w:left="0"/>
        <w:jc w:val="both"/>
      </w:pPr>
      <w:r>
        <w:rPr>
          <w:rFonts w:ascii="Times New Roman"/>
          <w:b w:val="false"/>
          <w:i w:val="false"/>
          <w:color w:val="000000"/>
          <w:sz w:val="28"/>
        </w:rPr>
        <w:t>
      9) санитарлық қорғау аймағы.</w:t>
      </w:r>
    </w:p>
    <w:bookmarkEnd w:id="160"/>
    <w:bookmarkStart w:name="z182" w:id="161"/>
    <w:p>
      <w:pPr>
        <w:spacing w:after="0"/>
        <w:ind w:left="0"/>
        <w:jc w:val="both"/>
      </w:pPr>
      <w:r>
        <w:rPr>
          <w:rFonts w:ascii="Times New Roman"/>
          <w:b w:val="false"/>
          <w:i w:val="false"/>
          <w:color w:val="000000"/>
          <w:sz w:val="28"/>
        </w:rPr>
        <w:t>
      Мониторинг жобасы жер үсті және жер асты суларының, ауа атмосферасының, өсімдіктердің, топырақтың жай-күйін, сондай-ақ ТҚҚ полигонының әсер ету аймағында шудың ластануын бақылау үшін құрылғылар мен құрылыстарды орнатуды қамтитын шараларды әзірлеуге тиіс;</w:t>
      </w:r>
    </w:p>
    <w:bookmarkEnd w:id="161"/>
    <w:bookmarkStart w:name="z183" w:id="162"/>
    <w:p>
      <w:pPr>
        <w:spacing w:after="0"/>
        <w:ind w:left="0"/>
        <w:jc w:val="both"/>
      </w:pPr>
      <w:r>
        <w:rPr>
          <w:rFonts w:ascii="Times New Roman"/>
          <w:b w:val="false"/>
          <w:i w:val="false"/>
          <w:color w:val="000000"/>
          <w:sz w:val="28"/>
        </w:rPr>
        <w:t>
      Әкімшілік-экономикалық аймақтың үйлері:</w:t>
      </w:r>
    </w:p>
    <w:bookmarkEnd w:id="162"/>
    <w:bookmarkStart w:name="z184" w:id="163"/>
    <w:p>
      <w:pPr>
        <w:spacing w:after="0"/>
        <w:ind w:left="0"/>
        <w:jc w:val="both"/>
      </w:pPr>
      <w:r>
        <w:rPr>
          <w:rFonts w:ascii="Times New Roman"/>
          <w:b w:val="false"/>
          <w:i w:val="false"/>
          <w:color w:val="000000"/>
          <w:sz w:val="28"/>
        </w:rPr>
        <w:t>
      1) әкімшілік үй-жайлар, зертхана;</w:t>
      </w:r>
    </w:p>
    <w:bookmarkEnd w:id="163"/>
    <w:bookmarkStart w:name="z185" w:id="164"/>
    <w:p>
      <w:pPr>
        <w:spacing w:after="0"/>
        <w:ind w:left="0"/>
        <w:jc w:val="both"/>
      </w:pPr>
      <w:r>
        <w:rPr>
          <w:rFonts w:ascii="Times New Roman"/>
          <w:b w:val="false"/>
          <w:i w:val="false"/>
          <w:color w:val="000000"/>
          <w:sz w:val="28"/>
        </w:rPr>
        <w:t>
      2) арнайы көліктер мен механизмдерге арналған жылы тұрақ (сарай);</w:t>
      </w:r>
    </w:p>
    <w:bookmarkEnd w:id="164"/>
    <w:bookmarkStart w:name="z186" w:id="165"/>
    <w:p>
      <w:pPr>
        <w:spacing w:after="0"/>
        <w:ind w:left="0"/>
        <w:jc w:val="both"/>
      </w:pPr>
      <w:r>
        <w:rPr>
          <w:rFonts w:ascii="Times New Roman"/>
          <w:b w:val="false"/>
          <w:i w:val="false"/>
          <w:color w:val="000000"/>
          <w:sz w:val="28"/>
        </w:rPr>
        <w:t>
      3) арнайы машиналар мен механизмдерді ағымдық жөндеу шеберханасы;</w:t>
      </w:r>
    </w:p>
    <w:bookmarkEnd w:id="165"/>
    <w:bookmarkStart w:name="z187" w:id="166"/>
    <w:p>
      <w:pPr>
        <w:spacing w:after="0"/>
        <w:ind w:left="0"/>
        <w:jc w:val="both"/>
      </w:pPr>
      <w:r>
        <w:rPr>
          <w:rFonts w:ascii="Times New Roman"/>
          <w:b w:val="false"/>
          <w:i w:val="false"/>
          <w:color w:val="000000"/>
          <w:sz w:val="28"/>
        </w:rPr>
        <w:t>
      4) жанар-жағармай қоймасы;</w:t>
      </w:r>
    </w:p>
    <w:bookmarkEnd w:id="166"/>
    <w:bookmarkStart w:name="z188" w:id="167"/>
    <w:p>
      <w:pPr>
        <w:spacing w:after="0"/>
        <w:ind w:left="0"/>
        <w:jc w:val="both"/>
      </w:pPr>
      <w:r>
        <w:rPr>
          <w:rFonts w:ascii="Times New Roman"/>
          <w:b w:val="false"/>
          <w:i w:val="false"/>
          <w:color w:val="000000"/>
          <w:sz w:val="28"/>
        </w:rPr>
        <w:t>
      5) жүк таразылары (жылына 100 мың тоннадан астам полигондарда);</w:t>
      </w:r>
    </w:p>
    <w:bookmarkEnd w:id="167"/>
    <w:bookmarkStart w:name="z189" w:id="168"/>
    <w:p>
      <w:pPr>
        <w:spacing w:after="0"/>
        <w:ind w:left="0"/>
        <w:jc w:val="both"/>
      </w:pPr>
      <w:r>
        <w:rPr>
          <w:rFonts w:ascii="Times New Roman"/>
          <w:b w:val="false"/>
          <w:i w:val="false"/>
          <w:color w:val="000000"/>
          <w:sz w:val="28"/>
        </w:rPr>
        <w:t>
      6) бақылау пункті;</w:t>
      </w:r>
    </w:p>
    <w:bookmarkEnd w:id="168"/>
    <w:bookmarkStart w:name="z190" w:id="169"/>
    <w:p>
      <w:pPr>
        <w:spacing w:after="0"/>
        <w:ind w:left="0"/>
        <w:jc w:val="both"/>
      </w:pPr>
      <w:r>
        <w:rPr>
          <w:rFonts w:ascii="Times New Roman"/>
          <w:b w:val="false"/>
          <w:i w:val="false"/>
          <w:color w:val="000000"/>
          <w:sz w:val="28"/>
        </w:rPr>
        <w:t>
      7) қазандық (қажет болса);</w:t>
      </w:r>
    </w:p>
    <w:bookmarkEnd w:id="169"/>
    <w:bookmarkStart w:name="z191" w:id="170"/>
    <w:p>
      <w:pPr>
        <w:spacing w:after="0"/>
        <w:ind w:left="0"/>
        <w:jc w:val="both"/>
      </w:pPr>
      <w:r>
        <w:rPr>
          <w:rFonts w:ascii="Times New Roman"/>
          <w:b w:val="false"/>
          <w:i w:val="false"/>
          <w:color w:val="000000"/>
          <w:sz w:val="28"/>
        </w:rPr>
        <w:t>
      8) бақылау-дезинфекциялық ванна;</w:t>
      </w:r>
    </w:p>
    <w:bookmarkEnd w:id="170"/>
    <w:bookmarkStart w:name="z192" w:id="171"/>
    <w:p>
      <w:pPr>
        <w:spacing w:after="0"/>
        <w:ind w:left="0"/>
        <w:jc w:val="both"/>
      </w:pPr>
      <w:r>
        <w:rPr>
          <w:rFonts w:ascii="Times New Roman"/>
          <w:b w:val="false"/>
          <w:i w:val="false"/>
          <w:color w:val="000000"/>
          <w:sz w:val="28"/>
        </w:rPr>
        <w:t>
      9) өрт сөндіру цистернасы;</w:t>
      </w:r>
    </w:p>
    <w:bookmarkEnd w:id="171"/>
    <w:bookmarkStart w:name="z193" w:id="172"/>
    <w:p>
      <w:pPr>
        <w:spacing w:after="0"/>
        <w:ind w:left="0"/>
        <w:jc w:val="both"/>
      </w:pPr>
      <w:r>
        <w:rPr>
          <w:rFonts w:ascii="Times New Roman"/>
          <w:b w:val="false"/>
          <w:i w:val="false"/>
          <w:color w:val="000000"/>
          <w:sz w:val="28"/>
        </w:rPr>
        <w:t>
      10) трансформаторлық қосалқы станция (дизельдік электр станциясы);</w:t>
      </w:r>
    </w:p>
    <w:bookmarkEnd w:id="172"/>
    <w:bookmarkStart w:name="z194" w:id="173"/>
    <w:p>
      <w:pPr>
        <w:spacing w:after="0"/>
        <w:ind w:left="0"/>
        <w:jc w:val="both"/>
      </w:pPr>
      <w:r>
        <w:rPr>
          <w:rFonts w:ascii="Times New Roman"/>
          <w:b w:val="false"/>
          <w:i w:val="false"/>
          <w:color w:val="000000"/>
          <w:sz w:val="28"/>
        </w:rPr>
        <w:t>
      11) ауыз су құдығы (полигонға қабылданған ТҚҚ көлемі жылына 100 мың тоннадан асса) немесе ауыз су қоймасы;</w:t>
      </w:r>
    </w:p>
    <w:bookmarkEnd w:id="173"/>
    <w:bookmarkStart w:name="z195" w:id="174"/>
    <w:p>
      <w:pPr>
        <w:spacing w:after="0"/>
        <w:ind w:left="0"/>
        <w:jc w:val="both"/>
      </w:pPr>
      <w:r>
        <w:rPr>
          <w:rFonts w:ascii="Times New Roman"/>
          <w:b w:val="false"/>
          <w:i w:val="false"/>
          <w:color w:val="000000"/>
          <w:sz w:val="28"/>
        </w:rPr>
        <w:t>
      12) тазарту құрылыстары (қажет болған жағдайда);</w:t>
      </w:r>
    </w:p>
    <w:bookmarkEnd w:id="174"/>
    <w:bookmarkStart w:name="z196" w:id="175"/>
    <w:p>
      <w:pPr>
        <w:spacing w:after="0"/>
        <w:ind w:left="0"/>
        <w:jc w:val="both"/>
      </w:pPr>
      <w:r>
        <w:rPr>
          <w:rFonts w:ascii="Times New Roman"/>
          <w:b w:val="false"/>
          <w:i w:val="false"/>
          <w:color w:val="000000"/>
          <w:sz w:val="28"/>
        </w:rPr>
        <w:t>
      13) қалдықтарды радиациялық бақылау аймағы, оның ішінде: радиациялық бақылау рамасы; егжей-тегжейлі радиациялық барлау үшін орын; фондық сәулеленуі жоғары жабдықтарға арналған тұрақ алаңы, контейнерлерді орнатуға арналған орын.</w:t>
      </w:r>
    </w:p>
    <w:bookmarkEnd w:id="175"/>
    <w:bookmarkStart w:name="z197" w:id="176"/>
    <w:p>
      <w:pPr>
        <w:spacing w:after="0"/>
        <w:ind w:left="0"/>
        <w:jc w:val="both"/>
      </w:pPr>
      <w:r>
        <w:rPr>
          <w:rFonts w:ascii="Times New Roman"/>
          <w:b w:val="false"/>
          <w:i w:val="false"/>
          <w:color w:val="000000"/>
          <w:sz w:val="28"/>
        </w:rPr>
        <w:t>
      ТҚҚ жобалық деңгейге дейін төгілгеннен кейін полигон жабылады.</w:t>
      </w:r>
    </w:p>
    <w:bookmarkEnd w:id="176"/>
    <w:bookmarkStart w:name="z198" w:id="177"/>
    <w:p>
      <w:pPr>
        <w:spacing w:after="0"/>
        <w:ind w:left="0"/>
        <w:jc w:val="both"/>
      </w:pPr>
      <w:r>
        <w:rPr>
          <w:rFonts w:ascii="Times New Roman"/>
          <w:b w:val="false"/>
          <w:i w:val="false"/>
          <w:color w:val="000000"/>
          <w:sz w:val="28"/>
        </w:rPr>
        <w:t>
      Қазақстан Республикасының Экологиялық кодексінің 350-бабына сәйкес, қалдықтарды орналастыру полигонының жобасында полигон жабылғаннан кейін оны жабу, жерді рекультивациялау, қоршаған ортаға әсер ету мониторингі және ластануды бақылау үшін жою қорын құру көзделуі тиіс. Жою қоры жоқ қалдықтар полигонын пайдалануға тыйым салынады.</w:t>
      </w:r>
    </w:p>
    <w:bookmarkEnd w:id="177"/>
    <w:bookmarkStart w:name="z199" w:id="178"/>
    <w:p>
      <w:pPr>
        <w:spacing w:after="0"/>
        <w:ind w:left="0"/>
        <w:jc w:val="both"/>
      </w:pPr>
      <w:r>
        <w:rPr>
          <w:rFonts w:ascii="Times New Roman"/>
          <w:b w:val="false"/>
          <w:i w:val="false"/>
          <w:color w:val="000000"/>
          <w:sz w:val="28"/>
        </w:rPr>
        <w:t>
      2.5. Коммуналдық қалдықтармен жұмыс істеуді ұйымдастырудағы жергілікті атқарушы органдардың рөлі</w:t>
      </w:r>
    </w:p>
    <w:bookmarkEnd w:id="178"/>
    <w:bookmarkStart w:name="z200" w:id="179"/>
    <w:p>
      <w:pPr>
        <w:spacing w:after="0"/>
        <w:ind w:left="0"/>
        <w:jc w:val="both"/>
      </w:pPr>
      <w:r>
        <w:rPr>
          <w:rFonts w:ascii="Times New Roman"/>
          <w:b w:val="false"/>
          <w:i w:val="false"/>
          <w:color w:val="000000"/>
          <w:sz w:val="28"/>
        </w:rPr>
        <w:t>
      Қалдықтарды басқаруға қатысты заңнамалық талаптар әдетте қалдықтарды жинау, тасымалдау, өңдеу/көшіру және кәдеге жарату процестеріне тікелей қатысатын мамандандырылған ұйымдарға бағытталған. Оларға қойылатын талаптар әртүрлі деңгейдегі құжаттарда ұсынылған және жалпы мәселелерді де, жоғары мамандандырылған мәселелерді де қамтиды.</w:t>
      </w:r>
    </w:p>
    <w:bookmarkEnd w:id="179"/>
    <w:bookmarkStart w:name="z201" w:id="180"/>
    <w:p>
      <w:pPr>
        <w:spacing w:after="0"/>
        <w:ind w:left="0"/>
        <w:jc w:val="both"/>
      </w:pPr>
      <w:r>
        <w:rPr>
          <w:rFonts w:ascii="Times New Roman"/>
          <w:b w:val="false"/>
          <w:i w:val="false"/>
          <w:color w:val="000000"/>
          <w:sz w:val="28"/>
        </w:rPr>
        <w:t>
      Сондай-ақ қалдықтарды өңдеу объектілеріне (контейнерлер, көліктер, полигондар, жабдықтар және т.б.) және қызмет көрсету жүйесіне (тарифтер, нормативтер) қойылатын талаптар бар.</w:t>
      </w:r>
    </w:p>
    <w:bookmarkEnd w:id="180"/>
    <w:bookmarkStart w:name="z202" w:id="181"/>
    <w:p>
      <w:pPr>
        <w:spacing w:after="0"/>
        <w:ind w:left="0"/>
        <w:jc w:val="both"/>
      </w:pPr>
      <w:r>
        <w:rPr>
          <w:rFonts w:ascii="Times New Roman"/>
          <w:b w:val="false"/>
          <w:i w:val="false"/>
          <w:color w:val="000000"/>
          <w:sz w:val="28"/>
        </w:rPr>
        <w:t>
      Дегенмен, жергілікті басқару процестерінің негізгі ұйымдастырушысы рөлін жергілікті атқарушы органдар атқарады. Қазақстан Республикасының Экологиялық кодексіне сәйкес, коммуналдық қалдықтармен жұмыс істеуді ұйымдастыру мәселелері бойынша жергілікті атқарушы органдар:</w:t>
      </w:r>
    </w:p>
    <w:bookmarkEnd w:id="181"/>
    <w:bookmarkStart w:name="z203" w:id="182"/>
    <w:p>
      <w:pPr>
        <w:spacing w:after="0"/>
        <w:ind w:left="0"/>
        <w:jc w:val="both"/>
      </w:pPr>
      <w:r>
        <w:rPr>
          <w:rFonts w:ascii="Times New Roman"/>
          <w:b w:val="false"/>
          <w:i w:val="false"/>
          <w:color w:val="000000"/>
          <w:sz w:val="28"/>
        </w:rPr>
        <w:t>
      Облыстардың, республикалық маңызы бар қалалардың, астананың жергiлiктi атқарушы органдары қоршаған орта сапасының бекiтiлген нысаналы көрсеткiштерiн ескере отырып, Қазақстан Республикасының заңнамасына сәйкес жергiлiктi деңгейде мемлекеттiк экологиялық саясаттың iске асырылуы үшiн жауап бередi (1-бап). 28).</w:t>
      </w:r>
    </w:p>
    <w:bookmarkEnd w:id="182"/>
    <w:bookmarkStart w:name="z204" w:id="183"/>
    <w:p>
      <w:pPr>
        <w:spacing w:after="0"/>
        <w:ind w:left="0"/>
        <w:jc w:val="both"/>
      </w:pPr>
      <w:r>
        <w:rPr>
          <w:rFonts w:ascii="Times New Roman"/>
          <w:b w:val="false"/>
          <w:i w:val="false"/>
          <w:color w:val="000000"/>
          <w:sz w:val="28"/>
        </w:rPr>
        <w:t>
      Жергiлiктi атқарушы органдар қалдықтардың түзiлуiнiң көлемiн қысқартуды, түзiлетiн қалдықтарды қалпына келтiру үлесiн ұлғайтуды, олардың қауiптiлiгiнiң деңгейiн төмендетудi ынталандыру жөнiндегi шараларды, кәсiпкерлiк субъектiлерiнiң шаруашылық қызметiн, қалдықтардың көлемiн қысқартуға бағытталған технологияларды енгiзудi айқындайды және жүзеге асырады. қалдықтардың түзілуін, өндіріс процесінде (жұмыстарды орындау, қызметтерді көрсету) пайда болған қалдықтарды қалпына келтіру жоспарын құру, осындай қалдықтарды жинау және дайындау, тиісті кәсіпорындар мен цехтарды салу, сондай-ақ қалдықтарды қайта өңдеуге арналған жабдықтар шығаруды ұйымдастыру, қалдықтардың түзiлуiнiң көлемiн қысқарту және түзiлетiн қалдықтарды қалпына келтiру үлесiн ұлғайту жөнiндегi iс-шараларды қаржыландыру (341-бап).</w:t>
      </w:r>
    </w:p>
    <w:bookmarkEnd w:id="183"/>
    <w:bookmarkStart w:name="z205" w:id="184"/>
    <w:p>
      <w:pPr>
        <w:spacing w:after="0"/>
        <w:ind w:left="0"/>
        <w:jc w:val="both"/>
      </w:pPr>
      <w:r>
        <w:rPr>
          <w:rFonts w:ascii="Times New Roman"/>
          <w:b w:val="false"/>
          <w:i w:val="false"/>
          <w:color w:val="000000"/>
          <w:sz w:val="28"/>
        </w:rPr>
        <w:t>
      Жергілікті атқарушы органдар биологиялық ыдырайтын қалдықтарды орналастыруды азайтуды ынталандыру жөніндегі іс-шараларды, оның ішінде оларды қайта өңдеу, оның ішінде компосттау және қайта өңдеу жолымен, оның ішінде биогаз және (немесе) энергия өндіру бойынша шараларды ұйымдастырады (351-бап).</w:t>
      </w:r>
    </w:p>
    <w:bookmarkEnd w:id="184"/>
    <w:bookmarkStart w:name="z206" w:id="185"/>
    <w:p>
      <w:pPr>
        <w:spacing w:after="0"/>
        <w:ind w:left="0"/>
        <w:jc w:val="both"/>
      </w:pPr>
      <w:r>
        <w:rPr>
          <w:rFonts w:ascii="Times New Roman"/>
          <w:b w:val="false"/>
          <w:i w:val="false"/>
          <w:color w:val="000000"/>
          <w:sz w:val="28"/>
        </w:rPr>
        <w:t>
      Аудандардың, аудандық және облыстық маңызы бар қалалардың, республикалық маңызы бар қалалардың, астананың жергілікті атқарушы органдары (сондай-ақ ауылдардың, кенттердің, ауылдық округтердің жергілікті атқарушы органдары) коммуналдық қалдықтармен жұмыс істеу саласындағы мемлекеттік саясатты іске асырады... (бап) 365).</w:t>
      </w:r>
    </w:p>
    <w:bookmarkEnd w:id="185"/>
    <w:bookmarkStart w:name="z207" w:id="186"/>
    <w:p>
      <w:pPr>
        <w:spacing w:after="0"/>
        <w:ind w:left="0"/>
        <w:jc w:val="both"/>
      </w:pPr>
      <w:r>
        <w:rPr>
          <w:rFonts w:ascii="Times New Roman"/>
          <w:b w:val="false"/>
          <w:i w:val="false"/>
          <w:color w:val="000000"/>
          <w:sz w:val="28"/>
        </w:rPr>
        <w:t>
      3. Коммуналдық қалдықтарды басқарудың ағымдағы жағдайын талдау</w:t>
      </w:r>
    </w:p>
    <w:bookmarkEnd w:id="186"/>
    <w:bookmarkStart w:name="z208" w:id="187"/>
    <w:p>
      <w:pPr>
        <w:spacing w:after="0"/>
        <w:ind w:left="0"/>
        <w:jc w:val="both"/>
      </w:pPr>
      <w:r>
        <w:rPr>
          <w:rFonts w:ascii="Times New Roman"/>
          <w:b w:val="false"/>
          <w:i w:val="false"/>
          <w:color w:val="000000"/>
          <w:sz w:val="28"/>
        </w:rPr>
        <w:t>
      3.1. Жалпы ақпарат</w:t>
      </w:r>
    </w:p>
    <w:bookmarkEnd w:id="187"/>
    <w:bookmarkStart w:name="z209" w:id="188"/>
    <w:p>
      <w:pPr>
        <w:spacing w:after="0"/>
        <w:ind w:left="0"/>
        <w:jc w:val="both"/>
      </w:pPr>
      <w:r>
        <w:rPr>
          <w:rFonts w:ascii="Times New Roman"/>
          <w:b w:val="false"/>
          <w:i w:val="false"/>
          <w:color w:val="000000"/>
          <w:sz w:val="28"/>
        </w:rPr>
        <w:t>
      Бұл бөлімде қатты қалдықтарды жинаудың орталықтандырылған жүйесі және қалдықтарды одан әрі басқару үшін қажетті инфрақұрылым бағаланады.</w:t>
      </w:r>
    </w:p>
    <w:bookmarkEnd w:id="188"/>
    <w:bookmarkStart w:name="z210" w:id="189"/>
    <w:p>
      <w:pPr>
        <w:spacing w:after="0"/>
        <w:ind w:left="0"/>
        <w:jc w:val="both"/>
      </w:pPr>
      <w:r>
        <w:rPr>
          <w:rFonts w:ascii="Times New Roman"/>
          <w:b w:val="false"/>
          <w:i w:val="false"/>
          <w:color w:val="000000"/>
          <w:sz w:val="28"/>
        </w:rPr>
        <w:t>
      Ақпарат жинау мақсатында Талдықорған қаласындағы мүдделі ұйымдарға мәліметтерді ұсыну нысандары бар сұраныстар жіберілді. Алынған мәліметтермен қатар ашық дереккөздерден (статистика, қаланың ресми сайты) материалдар талданды.</w:t>
      </w:r>
    </w:p>
    <w:bookmarkEnd w:id="189"/>
    <w:bookmarkStart w:name="z211" w:id="190"/>
    <w:p>
      <w:pPr>
        <w:spacing w:after="0"/>
        <w:ind w:left="0"/>
        <w:jc w:val="both"/>
      </w:pPr>
      <w:r>
        <w:rPr>
          <w:rFonts w:ascii="Times New Roman"/>
          <w:b w:val="false"/>
          <w:i w:val="false"/>
          <w:color w:val="000000"/>
          <w:sz w:val="28"/>
        </w:rPr>
        <w:t>
      Қазақстан Республикасы Экологиялық кодексінің 367-бабына сәйкес қатты тұрмыстық қалдықтарды жинаудың орталықтандырылған жүйесі (бұдан әрі – орталықтандырылған жүйе) – бұл жеке және заңды тұлғаларды қамтамасыз ету шеңберінде жергілікті атқарушы органдар ұйымдастыратын жүйе. меншік нысанына және қызмет түріне қарамастан, тұрғын үйлерде немесе жекелеген ғимараттарда (құрылыстарда) және меншік құқығы жоқ контейнерлік алаңдар мен контейнерлерде тұратын (орналасқан) және (немесе) өз қызметін жүзеге асыратын, сондай-ақ контейнерлер меншік құқығындағы жалпы пайдаланымдағы жерлерде орналасқан учаскелер мен контейнерлер, қатты тұрмыстық қалдықтарды жинау және тасымалдау бойынша қызметтер. Контейнер алаңдары – қатты тұрмыстық қалдықтарды тасымалдайтын мамандандырылған көліктерге кіреберіс жолдары бар, қатты тұрмыстық қалдықтарды жинауға арналған контейнерлер орналастырылған, қалдықтарды жинақтауға арналған арнайы алаңдар.</w:t>
      </w:r>
    </w:p>
    <w:bookmarkEnd w:id="190"/>
    <w:bookmarkStart w:name="z212" w:id="191"/>
    <w:p>
      <w:pPr>
        <w:spacing w:after="0"/>
        <w:ind w:left="0"/>
        <w:jc w:val="both"/>
      </w:pPr>
      <w:r>
        <w:rPr>
          <w:rFonts w:ascii="Times New Roman"/>
          <w:b w:val="false"/>
          <w:i w:val="false"/>
          <w:color w:val="000000"/>
          <w:sz w:val="28"/>
        </w:rPr>
        <w:t>
      Облыстағы коммуналдық қалдықтарды басқарудың ағымдағы жағдайын бағалау</w:t>
      </w:r>
    </w:p>
    <w:bookmarkEnd w:id="191"/>
    <w:bookmarkStart w:name="z213" w:id="192"/>
    <w:p>
      <w:pPr>
        <w:spacing w:after="0"/>
        <w:ind w:left="0"/>
        <w:jc w:val="both"/>
      </w:pPr>
      <w:r>
        <w:rPr>
          <w:rFonts w:ascii="Times New Roman"/>
          <w:b w:val="false"/>
          <w:i w:val="false"/>
          <w:color w:val="000000"/>
          <w:sz w:val="28"/>
        </w:rPr>
        <w:t>
      Талдықорған қаласындағы коммуналдық қалдықтарды басқару жүйесін бағалау негізінен қалдықтарды басқару саласындағы мемлекеттік экологиялық саясаттың қағидаттарын қолдануға негізделген:</w:t>
      </w:r>
    </w:p>
    <w:bookmarkEnd w:id="192"/>
    <w:bookmarkStart w:name="z214" w:id="193"/>
    <w:p>
      <w:pPr>
        <w:spacing w:after="0"/>
        <w:ind w:left="0"/>
        <w:jc w:val="both"/>
      </w:pPr>
      <w:r>
        <w:rPr>
          <w:rFonts w:ascii="Times New Roman"/>
          <w:b w:val="false"/>
          <w:i w:val="false"/>
          <w:color w:val="000000"/>
          <w:sz w:val="28"/>
        </w:rPr>
        <w:t>
      1)иерархия;</w:t>
      </w:r>
    </w:p>
    <w:bookmarkEnd w:id="193"/>
    <w:bookmarkStart w:name="z215" w:id="194"/>
    <w:p>
      <w:pPr>
        <w:spacing w:after="0"/>
        <w:ind w:left="0"/>
        <w:jc w:val="both"/>
      </w:pPr>
      <w:r>
        <w:rPr>
          <w:rFonts w:ascii="Times New Roman"/>
          <w:b w:val="false"/>
          <w:i w:val="false"/>
          <w:color w:val="000000"/>
          <w:sz w:val="28"/>
        </w:rPr>
        <w:t>
      2)көзге жақындығы;</w:t>
      </w:r>
    </w:p>
    <w:bookmarkEnd w:id="194"/>
    <w:bookmarkStart w:name="z216" w:id="195"/>
    <w:p>
      <w:pPr>
        <w:spacing w:after="0"/>
        <w:ind w:left="0"/>
        <w:jc w:val="both"/>
      </w:pPr>
      <w:r>
        <w:rPr>
          <w:rFonts w:ascii="Times New Roman"/>
          <w:b w:val="false"/>
          <w:i w:val="false"/>
          <w:color w:val="000000"/>
          <w:sz w:val="28"/>
        </w:rPr>
        <w:t>
      3)қалдықтарды өндірушінің жауапкершілігі;</w:t>
      </w:r>
    </w:p>
    <w:bookmarkEnd w:id="195"/>
    <w:bookmarkStart w:name="z217" w:id="196"/>
    <w:p>
      <w:pPr>
        <w:spacing w:after="0"/>
        <w:ind w:left="0"/>
        <w:jc w:val="both"/>
      </w:pPr>
      <w:r>
        <w:rPr>
          <w:rFonts w:ascii="Times New Roman"/>
          <w:b w:val="false"/>
          <w:i w:val="false"/>
          <w:color w:val="000000"/>
          <w:sz w:val="28"/>
        </w:rPr>
        <w:t>
      4)өндірушілердің (импорттаушылардың) кеңейтілген міндеттемелері.</w:t>
      </w:r>
    </w:p>
    <w:bookmarkEnd w:id="196"/>
    <w:bookmarkStart w:name="z218" w:id="197"/>
    <w:p>
      <w:pPr>
        <w:spacing w:after="0"/>
        <w:ind w:left="0"/>
        <w:jc w:val="both"/>
      </w:pPr>
      <w:r>
        <w:rPr>
          <w:rFonts w:ascii="Times New Roman"/>
          <w:b w:val="false"/>
          <w:i w:val="false"/>
          <w:color w:val="000000"/>
          <w:sz w:val="28"/>
        </w:rPr>
        <w:t>
      Қалдықтарды басқару жүйесі ел тұрғындарының мүдделері мен экономикалық тиімділік басымдылығына қарай құрылуы керек.</w:t>
      </w:r>
    </w:p>
    <w:bookmarkEnd w:id="197"/>
    <w:bookmarkStart w:name="z219" w:id="198"/>
    <w:p>
      <w:pPr>
        <w:spacing w:after="0"/>
        <w:ind w:left="0"/>
        <w:jc w:val="both"/>
      </w:pPr>
      <w:r>
        <w:rPr>
          <w:rFonts w:ascii="Times New Roman"/>
          <w:b w:val="false"/>
          <w:i w:val="false"/>
          <w:color w:val="000000"/>
          <w:sz w:val="28"/>
        </w:rPr>
        <w:t>
      Қазақстанда қалдықтарды басқару жөніндегі іс-шаралардың басымдықтары Қазақстан Республикасы Экологиялық кодексінің 329-бабында көрсетілген және қоршаған ортаны қорғау мен орнықты даму мүддесінде олардың артықшылығының кему ретімен реттелген иерархия болып табылады. Иерархия ресурстарды ұтымды басқару, шығарындыларды азайту, айналмалы экономика принциптерін қолдану мүмкіндігі тұрғысынан шаралардың экологиялық тазалығын анықтайды.</w:t>
      </w:r>
    </w:p>
    <w:bookmarkEnd w:id="198"/>
    <w:bookmarkStart w:name="z220"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56134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6134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1" w:id="200"/>
    <w:p>
      <w:pPr>
        <w:spacing w:after="0"/>
        <w:ind w:left="0"/>
        <w:jc w:val="both"/>
      </w:pPr>
      <w:r>
        <w:rPr>
          <w:rFonts w:ascii="Times New Roman"/>
          <w:b w:val="false"/>
          <w:i w:val="false"/>
          <w:color w:val="000000"/>
          <w:sz w:val="28"/>
        </w:rPr>
        <w:t>
      Сурет салу2- қалдықтарды басқару шараларының иерархиясы</w:t>
      </w:r>
    </w:p>
    <w:bookmarkEnd w:id="200"/>
    <w:bookmarkStart w:name="z222" w:id="201"/>
    <w:p>
      <w:pPr>
        <w:spacing w:after="0"/>
        <w:ind w:left="0"/>
        <w:jc w:val="both"/>
      </w:pPr>
      <w:r>
        <w:rPr>
          <w:rFonts w:ascii="Times New Roman"/>
          <w:b w:val="false"/>
          <w:i w:val="false"/>
          <w:color w:val="000000"/>
          <w:sz w:val="28"/>
        </w:rPr>
        <w:t>
      Қайнар көзге жақындық қалдықтарды өңдеу, кәдеге жарату немесе жою сияқты қалдықтарды одан әрі басқару үшін орынды таңдаудағы басымдылықты анықтайды. Басқа шарттар тең деп есептесек (өндірістік құрал-жабдық, персонал біліктілігі, баға саясаты және т.б.), мұнда тасымалдау кезінде тәуекелді азайту қажеттілігі маңызды рөл атқарады.</w:t>
      </w:r>
    </w:p>
    <w:bookmarkEnd w:id="201"/>
    <w:bookmarkStart w:name="z223" w:id="202"/>
    <w:p>
      <w:pPr>
        <w:spacing w:after="0"/>
        <w:ind w:left="0"/>
        <w:jc w:val="both"/>
      </w:pPr>
      <w:r>
        <w:rPr>
          <w:rFonts w:ascii="Times New Roman"/>
          <w:b w:val="false"/>
          <w:i w:val="false"/>
          <w:color w:val="000000"/>
          <w:sz w:val="28"/>
        </w:rPr>
        <w:t>
      Ағымдағы жүйені бағалау кезінде сұрыпталған, өңделген/кәдеге жаратылатын немесе одан әрі пайдалану үшін сатылатын ҚҚҚ құрамдас бөліктерінің түрлері мен көлемін қамту кеңдігі де маңызды.</w:t>
      </w:r>
    </w:p>
    <w:bookmarkEnd w:id="202"/>
    <w:bookmarkStart w:name="z224" w:id="203"/>
    <w:p>
      <w:pPr>
        <w:spacing w:after="0"/>
        <w:ind w:left="0"/>
        <w:jc w:val="both"/>
      </w:pPr>
      <w:r>
        <w:rPr>
          <w:rFonts w:ascii="Times New Roman"/>
          <w:b w:val="false"/>
          <w:i w:val="false"/>
          <w:color w:val="000000"/>
          <w:sz w:val="28"/>
        </w:rPr>
        <w:t>
      3.2. ҚҚҚ өңдеу/ кәдеге жарату инфрақұрылымы</w:t>
      </w:r>
    </w:p>
    <w:bookmarkEnd w:id="203"/>
    <w:bookmarkStart w:name="z225" w:id="204"/>
    <w:p>
      <w:pPr>
        <w:spacing w:after="0"/>
        <w:ind w:left="0"/>
        <w:jc w:val="both"/>
      </w:pPr>
      <w:r>
        <w:rPr>
          <w:rFonts w:ascii="Times New Roman"/>
          <w:b w:val="false"/>
          <w:i w:val="false"/>
          <w:color w:val="000000"/>
          <w:sz w:val="28"/>
        </w:rPr>
        <w:t>
      РОП Операторы қызметін атқаратын "Жасыл Даму" АҚ мәліметі бойынша, қала аумағында. Талдықорғанда 2021 жылы қаптама қалдықтарын жинауға маманданған кәсіпорындар жұмыс істейді.</w:t>
      </w:r>
    </w:p>
    <w:bookmarkEnd w:id="204"/>
    <w:bookmarkStart w:name="z226" w:id="205"/>
    <w:p>
      <w:pPr>
        <w:spacing w:after="0"/>
        <w:ind w:left="0"/>
        <w:jc w:val="both"/>
      </w:pPr>
      <w:r>
        <w:rPr>
          <w:rFonts w:ascii="Times New Roman"/>
          <w:b w:val="false"/>
          <w:i w:val="false"/>
          <w:color w:val="000000"/>
          <w:sz w:val="28"/>
        </w:rPr>
        <w:t>
      Кесте5- Қаладағы орау қалдықтарын жинайтын кәсіпорындардың тізілімі. Талдықорған 2021 ж</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қалдықтарының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ECO VIVIA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қағаз, тетрапакет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Медеу,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Диана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пластик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Қонаева, 14А, 14А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"ADAL DAMU Capital" ЖШС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шыны, пластик, 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Жансүгірова, 88,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Т.НҰРЖАН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қағаз, пластик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Тыныбаева, 132,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И.П.Абдолдаева Ардақ Зауатбекқызы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көш. Айтықова, 24А,</w:t>
            </w:r>
          </w:p>
        </w:tc>
      </w:tr>
    </w:tbl>
    <w:bookmarkStart w:name="z227" w:id="206"/>
    <w:p>
      <w:pPr>
        <w:spacing w:after="0"/>
        <w:ind w:left="0"/>
        <w:jc w:val="both"/>
      </w:pPr>
      <w:r>
        <w:rPr>
          <w:rFonts w:ascii="Times New Roman"/>
          <w:b w:val="false"/>
          <w:i w:val="false"/>
          <w:color w:val="000000"/>
          <w:sz w:val="28"/>
        </w:rPr>
        <w:t>
      Әкімдік қала аумағында қосалқы материалдық ресурстарды қабылдаумен айналысатын ұйымдар туралы қосымша мәліметтер берді. Талдықорған:</w:t>
      </w:r>
    </w:p>
    <w:bookmarkEnd w:id="206"/>
    <w:bookmarkStart w:name="z228" w:id="207"/>
    <w:p>
      <w:pPr>
        <w:spacing w:after="0"/>
        <w:ind w:left="0"/>
        <w:jc w:val="both"/>
      </w:pPr>
      <w:r>
        <w:rPr>
          <w:rFonts w:ascii="Times New Roman"/>
          <w:b w:val="false"/>
          <w:i w:val="false"/>
          <w:color w:val="000000"/>
          <w:sz w:val="28"/>
        </w:rPr>
        <w:t>
      Кесте6– Аумақтағы қайталама материалдық ресурстарды қабылдаумен айналысатын ұйымдар туралы ақпарат</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Кәсіпорынның атауы және оның қуаттылығы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Қабылданатын қайталама материалдық ресурстардың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жылға арналған дайын өнімнің түрі және әрбір түрі бойынша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өнімді тұтынушылар (кәсіпорын атауы, мекенжайы)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"ЭкоСервис Арман"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 Медеу көшесі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"Сейтнұр"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Тынышпаев көшесі,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 шыны, картон, полиэтилен, қалайы банкалар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"Тандеев"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Белова көшесі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Бөтелкелер, шыны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29" w:id="208"/>
    <w:p>
      <w:pPr>
        <w:spacing w:after="0"/>
        <w:ind w:left="0"/>
        <w:jc w:val="both"/>
      </w:pPr>
      <w:r>
        <w:rPr>
          <w:rFonts w:ascii="Times New Roman"/>
          <w:b w:val="false"/>
          <w:i w:val="false"/>
          <w:color w:val="000000"/>
          <w:sz w:val="28"/>
        </w:rPr>
        <w:t>
      Құрамында сынап бар материалдар</w:t>
      </w:r>
    </w:p>
    <w:bookmarkEnd w:id="208"/>
    <w:bookmarkStart w:name="z230" w:id="209"/>
    <w:p>
      <w:pPr>
        <w:spacing w:after="0"/>
        <w:ind w:left="0"/>
        <w:jc w:val="both"/>
      </w:pPr>
      <w:r>
        <w:rPr>
          <w:rFonts w:ascii="Times New Roman"/>
          <w:b w:val="false"/>
          <w:i w:val="false"/>
          <w:color w:val="000000"/>
          <w:sz w:val="28"/>
        </w:rPr>
        <w:t>
      "GoldenService LTD" ЖШС (БСН – 190240011603) "URLposal demercurm монтаждау үшін қоршаған ортаға эмиссиялық нормативтер жобасына 12 қараша 2019 ж. құрамында сынап бар шамдар" - "GOLDEN SERVICE LTD" ЖШС", Талдықорған қаласы, Солтүстік өнеркәсіптік аймақ, 5-бөлім, Желтоқсан көшесі, 5 мекенжайы бойынша қолданыстағы өндірістік базаның аумағында орналасқан.</w:t>
      </w:r>
    </w:p>
    <w:bookmarkEnd w:id="209"/>
    <w:bookmarkStart w:name="z231" w:id="210"/>
    <w:p>
      <w:pPr>
        <w:spacing w:after="0"/>
        <w:ind w:left="0"/>
        <w:jc w:val="both"/>
      </w:pPr>
      <w:r>
        <w:rPr>
          <w:rFonts w:ascii="Times New Roman"/>
          <w:b w:val="false"/>
          <w:i w:val="false"/>
          <w:color w:val="000000"/>
          <w:sz w:val="28"/>
        </w:rPr>
        <w:t>
      Электр және электронды жабдықтардың қалдықтары</w:t>
      </w:r>
    </w:p>
    <w:bookmarkEnd w:id="210"/>
    <w:bookmarkStart w:name="z232" w:id="211"/>
    <w:p>
      <w:pPr>
        <w:spacing w:after="0"/>
        <w:ind w:left="0"/>
        <w:jc w:val="both"/>
      </w:pPr>
      <w:r>
        <w:rPr>
          <w:rFonts w:ascii="Times New Roman"/>
          <w:b w:val="false"/>
          <w:i w:val="false"/>
          <w:color w:val="000000"/>
          <w:sz w:val="28"/>
        </w:rPr>
        <w:t>
      Ашық ақпарат көздерінен алынған мәліметтерге сәйкес, Талдықорған қаласында электр және электронды жабдықтардың (ЭЭҚ) қалдықтарын қайта өңдеуге қабылдайтын ұйымдар жоқ.</w:t>
      </w:r>
    </w:p>
    <w:bookmarkEnd w:id="211"/>
    <w:bookmarkStart w:name="z233" w:id="212"/>
    <w:p>
      <w:pPr>
        <w:spacing w:after="0"/>
        <w:ind w:left="0"/>
        <w:jc w:val="both"/>
      </w:pPr>
      <w:r>
        <w:rPr>
          <w:rFonts w:ascii="Times New Roman"/>
          <w:b w:val="false"/>
          <w:i w:val="false"/>
          <w:color w:val="000000"/>
          <w:sz w:val="28"/>
        </w:rPr>
        <w:t>
      Медициналық қалдықтар</w:t>
      </w:r>
    </w:p>
    <w:bookmarkEnd w:id="212"/>
    <w:bookmarkStart w:name="z234" w:id="213"/>
    <w:p>
      <w:pPr>
        <w:spacing w:after="0"/>
        <w:ind w:left="0"/>
        <w:jc w:val="both"/>
      </w:pPr>
      <w:r>
        <w:rPr>
          <w:rFonts w:ascii="Times New Roman"/>
          <w:b w:val="false"/>
          <w:i w:val="false"/>
          <w:color w:val="000000"/>
          <w:sz w:val="28"/>
        </w:rPr>
        <w:t>
      Бағдарлама сонымен қатар құрамы бойынша коммуналдық қалдықтардан ерекшеленбейтін және қауіпті қасиеттері жоқ "А" класындағы медициналық қалдықтарды,</w:t>
      </w:r>
    </w:p>
    <w:bookmarkEnd w:id="213"/>
    <w:bookmarkStart w:name="z235" w:id="214"/>
    <w:p>
      <w:pPr>
        <w:spacing w:after="0"/>
        <w:ind w:left="0"/>
        <w:jc w:val="both"/>
      </w:pPr>
      <w:r>
        <w:rPr>
          <w:rFonts w:ascii="Times New Roman"/>
          <w:b w:val="false"/>
          <w:i w:val="false"/>
          <w:color w:val="000000"/>
          <w:sz w:val="28"/>
        </w:rPr>
        <w:t>
      Облыс әкімдігінің сайтындағы ақпаратқа сәйкес, 2022 жылы қалада 64 медициналық мекеме болса, оның 25-і мемлекеттік, 39-ы жеке меншік (стоматологиялық кабинеттерді қосқанда), онда 1367 дәрігер мен 3547 орта медицина қызметкері жұмыс істеген.</w:t>
      </w:r>
    </w:p>
    <w:bookmarkEnd w:id="214"/>
    <w:bookmarkStart w:name="z236" w:id="215"/>
    <w:p>
      <w:pPr>
        <w:spacing w:after="0"/>
        <w:ind w:left="0"/>
        <w:jc w:val="both"/>
      </w:pPr>
      <w:r>
        <w:rPr>
          <w:rFonts w:ascii="Times New Roman"/>
          <w:b w:val="false"/>
          <w:i w:val="false"/>
          <w:color w:val="000000"/>
          <w:sz w:val="28"/>
        </w:rPr>
        <w:t>
      Талдықорған қаласы бойынша 2020-2023 жж. "А" класты қайта өңделген медициналық қалдықтардың жалпы көлемі төмендегі кестеде көрсетілген (7-кесте).</w:t>
      </w:r>
    </w:p>
    <w:bookmarkEnd w:id="215"/>
    <w:bookmarkStart w:name="z237" w:id="216"/>
    <w:p>
      <w:pPr>
        <w:spacing w:after="0"/>
        <w:ind w:left="0"/>
        <w:jc w:val="both"/>
      </w:pPr>
      <w:r>
        <w:rPr>
          <w:rFonts w:ascii="Times New Roman"/>
          <w:b w:val="false"/>
          <w:i w:val="false"/>
          <w:color w:val="000000"/>
          <w:sz w:val="28"/>
        </w:rPr>
        <w:t>
      Кесте7- Қаладағы "А" класындағы қайта өңделген медициналық қалдықтардың жалпы көлемі. Талдықорған (2020-2023)</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сыныбының қайта өңделген медициналық қалдықтарының жалпы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119.23</w:t>
            </w:r>
          </w:p>
        </w:tc>
      </w:tr>
    </w:tbl>
    <w:bookmarkStart w:name="z238" w:id="217"/>
    <w:p>
      <w:pPr>
        <w:spacing w:after="0"/>
        <w:ind w:left="0"/>
        <w:jc w:val="both"/>
      </w:pPr>
      <w:r>
        <w:rPr>
          <w:rFonts w:ascii="Times New Roman"/>
          <w:b w:val="false"/>
          <w:i w:val="false"/>
          <w:color w:val="000000"/>
          <w:sz w:val="28"/>
        </w:rPr>
        <w:t>
      Дереккөз – Жетісу облыстық денсаулық сақтау басқармасы</w:t>
      </w:r>
    </w:p>
    <w:bookmarkEnd w:id="217"/>
    <w:bookmarkStart w:name="z239" w:id="218"/>
    <w:p>
      <w:pPr>
        <w:spacing w:after="0"/>
        <w:ind w:left="0"/>
        <w:jc w:val="both"/>
      </w:pPr>
      <w:r>
        <w:rPr>
          <w:rFonts w:ascii="Times New Roman"/>
          <w:b w:val="false"/>
          <w:i w:val="false"/>
          <w:color w:val="000000"/>
          <w:sz w:val="28"/>
        </w:rPr>
        <w:t>
      2020-2023 жылдар аралығында Талдықорған қаласының медициналық мекемелерінен медициналық қалдықтарды тасымалдау бойынша мәліметтер төменде келтірілген (8-кесте).</w:t>
      </w:r>
    </w:p>
    <w:bookmarkEnd w:id="218"/>
    <w:bookmarkStart w:name="z240" w:id="219"/>
    <w:p>
      <w:pPr>
        <w:spacing w:after="0"/>
        <w:ind w:left="0"/>
        <w:jc w:val="both"/>
      </w:pPr>
      <w:r>
        <w:rPr>
          <w:rFonts w:ascii="Times New Roman"/>
          <w:b w:val="false"/>
          <w:i w:val="false"/>
          <w:color w:val="000000"/>
          <w:sz w:val="28"/>
        </w:rPr>
        <w:t>
      Кесте8- Қаланың емдеу мекемелерінен "А" класты медициналық қалдықтарды кәдеге жарату деректері. Талдықорған (2020-2023)</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қалдықтарды кәдеге жарататын ұйымның атауы (БСН)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"No2 Талдықорған қалалық емханасы" РПВ жанындағы ГКП.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Әлихан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"Жетісу-Фарм-К.М." (БСН 060140003484)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Зире медициналық орталығы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"Perfect Eco" ЖШС (БСН 171040040986)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0,725</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тері-венерологиялық диспансері" РПВ жанындағы ГКП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"Vimax" ЖШС (БСН 791207300437)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жұқпалы аурулар ауруханасы" РВК жанындағы КГП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"ХАК" медициналық орталығы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Асхат (БИН 851214302920)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бейінді облыстық балалар ауруханасы" РВК жанындағы МКК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Әлихан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6 253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"Жетісу-Фарм-К.М." (БСН 060140003484)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 "Нұр-Авиценум"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"Ахат" (БСН 980640000093)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психикалық денсаулық орталығы" РМК жанындағы мемлекеттік қазыналық кәсіпорны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"Perfect Eco" ЖШС (БСН 171040040986)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ЖШС ортохирургия медициналық орталығы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0,889</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Әлихан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0,887</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қалалық емханасы" РПВ жанындағы ГКП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Әлихан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"Артемьева В.В.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перинаталдық орталық" РПВ жанындағы МКҚК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Әлихан (БИН 750401400369)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"Perfect Eco" ЖШС (БСН 171040040986)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"Жетісу-Фарм-К.М." (БСН 060140003484)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облысының фтизиопульмонология орталығы" РҚБ жанындағы ГКП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қалалық көпсалалы ауруханасы" РПВ жанындағы МКК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"Perfect Eco" ЖШС (БСН 171040040986)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кардиологиялық орталық" РВК жанындағы ГКП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И.П.Жақсылықова (БСН 740913401110)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"Vimax" ЖШС (БСН 791207300437)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И.П.Бекбосынов Қ.Т. (ЖСН 820826401294), И.П.Артемьева В.В. (ЖСН 811130401896)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"Облыстық көпсалалы клиника" РВК жанындағы ГПК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"Perfect Eco" ЖШС (БСН 171040040986)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И.П.Жақсылықова Г.М. (БСН 740913401110)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И.П.Сулейменов Т.А. (BIN 670512300616)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r>
    </w:tbl>
    <w:bookmarkStart w:name="z241" w:id="220"/>
    <w:p>
      <w:pPr>
        <w:spacing w:after="0"/>
        <w:ind w:left="0"/>
        <w:jc w:val="both"/>
      </w:pPr>
      <w:r>
        <w:rPr>
          <w:rFonts w:ascii="Times New Roman"/>
          <w:b w:val="false"/>
          <w:i w:val="false"/>
          <w:color w:val="000000"/>
          <w:sz w:val="28"/>
        </w:rPr>
        <w:t>
      Дереккөз – Жетісу облысының денсаулық сақтау басқармасы, медициналық мекемелер</w:t>
      </w:r>
    </w:p>
    <w:bookmarkEnd w:id="220"/>
    <w:bookmarkStart w:name="z242" w:id="221"/>
    <w:p>
      <w:pPr>
        <w:spacing w:after="0"/>
        <w:ind w:left="0"/>
        <w:jc w:val="both"/>
      </w:pPr>
      <w:r>
        <w:rPr>
          <w:rFonts w:ascii="Times New Roman"/>
          <w:b w:val="false"/>
          <w:i w:val="false"/>
          <w:color w:val="000000"/>
          <w:sz w:val="28"/>
        </w:rPr>
        <w:t>
      Қалдықтарды өңдеу/ кәдеге жарату инфрақұрылымын дамыту</w:t>
      </w:r>
    </w:p>
    <w:bookmarkEnd w:id="221"/>
    <w:bookmarkStart w:name="z243" w:id="222"/>
    <w:p>
      <w:pPr>
        <w:spacing w:after="0"/>
        <w:ind w:left="0"/>
        <w:jc w:val="both"/>
      </w:pPr>
      <w:r>
        <w:rPr>
          <w:rFonts w:ascii="Times New Roman"/>
          <w:b w:val="false"/>
          <w:i w:val="false"/>
          <w:color w:val="000000"/>
          <w:sz w:val="28"/>
        </w:rPr>
        <w:t>
      Бұдан әрі сату үшін өнім немесе шикізат алу үшін қалдықтарды қайта өңдеу инфрақұрылымын дамытуда шектеулер болуы мүмкін екендігіне назар аудару қажет.</w:t>
      </w:r>
    </w:p>
    <w:bookmarkEnd w:id="222"/>
    <w:bookmarkStart w:name="z244" w:id="223"/>
    <w:p>
      <w:pPr>
        <w:spacing w:after="0"/>
        <w:ind w:left="0"/>
        <w:jc w:val="both"/>
      </w:pPr>
      <w:r>
        <w:rPr>
          <w:rFonts w:ascii="Times New Roman"/>
          <w:b w:val="false"/>
          <w:i w:val="false"/>
          <w:color w:val="000000"/>
          <w:sz w:val="28"/>
        </w:rPr>
        <w:t>
      Қалдықтарды сақтау мерзімдеріне байланысты инфрақұрылымды дамытуға шектеулер бар. Мысалы, тамақ қалдықтары қысқа мерзімде өңдеу немесе кәдеге жарату үшін шешімдерді қажет етеді, бұл оларды ұзақ қашықтыққа тасымалдау мүмкіндігін айтарлықтай шектейді, мысалы, отын кронштейндерін шығаратын кәсіпорынға.</w:t>
      </w:r>
    </w:p>
    <w:bookmarkEnd w:id="223"/>
    <w:bookmarkStart w:name="z245" w:id="224"/>
    <w:p>
      <w:pPr>
        <w:spacing w:after="0"/>
        <w:ind w:left="0"/>
        <w:jc w:val="both"/>
      </w:pPr>
      <w:r>
        <w:rPr>
          <w:rFonts w:ascii="Times New Roman"/>
          <w:b w:val="false"/>
          <w:i w:val="false"/>
          <w:color w:val="000000"/>
          <w:sz w:val="28"/>
        </w:rPr>
        <w:t>
      Әйнекті, электронды қалдықтарды немесе макулатураны қайта өңдеу бір аймақтағы әлеуетті инвесторлар тарапынан қарастырылмайды. Мысалы, Қазақстандағы және Орталық Азиядағы ең ірі контейнерлік картон, гофрленген қаптама қағазын өндіруші Алматы зауыты "KZ Recycling" ЖШС шикізат сатып алу үшін де, өнімді сату үшін де кең аумақта жұмыс істейді (3-сурет).</w:t>
      </w:r>
    </w:p>
    <w:bookmarkEnd w:id="224"/>
    <w:bookmarkStart w:name="z246" w:id="225"/>
    <w:p>
      <w:pPr>
        <w:spacing w:after="0"/>
        <w:ind w:left="0"/>
        <w:jc w:val="both"/>
      </w:pPr>
      <w:r>
        <w:rPr>
          <w:rFonts w:ascii="Times New Roman"/>
          <w:b w:val="false"/>
          <w:i w:val="false"/>
          <w:color w:val="000000"/>
          <w:sz w:val="28"/>
        </w:rPr>
        <w:t>
      Қалдықтарды қайта өңдеудің жетіспейтін қуатын бір саланың міндеттері аясында толық іске асыру мүмкін емес. Мұндай мәселелерді шешу үшін қалдықтарды өңдеуге немесе инфрақұрылымды дамытуға маманданған және шикізаттық желіні қалыптастыру үшін бірқатар өңірлердің қызметіне қосылуға дайын ірі халықаралық компаниялар сияқты салалық "ойыншылардың" қатысуы қажет. өнімді одан әрі өткізу бойынша шешімдер.</w:t>
      </w:r>
    </w:p>
    <w:bookmarkEnd w:id="225"/>
    <w:bookmarkStart w:name="z247" w:id="226"/>
    <w:p>
      <w:pPr>
        <w:spacing w:after="0"/>
        <w:ind w:left="0"/>
        <w:jc w:val="both"/>
      </w:pPr>
      <w:r>
        <w:rPr>
          <w:rFonts w:ascii="Times New Roman"/>
          <w:b w:val="false"/>
          <w:i w:val="false"/>
          <w:color w:val="000000"/>
          <w:sz w:val="28"/>
        </w:rPr>
        <w:t>
      Бір инвестициялық жоба аясында ірі компанияларды тарту, өңірлер арасындағы өзара әрекеттестік, бірнеше өңірдің атынан сұраныс жасау – үйлестіру мен өкілеттікті қажет ететін күрделі процесс. "Жасыл Даму" АҚ бүкіл Қазақстан бойынша қайталама шикізатты басқару "саласы" үшін инфрақұрылым құру бойынша белгілі бір өкілеттіктер мен міндеттерге ие.</w:t>
      </w:r>
    </w:p>
    <w:bookmarkEnd w:id="226"/>
    <w:bookmarkStart w:name="z248" w:id="227"/>
    <w:p>
      <w:pPr>
        <w:spacing w:after="0"/>
        <w:ind w:left="0"/>
        <w:jc w:val="both"/>
      </w:pPr>
      <w:r>
        <w:rPr>
          <w:rFonts w:ascii="Times New Roman"/>
          <w:b w:val="false"/>
          <w:i w:val="false"/>
          <w:color w:val="000000"/>
          <w:sz w:val="28"/>
        </w:rPr>
        <w:t xml:space="preserve">
      </w:t>
      </w:r>
    </w:p>
    <w:bookmarkEnd w:id="227"/>
    <w:p>
      <w:pPr>
        <w:spacing w:after="0"/>
        <w:ind w:left="0"/>
        <w:jc w:val="both"/>
      </w:pPr>
      <w:r>
        <w:drawing>
          <wp:inline distT="0" distB="0" distL="0" distR="0">
            <wp:extent cx="61341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1341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 w:id="228"/>
    <w:p>
      <w:pPr>
        <w:spacing w:after="0"/>
        <w:ind w:left="0"/>
        <w:jc w:val="both"/>
      </w:pPr>
      <w:r>
        <w:rPr>
          <w:rFonts w:ascii="Times New Roman"/>
          <w:b w:val="false"/>
          <w:i w:val="false"/>
          <w:color w:val="000000"/>
          <w:sz w:val="28"/>
        </w:rPr>
        <w:t>
      Сурет салу3- "KZ Recycling" ЖШС сату географиясы</w:t>
      </w:r>
    </w:p>
    <w:bookmarkEnd w:id="228"/>
    <w:bookmarkStart w:name="z250" w:id="229"/>
    <w:p>
      <w:pPr>
        <w:spacing w:after="0"/>
        <w:ind w:left="0"/>
        <w:jc w:val="both"/>
      </w:pPr>
      <w:r>
        <w:rPr>
          <w:rFonts w:ascii="Times New Roman"/>
          <w:b w:val="false"/>
          <w:i w:val="false"/>
          <w:color w:val="000000"/>
          <w:sz w:val="28"/>
        </w:rPr>
        <w:t>
      Бағдарламаны жетілдірудің қисынды жалғасы іргелес өңірлермен және "Жасыл Даму" АҚ-мен инфрақұрылымның жетіспейтін элементтерін және қайта өңделген өнімдер нарығын бірлесіп дамыту мүмкіндігін анықтау үшін өзара іс-қимыл болуы мүмкін.</w:t>
      </w:r>
    </w:p>
    <w:bookmarkEnd w:id="229"/>
    <w:bookmarkStart w:name="z251" w:id="230"/>
    <w:p>
      <w:pPr>
        <w:spacing w:after="0"/>
        <w:ind w:left="0"/>
        <w:jc w:val="both"/>
      </w:pPr>
      <w:r>
        <w:rPr>
          <w:rFonts w:ascii="Times New Roman"/>
          <w:b w:val="false"/>
          <w:i w:val="false"/>
          <w:color w:val="000000"/>
          <w:sz w:val="28"/>
        </w:rPr>
        <w:t>
      Қалдықтарды жинау мен шығаруды ұйымдастыру</w:t>
      </w:r>
    </w:p>
    <w:bookmarkEnd w:id="230"/>
    <w:bookmarkStart w:name="z252" w:id="231"/>
    <w:p>
      <w:pPr>
        <w:spacing w:after="0"/>
        <w:ind w:left="0"/>
        <w:jc w:val="both"/>
      </w:pPr>
      <w:r>
        <w:rPr>
          <w:rFonts w:ascii="Times New Roman"/>
          <w:b w:val="false"/>
          <w:i w:val="false"/>
          <w:color w:val="000000"/>
          <w:sz w:val="28"/>
        </w:rPr>
        <w:t>
      Есепті статистикалық және әкімдік ұсынған деректердің талдауы қалдықтардың түзілуі мен жинақталуын және олардың қозғалысын есепке алудың тиісті жүйесінің жоқтығын, сондай-ақ кәсіпорындардың Білім және ғылым министрлігіне мемлекеттік статистика органдарына тиісті емес есептілігін ұсынуын көрсетеді. денелер. Бұл факт төменде келтірілген статистикалық есеп деректеріне негізделген графикпен расталады (4-сурет). 2020 жылдан бастап 2023 жылға дейін халық саны 12,7%-ға өссе, осы кезеңде жиналған қалдықтардың көлемі төмендеп, 2020 жылғы деректердің 79,8%-ын құрады.</w:t>
      </w:r>
    </w:p>
    <w:bookmarkEnd w:id="231"/>
    <w:bookmarkStart w:name="z253" w:id="232"/>
    <w:p>
      <w:pPr>
        <w:spacing w:after="0"/>
        <w:ind w:left="0"/>
        <w:jc w:val="both"/>
      </w:pPr>
      <w:r>
        <w:rPr>
          <w:rFonts w:ascii="Times New Roman"/>
          <w:b w:val="false"/>
          <w:i w:val="false"/>
          <w:color w:val="000000"/>
          <w:sz w:val="28"/>
        </w:rPr>
        <w:t>
      Талдықорған қаласындағы 2020-2023 жылдарға арналған үй шаруашылықтарынан жиналған коммуналдық қалдықтардың жалпы көлемі төмендегі кестеде көрсетілген (9-кесте).</w:t>
      </w:r>
    </w:p>
    <w:bookmarkEnd w:id="232"/>
    <w:bookmarkStart w:name="z254" w:id="233"/>
    <w:p>
      <w:pPr>
        <w:spacing w:after="0"/>
        <w:ind w:left="0"/>
        <w:jc w:val="both"/>
      </w:pPr>
      <w:r>
        <w:rPr>
          <w:rFonts w:ascii="Times New Roman"/>
          <w:b w:val="false"/>
          <w:i w:val="false"/>
          <w:color w:val="000000"/>
          <w:sz w:val="28"/>
        </w:rPr>
        <w:t>
      Кесте9- Талдықорған қаласындағы жиналған коммуналдық қалдықтардың жалпы көлемі (2020-2022 ж.)</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шаруашылықтарынан жиналған ТҚҚ көлемі, тонна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13 815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12 943</w:t>
            </w:r>
          </w:p>
        </w:tc>
      </w:tr>
    </w:tbl>
    <w:bookmarkStart w:name="z255" w:id="234"/>
    <w:p>
      <w:pPr>
        <w:spacing w:after="0"/>
        <w:ind w:left="0"/>
        <w:jc w:val="both"/>
      </w:pPr>
      <w:r>
        <w:rPr>
          <w:rFonts w:ascii="Times New Roman"/>
          <w:b w:val="false"/>
          <w:i w:val="false"/>
          <w:color w:val="000000"/>
          <w:sz w:val="28"/>
        </w:rPr>
        <w:t>
      Дереккөз - ҚР АПР Ұлттық статистика бюросы</w:t>
      </w:r>
    </w:p>
    <w:bookmarkEnd w:id="234"/>
    <w:bookmarkStart w:name="z256"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391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914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7" w:id="236"/>
    <w:p>
      <w:pPr>
        <w:spacing w:after="0"/>
        <w:ind w:left="0"/>
        <w:jc w:val="both"/>
      </w:pPr>
      <w:r>
        <w:rPr>
          <w:rFonts w:ascii="Times New Roman"/>
          <w:b w:val="false"/>
          <w:i w:val="false"/>
          <w:color w:val="000000"/>
          <w:sz w:val="28"/>
        </w:rPr>
        <w:t>
      Сурет салу4– Халықтан жиналған ТҚҚ көлемі және халық саны туралы статистикалық мәліметтер</w:t>
      </w:r>
    </w:p>
    <w:bookmarkEnd w:id="236"/>
    <w:bookmarkStart w:name="z258" w:id="237"/>
    <w:p>
      <w:pPr>
        <w:spacing w:after="0"/>
        <w:ind w:left="0"/>
        <w:jc w:val="both"/>
      </w:pPr>
      <w:r>
        <w:rPr>
          <w:rFonts w:ascii="Times New Roman"/>
          <w:b w:val="false"/>
          <w:i w:val="false"/>
          <w:color w:val="000000"/>
          <w:sz w:val="28"/>
        </w:rPr>
        <w:t>
      Сонымен қатар, сондай-ақ, қала аумағында ҚР АПР Ұлттық статистика бюросының сайтында. Талдықорған қаласында 2020 жылдан 2023 жылға дейін 2020 жылы 3-тен 9-ға дейін коммуналдық қалдықтарды жинау және шығару бойынша 2023 мекеме жұмыс істеді (10-кесте). Тұрмыстық қалдықтармен жұмыс істеу санының артуы Бұл жағдай сонымен қатар қала әкімдігінің аумағында қатты тұрмыстық қалдықтарды басқару жүйесінің жоқтығын, оның ішінде қалдықтарды басқару процесінің барлық қатысушыларының өзара әрекеттесуінің құқықтық тетігінің жоқтығын көрсетеді.</w:t>
      </w:r>
    </w:p>
    <w:bookmarkEnd w:id="237"/>
    <w:bookmarkStart w:name="z259" w:id="238"/>
    <w:p>
      <w:pPr>
        <w:spacing w:after="0"/>
        <w:ind w:left="0"/>
        <w:jc w:val="both"/>
      </w:pPr>
      <w:r>
        <w:rPr>
          <w:rFonts w:ascii="Times New Roman"/>
          <w:b w:val="false"/>
          <w:i w:val="false"/>
          <w:color w:val="000000"/>
          <w:sz w:val="28"/>
        </w:rPr>
        <w:t>
      Кесте10- Талдықорған қаласы бойынша коммуналдық қалдықтарды жинау және шығарумен айналысатын ұйымдардың саны</w:t>
      </w:r>
    </w:p>
    <w:bookmarkEnd w:id="2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жинау және шығару жөніндегі ұйымдардың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260" w:id="239"/>
    <w:p>
      <w:pPr>
        <w:spacing w:after="0"/>
        <w:ind w:left="0"/>
        <w:jc w:val="both"/>
      </w:pPr>
      <w:r>
        <w:rPr>
          <w:rFonts w:ascii="Times New Roman"/>
          <w:b w:val="false"/>
          <w:i w:val="false"/>
          <w:color w:val="000000"/>
          <w:sz w:val="28"/>
        </w:rPr>
        <w:t>
      Дереккөз - ҚР АПР Ұлттық статистика бюросыhttps://stat.gov.kz/ru/region/zhetisu/</w:t>
      </w:r>
    </w:p>
    <w:bookmarkEnd w:id="239"/>
    <w:bookmarkStart w:name="z261" w:id="240"/>
    <w:p>
      <w:pPr>
        <w:spacing w:after="0"/>
        <w:ind w:left="0"/>
        <w:jc w:val="both"/>
      </w:pPr>
      <w:r>
        <w:rPr>
          <w:rFonts w:ascii="Times New Roman"/>
          <w:b w:val="false"/>
          <w:i w:val="false"/>
          <w:color w:val="000000"/>
          <w:sz w:val="28"/>
        </w:rPr>
        <w:t>
      Қалдықтарды жинау ұйымдарының коммуналдық қалдықтарды шығару бойынша қызметтерін алатын адамдардың саны туралы деректер төменде келтірілген (11-кесте).</w:t>
      </w:r>
    </w:p>
    <w:bookmarkEnd w:id="240"/>
    <w:bookmarkStart w:name="z262" w:id="241"/>
    <w:p>
      <w:pPr>
        <w:spacing w:after="0"/>
        <w:ind w:left="0"/>
        <w:jc w:val="both"/>
      </w:pPr>
      <w:r>
        <w:rPr>
          <w:rFonts w:ascii="Times New Roman"/>
          <w:b w:val="false"/>
          <w:i w:val="false"/>
          <w:color w:val="000000"/>
          <w:sz w:val="28"/>
        </w:rPr>
        <w:t>
      Кестеон бір– Қала халқы 2019-2021 жылдары Талдықорған қаласы бойынша қалдықтарды жинау ұйымы (мың адам) тұрақты қызмет көрсетеді*</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ұйымы тұрақты қызмет көрсететін адамдар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7 423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63" w:id="242"/>
    <w:p>
      <w:pPr>
        <w:spacing w:after="0"/>
        <w:ind w:left="0"/>
        <w:jc w:val="both"/>
      </w:pPr>
      <w:r>
        <w:rPr>
          <w:rFonts w:ascii="Times New Roman"/>
          <w:b w:val="false"/>
          <w:i w:val="false"/>
          <w:color w:val="000000"/>
          <w:sz w:val="28"/>
        </w:rPr>
        <w:t>
      Дереккөз - ҚР АПР Ұлттық статистика бюросыhttps://stat.gov.kz/ru/region/zhetisu/</w:t>
      </w:r>
    </w:p>
    <w:bookmarkEnd w:id="242"/>
    <w:bookmarkStart w:name="z264" w:id="243"/>
    <w:p>
      <w:pPr>
        <w:spacing w:after="0"/>
        <w:ind w:left="0"/>
        <w:jc w:val="both"/>
      </w:pPr>
      <w:r>
        <w:rPr>
          <w:rFonts w:ascii="Times New Roman"/>
          <w:b w:val="false"/>
          <w:i w:val="false"/>
          <w:color w:val="000000"/>
          <w:sz w:val="28"/>
        </w:rPr>
        <w:t>
      Облыс тұрғындарын қатты тұрмыстық қалдықтарды ұйымдасқан түрде шығарумен қамтудың өзгеру динамикасы төмендегі диаграммада көрсетілген.</w:t>
      </w:r>
    </w:p>
    <w:bookmarkEnd w:id="243"/>
    <w:bookmarkStart w:name="z265"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51943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1943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45"/>
    <w:p>
      <w:pPr>
        <w:spacing w:after="0"/>
        <w:ind w:left="0"/>
        <w:jc w:val="both"/>
      </w:pPr>
      <w:r>
        <w:rPr>
          <w:rFonts w:ascii="Times New Roman"/>
          <w:b w:val="false"/>
          <w:i w:val="false"/>
          <w:color w:val="000000"/>
          <w:sz w:val="28"/>
        </w:rPr>
        <w:t>
      16,3%59,2%</w:t>
      </w:r>
    </w:p>
    <w:bookmarkEnd w:id="245"/>
    <w:bookmarkStart w:name="z267" w:id="246"/>
    <w:p>
      <w:pPr>
        <w:spacing w:after="0"/>
        <w:ind w:left="0"/>
        <w:jc w:val="both"/>
      </w:pPr>
      <w:r>
        <w:rPr>
          <w:rFonts w:ascii="Times New Roman"/>
          <w:b w:val="false"/>
          <w:i w:val="false"/>
          <w:color w:val="000000"/>
          <w:sz w:val="28"/>
        </w:rPr>
        <w:t>
      Диаграмма3- Талдықорған қаласының тұрғындарын қатты тұрмыстық қалдықтарды ұйымдасқан түрде шығарумен қамту динамикасы, мың адам.</w:t>
      </w:r>
    </w:p>
    <w:bookmarkEnd w:id="246"/>
    <w:bookmarkStart w:name="z268" w:id="247"/>
    <w:p>
      <w:pPr>
        <w:spacing w:after="0"/>
        <w:ind w:left="0"/>
        <w:jc w:val="both"/>
      </w:pPr>
      <w:r>
        <w:rPr>
          <w:rFonts w:ascii="Times New Roman"/>
          <w:b w:val="false"/>
          <w:i w:val="false"/>
          <w:color w:val="000000"/>
          <w:sz w:val="28"/>
        </w:rPr>
        <w:t>
      Жоғарыда келтірілген кестеге сәйкес, қалдықтарды шығару бойынша көрсетілетін қызметтердің көлемі күрт төмендеп бара жатқаны анық, бұл мемлекеттік статистика органдарына сәйкес емес мәліметтердің берілуімен және қалдықтардың пайда болуын есепке алудың және олардың қозғалысын бақылаудың болмауымен түсіндірілуі мүмкін. .</w:t>
      </w:r>
    </w:p>
    <w:bookmarkEnd w:id="247"/>
    <w:bookmarkStart w:name="z269" w:id="248"/>
    <w:p>
      <w:pPr>
        <w:spacing w:after="0"/>
        <w:ind w:left="0"/>
        <w:jc w:val="both"/>
      </w:pPr>
      <w:r>
        <w:rPr>
          <w:rFonts w:ascii="Times New Roman"/>
          <w:b w:val="false"/>
          <w:i w:val="false"/>
          <w:color w:val="000000"/>
          <w:sz w:val="28"/>
        </w:rPr>
        <w:t>
      Қаладағы қатты тұрмыстық қалдықтарды шығару бойынша орталықтандырылған қызметтерді алатын халықтың үлесі. Талдықорған төменде көрсетілген (12-кесте).</w:t>
      </w:r>
    </w:p>
    <w:bookmarkEnd w:id="248"/>
    <w:bookmarkStart w:name="z270" w:id="249"/>
    <w:p>
      <w:pPr>
        <w:spacing w:after="0"/>
        <w:ind w:left="0"/>
        <w:jc w:val="both"/>
      </w:pPr>
      <w:r>
        <w:rPr>
          <w:rFonts w:ascii="Times New Roman"/>
          <w:b w:val="false"/>
          <w:i w:val="false"/>
          <w:color w:val="000000"/>
          <w:sz w:val="28"/>
        </w:rPr>
        <w:t>
      Кесте12- Қалдықтарды жинау ұйымдары тұрақты қызмет көрсететін халықтың үлесі (2019-2021 ж.)*</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2019-2021 жж. орташа (базалық).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ұйымдары қызмет көрсететін халықтың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r>
    </w:tbl>
    <w:bookmarkStart w:name="z271" w:id="250"/>
    <w:p>
      <w:pPr>
        <w:spacing w:after="0"/>
        <w:ind w:left="0"/>
        <w:jc w:val="both"/>
      </w:pPr>
      <w:r>
        <w:rPr>
          <w:rFonts w:ascii="Times New Roman"/>
          <w:b w:val="false"/>
          <w:i w:val="false"/>
          <w:color w:val="000000"/>
          <w:sz w:val="28"/>
        </w:rPr>
        <w:t>
      * - көрсеткіш қалдықтарды жинау ұйымы тұрақты қызмет көрсететін халық санының Жетісу ауданының әкімшілік-аумақтық бірлігінің халқына қатынасы ретінде алынады.</w:t>
      </w:r>
    </w:p>
    <w:bookmarkEnd w:id="250"/>
    <w:bookmarkStart w:name="z272" w:id="251"/>
    <w:p>
      <w:pPr>
        <w:spacing w:after="0"/>
        <w:ind w:left="0"/>
        <w:jc w:val="both"/>
      </w:pPr>
      <w:r>
        <w:rPr>
          <w:rFonts w:ascii="Times New Roman"/>
          <w:b w:val="false"/>
          <w:i w:val="false"/>
          <w:color w:val="000000"/>
          <w:sz w:val="28"/>
        </w:rPr>
        <w:t>
      Төменде Талдықорған қаласы бойынша 2023 жылы халықты қатты тұрмыстық қалдықтарды орталықтандырылған жинаумен қамту туралы әкімдіктің мәліметтері (қала әкімшілігінің шекарасындағы елді мекендер жағдайында) ТҚҚ шығару кестесін көрсете отырып – жинақталуына қарай. .</w:t>
      </w:r>
    </w:p>
    <w:bookmarkEnd w:id="251"/>
    <w:bookmarkStart w:name="z273" w:id="252"/>
    <w:p>
      <w:pPr>
        <w:spacing w:after="0"/>
        <w:ind w:left="0"/>
        <w:jc w:val="both"/>
      </w:pPr>
      <w:r>
        <w:rPr>
          <w:rFonts w:ascii="Times New Roman"/>
          <w:b w:val="false"/>
          <w:i w:val="false"/>
          <w:color w:val="000000"/>
          <w:sz w:val="28"/>
        </w:rPr>
        <w:t>
      Кесте13- 2023 жылы Талдықорған қаласының аумағында халықты ТҚҚ орталықтандырылған жинаумен қамту</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Орталықтандырылған жинақпен қамтылған тұрғындар саны, адам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253"/>
          <w:p>
            <w:pPr>
              <w:spacing w:after="20"/>
              <w:ind w:left="20"/>
              <w:jc w:val="both"/>
            </w:pPr>
            <w:r>
              <w:rPr>
                <w:rFonts w:ascii="Times New Roman"/>
                <w:b w:val="false"/>
                <w:i w:val="false"/>
                <w:color w:val="000000"/>
                <w:sz w:val="20"/>
              </w:rPr>
              <w:t>
Жинау әдісі:</w:t>
            </w:r>
          </w:p>
          <w:bookmarkEnd w:id="253"/>
          <w:p>
            <w:pPr>
              <w:spacing w:after="20"/>
              <w:ind w:left="20"/>
              <w:jc w:val="both"/>
            </w:pPr>
            <w:r>
              <w:rPr>
                <w:rFonts w:ascii="Times New Roman"/>
                <w:b w:val="false"/>
                <w:i w:val="false"/>
                <w:color w:val="000000"/>
                <w:sz w:val="20"/>
              </w:rPr>
              <w:t>
</w:t>
            </w:r>
            <w:r>
              <w:rPr>
                <w:rFonts w:ascii="Times New Roman"/>
                <w:b w:val="false"/>
                <w:i w:val="false"/>
                <w:color w:val="000000"/>
                <w:sz w:val="20"/>
              </w:rPr>
              <w:t>(К – ыдыс,</w:t>
            </w:r>
          </w:p>
          <w:p>
            <w:pPr>
              <w:spacing w:after="20"/>
              <w:ind w:left="20"/>
              <w:jc w:val="both"/>
            </w:pPr>
            <w:r>
              <w:rPr>
                <w:rFonts w:ascii="Times New Roman"/>
                <w:b w:val="false"/>
                <w:i w:val="false"/>
                <w:color w:val="000000"/>
                <w:sz w:val="20"/>
              </w:rPr>
              <w:t>
M - маршрут)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мың адам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 690 бірлік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Еркін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Өтенай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276" w:id="254"/>
    <w:p>
      <w:pPr>
        <w:spacing w:after="0"/>
        <w:ind w:left="0"/>
        <w:jc w:val="both"/>
      </w:pPr>
      <w:r>
        <w:rPr>
          <w:rFonts w:ascii="Times New Roman"/>
          <w:b w:val="false"/>
          <w:i w:val="false"/>
          <w:color w:val="000000"/>
          <w:sz w:val="28"/>
        </w:rPr>
        <w:t>
      Деректер көзі – қала әкімдігі.</w:t>
      </w:r>
    </w:p>
    <w:bookmarkEnd w:id="254"/>
    <w:bookmarkStart w:name="z277" w:id="255"/>
    <w:p>
      <w:pPr>
        <w:spacing w:after="0"/>
        <w:ind w:left="0"/>
        <w:jc w:val="both"/>
      </w:pPr>
      <w:r>
        <w:rPr>
          <w:rFonts w:ascii="Times New Roman"/>
          <w:b w:val="false"/>
          <w:i w:val="false"/>
          <w:color w:val="000000"/>
          <w:sz w:val="28"/>
        </w:rPr>
        <w:t>
      Әкімдік пен ҚР Ұлттық статистикалық бюросының мәліметтері бойынша (11-кесте) халықты ТҚҚ шығару қызметтерімен қамту динамикасына дұрыс талдау жүргізу мүмкін емес.</w:t>
      </w:r>
    </w:p>
    <w:bookmarkEnd w:id="255"/>
    <w:bookmarkStart w:name="z278" w:id="256"/>
    <w:p>
      <w:pPr>
        <w:spacing w:after="0"/>
        <w:ind w:left="0"/>
        <w:jc w:val="both"/>
      </w:pPr>
      <w:r>
        <w:rPr>
          <w:rFonts w:ascii="Times New Roman"/>
          <w:b w:val="false"/>
          <w:i w:val="false"/>
          <w:color w:val="000000"/>
          <w:sz w:val="28"/>
        </w:rPr>
        <w:t>
      Қала аумағындағы қатты тұрмыстық қалдықтардың (ҚТҚ) қалыптасу көздері туралы ақпарат. Талдықорған қаласы (әкімдік мәліметі):</w:t>
      </w:r>
    </w:p>
    <w:bookmarkEnd w:id="256"/>
    <w:bookmarkStart w:name="z279" w:id="257"/>
    <w:p>
      <w:pPr>
        <w:spacing w:after="0"/>
        <w:ind w:left="0"/>
        <w:jc w:val="both"/>
      </w:pPr>
      <w:r>
        <w:rPr>
          <w:rFonts w:ascii="Times New Roman"/>
          <w:b w:val="false"/>
          <w:i w:val="false"/>
          <w:color w:val="000000"/>
          <w:sz w:val="28"/>
        </w:rPr>
        <w:t>
      Кесте14- ТҚҚ пайда болу көздері</w:t>
      </w:r>
    </w:p>
    <w:bookmarkEnd w:id="2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саны,тұратын адамдар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шаруашылықтарының саныбірлік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тұрғын үй құрылысы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пәтерлі тұрғын үй секторы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Жекесекторлар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пәтерлі үйлер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r>
    </w:tbl>
    <w:bookmarkStart w:name="z280" w:id="258"/>
    <w:p>
      <w:pPr>
        <w:spacing w:after="0"/>
        <w:ind w:left="0"/>
        <w:jc w:val="both"/>
      </w:pPr>
      <w:r>
        <w:rPr>
          <w:rFonts w:ascii="Times New Roman"/>
          <w:b w:val="false"/>
          <w:i w:val="false"/>
          <w:color w:val="000000"/>
          <w:sz w:val="28"/>
        </w:rPr>
        <w:t>
      Қала аумағында ТҚҚ шығарумен айналысатын кәсіпорындар туралы ақпарат. Талдықорған қаласы және қолда бар қоқыс жинау жабдықтары төмендегі кестеде көрсетілген (15-кесте).</w:t>
      </w:r>
    </w:p>
    <w:bookmarkEnd w:id="258"/>
    <w:bookmarkStart w:name="z281" w:id="259"/>
    <w:p>
      <w:pPr>
        <w:spacing w:after="0"/>
        <w:ind w:left="0"/>
        <w:jc w:val="both"/>
      </w:pPr>
      <w:r>
        <w:rPr>
          <w:rFonts w:ascii="Times New Roman"/>
          <w:b w:val="false"/>
          <w:i w:val="false"/>
          <w:color w:val="000000"/>
          <w:sz w:val="28"/>
        </w:rPr>
        <w:t>
      Кесте15– Қоқыс жинайтын ұйымдар және қолжетімді қоқыс машиналары туралы ақпарат</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жасау (қатты қалдықтарды шығару)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жылы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Жүктеп алу әдісі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көтергіштігі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көлемі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қаласының тұрғын үй қызметі" ЖШС (7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Maz 2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3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Hyundai 2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Көркейту" ЖШС (2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Maz 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ЖП (2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Камаз 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"Исламова" (1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 "Корнилова" (1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"Артемьева" (4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"Пововаров" (1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"Ахат" (1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3309-1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"Идея" (2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53- 1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"Таисия" (1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 "Викберг" (1 бірлік)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53-1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қанағаттандырылды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орташа қызмет ету мерзімі, жылдар: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282" w:id="260"/>
    <w:p>
      <w:pPr>
        <w:spacing w:after="0"/>
        <w:ind w:left="0"/>
        <w:jc w:val="both"/>
      </w:pPr>
      <w:r>
        <w:rPr>
          <w:rFonts w:ascii="Times New Roman"/>
          <w:b w:val="false"/>
          <w:i w:val="false"/>
          <w:color w:val="000000"/>
          <w:sz w:val="28"/>
        </w:rPr>
        <w:t>
      Бағдарламаны әзірлеу барысында Талдықорған қаласында орналасқан қызмет көрсетілетін контейнерлік алаңдарды MBO цифрландыруға арналған мобильді қосымша әзірленді. Контейнерлік платформалардың (CP) және пайдаланылған контейнерлердің күйі төмендегі суретте берілген (5-сурет). Талдықорған қаласында көмілген контейнерлер пайдаланылады, оларды күтіп ұстау арнайы жабдықты және контейнерлік алаңдарды ретке келтіруді талап етеді. Бұған дейін көмілген контейнерлер үшін 150 контейнерлік платформа орнату жоспарланған болатын. Шұңғыл контейнерлермен қатар еуро және "қалыпты" контейнерлер қолданылады.</w:t>
      </w:r>
    </w:p>
    <w:bookmarkEnd w:id="260"/>
    <w:bookmarkStart w:name="z283" w:id="261"/>
    <w:p>
      <w:pPr>
        <w:spacing w:after="0"/>
        <w:ind w:left="0"/>
        <w:jc w:val="both"/>
      </w:pPr>
      <w:r>
        <w:rPr>
          <w:rFonts w:ascii="Times New Roman"/>
          <w:b w:val="false"/>
          <w:i w:val="false"/>
          <w:color w:val="000000"/>
          <w:sz w:val="28"/>
        </w:rPr>
        <w:t>
      Талдықорған қаласындағы контейнер алаңдары мен контейнерлер туралы әкімдіктен алынған мәліметтер төмендегі кестеде келтірілген. Көмілген контейнерлер туралы ақпарат берілмейді.</w:t>
      </w:r>
    </w:p>
    <w:bookmarkEnd w:id="261"/>
    <w:bookmarkStart w:name="z284" w:id="262"/>
    <w:p>
      <w:pPr>
        <w:spacing w:after="0"/>
        <w:ind w:left="0"/>
        <w:jc w:val="both"/>
      </w:pPr>
      <w:r>
        <w:rPr>
          <w:rFonts w:ascii="Times New Roman"/>
          <w:b w:val="false"/>
          <w:i w:val="false"/>
          <w:color w:val="000000"/>
          <w:sz w:val="28"/>
        </w:rPr>
        <w:t>
      Кесте16– Контейнер алаңдары туралы ақпарат</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қоры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 және басқа да заңды тұлғалар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Ыдыстардың түрі, олардың сыйымдылығы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Ыдыстардың түрі, олардың сыйымдылығы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 текше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bl>
    <w:bookmarkStart w:name="z285"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66040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040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6" w:id="264"/>
    <w:p>
      <w:pPr>
        <w:spacing w:after="0"/>
        <w:ind w:left="0"/>
        <w:jc w:val="both"/>
      </w:pPr>
      <w:r>
        <w:rPr>
          <w:rFonts w:ascii="Times New Roman"/>
          <w:b w:val="false"/>
          <w:i w:val="false"/>
          <w:color w:val="000000"/>
          <w:sz w:val="28"/>
        </w:rPr>
        <w:t>
      Сурет салу5– Контейнер алаңдарын цифрландырудың нәтижесі</w:t>
      </w:r>
    </w:p>
    <w:bookmarkEnd w:id="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65"/>
          <w:p>
            <w:pPr>
              <w:spacing w:after="20"/>
              <w:ind w:left="20"/>
              <w:jc w:val="both"/>
            </w:pPr>
          </w:p>
          <w:bookmarkEnd w:id="265"/>
          <w:p>
            <w:pPr>
              <w:spacing w:after="20"/>
              <w:ind w:left="20"/>
              <w:jc w:val="both"/>
            </w:pPr>
            <w:r>
              <w:drawing>
                <wp:inline distT="0" distB="0" distL="0" distR="0">
                  <wp:extent cx="32639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32639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 w:id="266"/>
          <w:p>
            <w:pPr>
              <w:spacing w:after="20"/>
              <w:ind w:left="20"/>
              <w:jc w:val="both"/>
            </w:pPr>
          </w:p>
          <w:bookmarkEnd w:id="266"/>
          <w:p>
            <w:pPr>
              <w:spacing w:after="20"/>
              <w:ind w:left="20"/>
              <w:jc w:val="both"/>
            </w:pPr>
            <w:r>
              <w:drawing>
                <wp:inline distT="0" distB="0" distL="0" distR="0">
                  <wp:extent cx="32512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3251200" cy="2451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67"/>
          <w:p>
            <w:pPr>
              <w:spacing w:after="20"/>
              <w:ind w:left="20"/>
              <w:jc w:val="both"/>
            </w:pPr>
          </w:p>
          <w:bookmarkEnd w:id="267"/>
          <w:p>
            <w:pPr>
              <w:spacing w:after="20"/>
              <w:ind w:left="20"/>
              <w:jc w:val="both"/>
            </w:pPr>
            <w:r>
              <w:drawing>
                <wp:inline distT="0" distB="0" distL="0" distR="0">
                  <wp:extent cx="37465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3746500" cy="280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 w:id="268"/>
          <w:p>
            <w:pPr>
              <w:spacing w:after="20"/>
              <w:ind w:left="20"/>
              <w:jc w:val="both"/>
            </w:pPr>
          </w:p>
          <w:bookmarkEnd w:id="268"/>
          <w:p>
            <w:pPr>
              <w:spacing w:after="20"/>
              <w:ind w:left="20"/>
              <w:jc w:val="both"/>
            </w:pPr>
            <w:r>
              <w:drawing>
                <wp:inline distT="0" distB="0" distL="0" distR="0">
                  <wp:extent cx="37465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746500" cy="2794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Сурет салу6– Талдықорғандағы контейнер алаңдары</w:t>
            </w:r>
          </w:p>
        </w:tc>
      </w:tr>
    </w:tbl>
    <w:bookmarkStart w:name="z291" w:id="269"/>
    <w:p>
      <w:pPr>
        <w:spacing w:after="0"/>
        <w:ind w:left="0"/>
        <w:jc w:val="both"/>
      </w:pPr>
      <w:r>
        <w:rPr>
          <w:rFonts w:ascii="Times New Roman"/>
          <w:b w:val="false"/>
          <w:i w:val="false"/>
          <w:color w:val="000000"/>
          <w:sz w:val="28"/>
        </w:rPr>
        <w:t>
      қорытындылар: Алынған бастапқы мәліметтерді талдау тұрмыстық қатты қалдықтарды өңдеу және басқару саласында жергілікті атқарушы органдар тарапынан тиісті есепке алу мен бақылаудың мүлдем жоқтығын көрсетті. ТҚҚ түзілу, жинақталуы және оларды өңдеу көлемдері туралы дұрыс деректер жоқ. Мемлекеттік статистикалық есеп облыстағы ТҚҚ басқарудың ағымдағы жағдайын көрсетпейді. Автокөлік паркі орташа қызмет ету мерзімі шамамен 15 жыл болатын жабдықтан тұрады, бұл оларды пайдалану құнына теріс әсер етуі керек. Контейнер алаңдары бойынша деректер қала ішіндегі барлық елді мекендердің емес екенін көрсетеді. Талдықорған олармен қамтамасыз етілген, бірақ Өтенай ауылы мен Еркін ауылы қамтылмаған. Қалдықтарды есепке алудың дұрыс деректерінің болмауы, соның ішінде. халықты қамту, ескірген құрал-жабдықтар, қызмет ету мерзімі бойынша қала аумағында қалдықтарды басқару саласындағы бар проблемаларды көрсетеді. Талдықорған.</w:t>
      </w:r>
    </w:p>
    <w:bookmarkEnd w:id="269"/>
    <w:bookmarkStart w:name="z292" w:id="270"/>
    <w:p>
      <w:pPr>
        <w:spacing w:after="0"/>
        <w:ind w:left="0"/>
        <w:jc w:val="both"/>
      </w:pPr>
      <w:r>
        <w:rPr>
          <w:rFonts w:ascii="Times New Roman"/>
          <w:b w:val="false"/>
          <w:i w:val="false"/>
          <w:color w:val="000000"/>
          <w:sz w:val="28"/>
        </w:rPr>
        <w:t>
      Қоқыс таситын көліктерді GPS арқылы басқару</w:t>
      </w:r>
    </w:p>
    <w:bookmarkEnd w:id="270"/>
    <w:bookmarkStart w:name="z293" w:id="271"/>
    <w:p>
      <w:pPr>
        <w:spacing w:after="0"/>
        <w:ind w:left="0"/>
        <w:jc w:val="both"/>
      </w:pPr>
      <w:r>
        <w:rPr>
          <w:rFonts w:ascii="Times New Roman"/>
          <w:b w:val="false"/>
          <w:i w:val="false"/>
          <w:color w:val="000000"/>
          <w:sz w:val="28"/>
        </w:rPr>
        <w:t>
      Қазақстан Республикасы Экологиялық кодексінің 368-бабының талабына сәйкес қатты тұрмыстық қалдықтарды тасымалдауды жүзеге асыратын кәсіпкерлік субъектілері көлік қозғалысы туралы толық навигациялық ақпаратты "Мемлекеттік деректердің ұлттық банкі" ақпараттық жүйесіне жіберуге міндетті. Қазақстан Республикасының Қоршаған орта және табиғи ресурстар туралы"</w:t>
      </w:r>
    </w:p>
    <w:bookmarkEnd w:id="271"/>
    <w:bookmarkStart w:name="z294" w:id="272"/>
    <w:p>
      <w:pPr>
        <w:spacing w:after="0"/>
        <w:ind w:left="0"/>
        <w:jc w:val="both"/>
      </w:pPr>
      <w:r>
        <w:rPr>
          <w:rFonts w:ascii="Times New Roman"/>
          <w:b w:val="false"/>
          <w:i w:val="false"/>
          <w:color w:val="000000"/>
          <w:sz w:val="28"/>
        </w:rPr>
        <w:t>
      Қалдықтарды тасымалдайтын көлік қозғалысын есепке алу қалдықтарды рұқсат етілмеген орындарға орналастыру қаупін азайтуға, отын шығынын бақылауға, көлік апаттары мен ұрлануына жол бермеуге, әрі қарай оңтайландыру үшін маршруттар туралы мәліметтерді жинақтауға бағытталған.</w:t>
      </w:r>
    </w:p>
    <w:bookmarkEnd w:id="272"/>
    <w:bookmarkStart w:name="z295" w:id="273"/>
    <w:p>
      <w:pPr>
        <w:spacing w:after="0"/>
        <w:ind w:left="0"/>
        <w:jc w:val="both"/>
      </w:pPr>
      <w:r>
        <w:rPr>
          <w:rFonts w:ascii="Times New Roman"/>
          <w:b w:val="false"/>
          <w:i w:val="false"/>
          <w:color w:val="000000"/>
          <w:sz w:val="28"/>
        </w:rPr>
        <w:t>
      Осы Бағдарламаны әзірлеу барысында Қазақстан Республикасының Экология және табиғи ресурстар министрлігі GPS датчиктерін пайдалана отырып, қалдықтарды жинауға арналған жабдықтардың қозғалысын бейнелеуге арналған Министрліктің ақпараттық жүйесін сынақтан өткізу бойынша жұмыс жүргізуде және оны коммерциялық пайдалануға енгізуді жоспарлап отыр. келесі жылы Шымкент қаласында нақты уақыт режимінде пилоттық жоба жүзеге асырылды; (Дереккөз - https://kapital.kz/gosudarstvo/119405/za-povtornoye-narusheniye-nesanktsionirovannogo-razmeshcheniya-otkhodov-budut-izymat-transport.html).</w:t>
      </w:r>
    </w:p>
    <w:bookmarkEnd w:id="273"/>
    <w:bookmarkStart w:name="z296" w:id="274"/>
    <w:p>
      <w:pPr>
        <w:spacing w:after="0"/>
        <w:ind w:left="0"/>
        <w:jc w:val="both"/>
      </w:pPr>
      <w:r>
        <w:rPr>
          <w:rFonts w:ascii="Times New Roman"/>
          <w:b w:val="false"/>
          <w:i w:val="false"/>
          <w:color w:val="000000"/>
          <w:sz w:val="28"/>
        </w:rPr>
        <w:t>
      3.3. ҚҚҚ кәдеге жарату қондырғылары</w:t>
      </w:r>
    </w:p>
    <w:bookmarkEnd w:id="274"/>
    <w:bookmarkStart w:name="z297" w:id="275"/>
    <w:p>
      <w:pPr>
        <w:spacing w:after="0"/>
        <w:ind w:left="0"/>
        <w:jc w:val="both"/>
      </w:pPr>
      <w:r>
        <w:rPr>
          <w:rFonts w:ascii="Times New Roman"/>
          <w:b w:val="false"/>
          <w:i w:val="false"/>
          <w:color w:val="000000"/>
          <w:sz w:val="28"/>
        </w:rPr>
        <w:t>
      3.3.1. Негізгі ақпарат</w:t>
      </w:r>
    </w:p>
    <w:bookmarkEnd w:id="275"/>
    <w:bookmarkStart w:name="z298" w:id="276"/>
    <w:p>
      <w:pPr>
        <w:spacing w:after="0"/>
        <w:ind w:left="0"/>
        <w:jc w:val="both"/>
      </w:pPr>
      <w:r>
        <w:rPr>
          <w:rFonts w:ascii="Times New Roman"/>
          <w:b w:val="false"/>
          <w:i w:val="false"/>
          <w:color w:val="000000"/>
          <w:sz w:val="28"/>
        </w:rPr>
        <w:t>
      ҚР ҚН 1.04-15-2013 "Қатты тұрмыстық қалдықтарға арналған полигондар" (2019 жылғы 20 желтоқсандағы редакция) 4-бөліміне сәйкес "ҚҚҚ полигондары қалдықтарды шығару мақсатынсыз тұрақты орналастыру үшін арнайы жабдықталған орын болып табылады. экологиялық, құрылыс және санитарлық-эпидемиологиялық талаптар".</w:t>
      </w:r>
    </w:p>
    <w:bookmarkEnd w:id="276"/>
    <w:bookmarkStart w:name="z299" w:id="277"/>
    <w:p>
      <w:pPr>
        <w:spacing w:after="0"/>
        <w:ind w:left="0"/>
        <w:jc w:val="both"/>
      </w:pPr>
      <w:r>
        <w:rPr>
          <w:rFonts w:ascii="Times New Roman"/>
          <w:b w:val="false"/>
          <w:i w:val="false"/>
          <w:color w:val="000000"/>
          <w:sz w:val="28"/>
        </w:rPr>
        <w:t>
      Полигонның анықтамасы сондай-ақ ҚР ҚҚ 1.04-15-2013 ж. 5.1 тармағында берілген: "ҚТҚ полигондары – қатты тұрмыстық қалдықтарды орталықтандырылған қабылдау, залалсыздандыру және шығару функцияларын орындайтын, шығарылуын болдырмайтын экологиялық ғимараттар мен құрылыстардың кешендері. қоршаған ортаға қауіпті заттардың, топырақтың, атмосфераның, жер асты және жер үсті суларының ластануынан, қоздырғыштардың, кеміргіштер мен жәндіктердің таралуына жол бермеу".</w:t>
      </w:r>
    </w:p>
    <w:bookmarkEnd w:id="277"/>
    <w:bookmarkStart w:name="z300" w:id="278"/>
    <w:p>
      <w:pPr>
        <w:spacing w:after="0"/>
        <w:ind w:left="0"/>
        <w:jc w:val="both"/>
      </w:pPr>
      <w:r>
        <w:rPr>
          <w:rFonts w:ascii="Times New Roman"/>
          <w:b w:val="false"/>
          <w:i w:val="false"/>
          <w:color w:val="000000"/>
          <w:sz w:val="28"/>
        </w:rPr>
        <w:t>
      Талдықорған қаласында тұрмыстық қатты қалдықтарды бөлек жинауды енгізу бойынша әкімдік бағдарламасы аясында контейнерлік алаңдарды жабдықтау, түрлі-түсті контейнерлерді орнату және қоқыс шығаратын көліктерді сатып алу жоспарлануда.</w:t>
      </w:r>
    </w:p>
    <w:bookmarkEnd w:id="278"/>
    <w:bookmarkStart w:name="z301" w:id="279"/>
    <w:p>
      <w:pPr>
        <w:spacing w:after="0"/>
        <w:ind w:left="0"/>
        <w:jc w:val="both"/>
      </w:pPr>
      <w:r>
        <w:rPr>
          <w:rFonts w:ascii="Times New Roman"/>
          <w:b w:val="false"/>
          <w:i w:val="false"/>
          <w:color w:val="000000"/>
          <w:sz w:val="28"/>
        </w:rPr>
        <w:t>
      Кесте17- Талдықорған қаласындағы қалдықтарды сұрыптаумен, қайта өңдеумен және орналастырумен айналысатын ұйымдар саны</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сұрыптаумен, қайта өңдеумен және орналастырумен айналысатын ұйымдар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bookmarkStart w:name="z302" w:id="280"/>
    <w:p>
      <w:pPr>
        <w:spacing w:after="0"/>
        <w:ind w:left="0"/>
        <w:jc w:val="both"/>
      </w:pPr>
      <w:r>
        <w:rPr>
          <w:rFonts w:ascii="Times New Roman"/>
          <w:b w:val="false"/>
          <w:i w:val="false"/>
          <w:color w:val="000000"/>
          <w:sz w:val="28"/>
        </w:rPr>
        <w:t>
      Дереккөз - ҚР АПР Ұлттық статистика бюросы</w:t>
      </w:r>
    </w:p>
    <w:bookmarkEnd w:id="280"/>
    <w:bookmarkStart w:name="z303" w:id="281"/>
    <w:p>
      <w:pPr>
        <w:spacing w:after="0"/>
        <w:ind w:left="0"/>
        <w:jc w:val="both"/>
      </w:pPr>
      <w:r>
        <w:rPr>
          <w:rFonts w:ascii="Times New Roman"/>
          <w:b w:val="false"/>
          <w:i w:val="false"/>
          <w:color w:val="000000"/>
          <w:sz w:val="28"/>
        </w:rPr>
        <w:t>
      Статистикалық мәліметтерге сәйкес, ТҚҚ-ны (сұрыптау, қайта өңдеу, тұндыру) басқару бойынша мамандандырылған ұйымдардың саны оның өсу динамикасын сақтайды. Сонымен бірге, әкімдіктің мәліметінше, тұрғындардың қатты тұрмыстық қалдықтарын сұрыптаумен айналысатын ұйымдар жоқ.</w:t>
      </w:r>
    </w:p>
    <w:bookmarkEnd w:id="281"/>
    <w:bookmarkStart w:name="z304" w:id="282"/>
    <w:p>
      <w:pPr>
        <w:spacing w:after="0"/>
        <w:ind w:left="0"/>
        <w:jc w:val="both"/>
      </w:pPr>
      <w:r>
        <w:rPr>
          <w:rFonts w:ascii="Times New Roman"/>
          <w:b w:val="false"/>
          <w:i w:val="false"/>
          <w:color w:val="000000"/>
          <w:sz w:val="28"/>
        </w:rPr>
        <w:t>
      3.3.2. Қалдықтарды орналастыру орындары (полигон) Талдықорған</w:t>
      </w:r>
    </w:p>
    <w:bookmarkEnd w:id="282"/>
    <w:bookmarkStart w:name="z305" w:id="283"/>
    <w:p>
      <w:pPr>
        <w:spacing w:after="0"/>
        <w:ind w:left="0"/>
        <w:jc w:val="both"/>
      </w:pPr>
      <w:r>
        <w:rPr>
          <w:rFonts w:ascii="Times New Roman"/>
          <w:b w:val="false"/>
          <w:i w:val="false"/>
          <w:color w:val="000000"/>
          <w:sz w:val="28"/>
        </w:rPr>
        <w:t>
      Қатты тұрмыстық қалдықтарды сақтауға арналған полигон Талдықорған қаласынан солтүстік-батыс бағытта Талдықорған-Үштөбе тас жолының 10 шақырымында, Қаратал өзенінің алқабында орналасқан (кадастрлық нөмірі – 24-268-939-2984). Полигонның ағымдағы жағдайы төмендегі суретте көрсетілген (7-сурет). Жер учаскесінің тұрақты жер пайдалану құқығына мемлекеттік актісі бар. Мақсаты – қатты тұрмыстық қалдықтарды сақтауға арналған полигонды күтіп ұстау. Жер учаскесінің ауданы – 25 га (8-сурет). 2022 жылы эмиссияға рұқсат алынды: № KZ47VCZ01284407 20.08.2021 мен 31.12.2022.</w:t>
      </w:r>
    </w:p>
    <w:bookmarkEnd w:id="283"/>
    <w:bookmarkStart w:name="z306" w:id="284"/>
    <w:p>
      <w:pPr>
        <w:spacing w:after="0"/>
        <w:ind w:left="0"/>
        <w:jc w:val="both"/>
      </w:pPr>
      <w:r>
        <w:rPr>
          <w:rFonts w:ascii="Times New Roman"/>
          <w:b w:val="false"/>
          <w:i w:val="false"/>
          <w:color w:val="000000"/>
          <w:sz w:val="28"/>
        </w:rPr>
        <w:t xml:space="preserve">
      </w:t>
      </w:r>
    </w:p>
    <w:bookmarkEnd w:id="284"/>
    <w:p>
      <w:pPr>
        <w:spacing w:after="0"/>
        <w:ind w:left="0"/>
        <w:jc w:val="both"/>
      </w:pPr>
      <w:r>
        <w:drawing>
          <wp:inline distT="0" distB="0" distL="0" distR="0">
            <wp:extent cx="70612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61200" cy="199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85"/>
    <w:p>
      <w:pPr>
        <w:spacing w:after="0"/>
        <w:ind w:left="0"/>
        <w:jc w:val="both"/>
      </w:pPr>
      <w:r>
        <w:rPr>
          <w:rFonts w:ascii="Times New Roman"/>
          <w:b w:val="false"/>
          <w:i w:val="false"/>
          <w:color w:val="000000"/>
          <w:sz w:val="28"/>
        </w:rPr>
        <w:t>
      Сурет салу7- Талдықорған қаласындағы қатты тұрмыстық қалдықтар полигоны</w:t>
      </w:r>
    </w:p>
    <w:bookmarkEnd w:id="285"/>
    <w:bookmarkStart w:name="z308" w:id="286"/>
    <w:p>
      <w:pPr>
        <w:spacing w:after="0"/>
        <w:ind w:left="0"/>
        <w:jc w:val="both"/>
      </w:pPr>
      <w:r>
        <w:rPr>
          <w:rFonts w:ascii="Times New Roman"/>
          <w:b w:val="false"/>
          <w:i w:val="false"/>
          <w:color w:val="000000"/>
          <w:sz w:val="28"/>
        </w:rPr>
        <w:t>
      Полигон иесі – Талдықорған қаласының тұрғын үй-коммуналдық шаруашылық бөлімі.</w:t>
      </w:r>
    </w:p>
    <w:bookmarkEnd w:id="286"/>
    <w:bookmarkStart w:name="z309" w:id="287"/>
    <w:p>
      <w:pPr>
        <w:spacing w:after="0"/>
        <w:ind w:left="0"/>
        <w:jc w:val="both"/>
      </w:pPr>
      <w:r>
        <w:rPr>
          <w:rFonts w:ascii="Times New Roman"/>
          <w:b w:val="false"/>
          <w:i w:val="false"/>
          <w:color w:val="000000"/>
          <w:sz w:val="28"/>
        </w:rPr>
        <w:t>
      Операциялық ұйым – "Талдықорған Көркейту" ЖШС.</w:t>
      </w:r>
    </w:p>
    <w:bookmarkEnd w:id="287"/>
    <w:bookmarkStart w:name="z310" w:id="288"/>
    <w:p>
      <w:pPr>
        <w:spacing w:after="0"/>
        <w:ind w:left="0"/>
        <w:jc w:val="both"/>
      </w:pPr>
      <w:r>
        <w:rPr>
          <w:rFonts w:ascii="Times New Roman"/>
          <w:b w:val="false"/>
          <w:i w:val="false"/>
          <w:color w:val="000000"/>
          <w:sz w:val="28"/>
        </w:rPr>
        <w:t>
      Полигонның жұмыс істеуіне қала әкімінің 2023 жылғы 14 шілдедегі No 523 қаулысы негіз болып табылады.</w:t>
      </w:r>
    </w:p>
    <w:bookmarkEnd w:id="288"/>
    <w:bookmarkStart w:name="z311" w:id="289"/>
    <w:p>
      <w:pPr>
        <w:spacing w:after="0"/>
        <w:ind w:left="0"/>
        <w:jc w:val="both"/>
      </w:pPr>
      <w:r>
        <w:rPr>
          <w:rFonts w:ascii="Times New Roman"/>
          <w:b w:val="false"/>
          <w:i w:val="false"/>
          <w:color w:val="000000"/>
          <w:sz w:val="28"/>
        </w:rPr>
        <w:t>
      Қалдықтар Талдықорғандағы көздерден келеді. Қабылданатын қалдықтар: қатты қалдықтар, құрылыс қалдықтары.</w:t>
      </w:r>
    </w:p>
    <w:bookmarkEnd w:id="289"/>
    <w:bookmarkStart w:name="z312" w:id="290"/>
    <w:p>
      <w:pPr>
        <w:spacing w:after="0"/>
        <w:ind w:left="0"/>
        <w:jc w:val="both"/>
      </w:pPr>
      <w:r>
        <w:rPr>
          <w:rFonts w:ascii="Times New Roman"/>
          <w:b w:val="false"/>
          <w:i w:val="false"/>
          <w:color w:val="000000"/>
          <w:sz w:val="28"/>
        </w:rPr>
        <w:t xml:space="preserve">
      </w:t>
      </w:r>
    </w:p>
    <w:bookmarkEnd w:id="290"/>
    <w:p>
      <w:pPr>
        <w:spacing w:after="0"/>
        <w:ind w:left="0"/>
        <w:jc w:val="both"/>
      </w:pPr>
      <w:r>
        <w:drawing>
          <wp:inline distT="0" distB="0" distL="0" distR="0">
            <wp:extent cx="400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400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91"/>
    <w:p>
      <w:pPr>
        <w:spacing w:after="0"/>
        <w:ind w:left="0"/>
        <w:jc w:val="both"/>
      </w:pPr>
      <w:r>
        <w:rPr>
          <w:rFonts w:ascii="Times New Roman"/>
          <w:b w:val="false"/>
          <w:i w:val="false"/>
          <w:color w:val="000000"/>
          <w:sz w:val="28"/>
        </w:rPr>
        <w:t>
      Пайдалануға берілген жылы – 2014 жыл, пайдаланудың аяқталған жылы (жоба бойынша) – 2039. Сынақ алаңындағы карталар (ұяшықтар) саны – 9.</w:t>
      </w:r>
    </w:p>
    <w:bookmarkEnd w:id="291"/>
    <w:bookmarkStart w:name="z314" w:id="292"/>
    <w:p>
      <w:pPr>
        <w:spacing w:after="0"/>
        <w:ind w:left="0"/>
        <w:jc w:val="both"/>
      </w:pPr>
      <w:r>
        <w:rPr>
          <w:rFonts w:ascii="Times New Roman"/>
          <w:b w:val="false"/>
          <w:i w:val="false"/>
          <w:color w:val="000000"/>
          <w:sz w:val="28"/>
        </w:rPr>
        <w:t>
      Нысанның қуаттылығы 14,4 миллион тоннаны құрайды.</w:t>
      </w:r>
    </w:p>
    <w:bookmarkEnd w:id="292"/>
    <w:bookmarkStart w:name="z315" w:id="293"/>
    <w:p>
      <w:pPr>
        <w:spacing w:after="0"/>
        <w:ind w:left="0"/>
        <w:jc w:val="both"/>
      </w:pPr>
      <w:r>
        <w:rPr>
          <w:rFonts w:ascii="Times New Roman"/>
          <w:b w:val="false"/>
          <w:i w:val="false"/>
          <w:color w:val="000000"/>
          <w:sz w:val="28"/>
        </w:rPr>
        <w:t>
      Астыңғы гидрооқшаулағыш материал - саз 100 т.</w:t>
      </w:r>
    </w:p>
    <w:bookmarkEnd w:id="293"/>
    <w:bookmarkStart w:name="z316" w:id="294"/>
    <w:p>
      <w:pPr>
        <w:spacing w:after="0"/>
        <w:ind w:left="0"/>
        <w:jc w:val="both"/>
      </w:pPr>
      <w:r>
        <w:rPr>
          <w:rFonts w:ascii="Times New Roman"/>
          <w:b w:val="false"/>
          <w:i w:val="false"/>
          <w:color w:val="000000"/>
          <w:sz w:val="28"/>
        </w:rPr>
        <w:t>
      Әкімдіктің мәліметінше, полигонда:</w:t>
      </w:r>
    </w:p>
    <w:bookmarkEnd w:id="294"/>
    <w:bookmarkStart w:name="z317" w:id="295"/>
    <w:p>
      <w:pPr>
        <w:spacing w:after="0"/>
        <w:ind w:left="0"/>
        <w:jc w:val="both"/>
      </w:pPr>
      <w:r>
        <w:rPr>
          <w:rFonts w:ascii="Times New Roman"/>
          <w:b w:val="false"/>
          <w:i w:val="false"/>
          <w:color w:val="000000"/>
          <w:sz w:val="28"/>
        </w:rPr>
        <w:t>
      -салмақ,</w:t>
      </w:r>
    </w:p>
    <w:bookmarkEnd w:id="295"/>
    <w:bookmarkStart w:name="z318" w:id="296"/>
    <w:p>
      <w:pPr>
        <w:spacing w:after="0"/>
        <w:ind w:left="0"/>
        <w:jc w:val="both"/>
      </w:pPr>
      <w:r>
        <w:rPr>
          <w:rFonts w:ascii="Times New Roman"/>
          <w:b w:val="false"/>
          <w:i w:val="false"/>
          <w:color w:val="000000"/>
          <w:sz w:val="28"/>
        </w:rPr>
        <w:t>
      -көліктердің/қоқыс таситын көліктердің дөңгелектерін жууға арналған дезинфекциялық ерітіндісі бар ванна,</w:t>
      </w:r>
    </w:p>
    <w:bookmarkEnd w:id="296"/>
    <w:bookmarkStart w:name="z319" w:id="297"/>
    <w:p>
      <w:pPr>
        <w:spacing w:after="0"/>
        <w:ind w:left="0"/>
        <w:jc w:val="both"/>
      </w:pPr>
      <w:r>
        <w:rPr>
          <w:rFonts w:ascii="Times New Roman"/>
          <w:b w:val="false"/>
          <w:i w:val="false"/>
          <w:color w:val="000000"/>
          <w:sz w:val="28"/>
        </w:rPr>
        <w:t>
      -аумақты қоршау (тізбекті, тікенді сым),</w:t>
      </w:r>
    </w:p>
    <w:bookmarkEnd w:id="297"/>
    <w:bookmarkStart w:name="z320" w:id="298"/>
    <w:p>
      <w:pPr>
        <w:spacing w:after="0"/>
        <w:ind w:left="0"/>
        <w:jc w:val="both"/>
      </w:pPr>
      <w:r>
        <w:rPr>
          <w:rFonts w:ascii="Times New Roman"/>
          <w:b w:val="false"/>
          <w:i w:val="false"/>
          <w:color w:val="000000"/>
          <w:sz w:val="28"/>
        </w:rPr>
        <w:t>
      -әрқайсысы 60 м3 2 өрт сөндіру цистернасы,</w:t>
      </w:r>
    </w:p>
    <w:bookmarkEnd w:id="298"/>
    <w:bookmarkStart w:name="z321" w:id="299"/>
    <w:p>
      <w:pPr>
        <w:spacing w:after="0"/>
        <w:ind w:left="0"/>
        <w:jc w:val="both"/>
      </w:pPr>
      <w:r>
        <w:rPr>
          <w:rFonts w:ascii="Times New Roman"/>
          <w:b w:val="false"/>
          <w:i w:val="false"/>
          <w:color w:val="000000"/>
          <w:sz w:val="28"/>
        </w:rPr>
        <w:t>
      -кірме жол (асфальт).</w:t>
      </w:r>
    </w:p>
    <w:bookmarkEnd w:id="299"/>
    <w:bookmarkStart w:name="z322" w:id="300"/>
    <w:p>
      <w:pPr>
        <w:spacing w:after="0"/>
        <w:ind w:left="0"/>
        <w:jc w:val="both"/>
      </w:pPr>
      <w:r>
        <w:rPr>
          <w:rFonts w:ascii="Times New Roman"/>
          <w:b w:val="false"/>
          <w:i w:val="false"/>
          <w:color w:val="000000"/>
          <w:sz w:val="28"/>
        </w:rPr>
        <w:t>
      Жоқ: полигон құрылысы жобасы, радиациялық бақылау алаңы, қалдықтарды сұрыптау. Мүліктің санитарлық-қорғау аймағы белгіленбеген.</w:t>
      </w:r>
    </w:p>
    <w:bookmarkEnd w:id="300"/>
    <w:bookmarkStart w:name="z323" w:id="301"/>
    <w:p>
      <w:pPr>
        <w:spacing w:after="0"/>
        <w:ind w:left="0"/>
        <w:jc w:val="both"/>
      </w:pPr>
      <w:r>
        <w:rPr>
          <w:rFonts w:ascii="Times New Roman"/>
          <w:b w:val="false"/>
          <w:i w:val="false"/>
          <w:color w:val="000000"/>
          <w:sz w:val="28"/>
        </w:rPr>
        <w:t>
      Қолданылатын құрал-жабдықтардың саны мен түрі: Бульдозер – 1, су тасығыш – 1; қажет болған жағдайда (тиегіш – 1, самосвал – 3). Жұмыс істейтін персонал саны – 6 адам.</w:t>
      </w:r>
    </w:p>
    <w:bookmarkEnd w:id="301"/>
    <w:bookmarkStart w:name="z324" w:id="302"/>
    <w:p>
      <w:pPr>
        <w:spacing w:after="0"/>
        <w:ind w:left="0"/>
        <w:jc w:val="both"/>
      </w:pPr>
      <w:r>
        <w:rPr>
          <w:rFonts w:ascii="Times New Roman"/>
          <w:b w:val="false"/>
          <w:i w:val="false"/>
          <w:color w:val="000000"/>
          <w:sz w:val="28"/>
        </w:rPr>
        <w:t>
      Полигон жерлеріне оңтүстіктен іргелес жатқан "ADAL DAMU Capital" ЖШС меншігіндегі қалдықтарды өңдеу зауытына (кадастрлық нөмірі – 242689394895) қызмет көрсету мақсатымен (Үштөбе тас жолы, No40/1 учаске) ​​учаскесі орналасқан. Учаскенің ауданы 2,1142 га.</w:t>
      </w:r>
    </w:p>
    <w:bookmarkEnd w:id="302"/>
    <w:bookmarkStart w:name="z325" w:id="303"/>
    <w:p>
      <w:pPr>
        <w:spacing w:after="0"/>
        <w:ind w:left="0"/>
        <w:jc w:val="both"/>
      </w:pPr>
      <w:r>
        <w:rPr>
          <w:rFonts w:ascii="Times New Roman"/>
          <w:b w:val="false"/>
          <w:i w:val="false"/>
          <w:color w:val="000000"/>
          <w:sz w:val="28"/>
        </w:rPr>
        <w:t>
      Талдықорған қаласы әкімінің қаулысы негізінде (09.02.2017 ж. No KZ13VBH00013789) жер учаскесінің нысаналы мақсатын өзгертуге рұқсат берілді:</w:t>
      </w:r>
    </w:p>
    <w:bookmarkEnd w:id="303"/>
    <w:bookmarkStart w:name="z326" w:id="304"/>
    <w:p>
      <w:pPr>
        <w:spacing w:after="0"/>
        <w:ind w:left="0"/>
        <w:jc w:val="both"/>
      </w:pPr>
      <w:r>
        <w:rPr>
          <w:rFonts w:ascii="Times New Roman"/>
          <w:b w:val="false"/>
          <w:i w:val="false"/>
          <w:color w:val="000000"/>
          <w:sz w:val="28"/>
        </w:rPr>
        <w:t xml:space="preserve">
      </w:t>
      </w:r>
    </w:p>
    <w:bookmarkEnd w:id="304"/>
    <w:p>
      <w:pPr>
        <w:spacing w:after="0"/>
        <w:ind w:left="0"/>
        <w:jc w:val="both"/>
      </w:pPr>
      <w:r>
        <w:drawing>
          <wp:inline distT="0" distB="0" distL="0" distR="0">
            <wp:extent cx="3873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3873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305"/>
    <w:p>
      <w:pPr>
        <w:spacing w:after="0"/>
        <w:ind w:left="0"/>
        <w:jc w:val="both"/>
      </w:pPr>
      <w:r>
        <w:rPr>
          <w:rFonts w:ascii="Times New Roman"/>
          <w:b w:val="false"/>
          <w:i w:val="false"/>
          <w:color w:val="000000"/>
          <w:sz w:val="28"/>
        </w:rPr>
        <w:t>
       "1. "ADAL DAMU Capital" жауапкершілігі шектеулі серіктестігінің Үштөбе тас жолының бойында орналасқан № 40 телімі, ауданы 21142 ш.м., кадастрлық нөмірі 03-268-939-4895 жер учаскесінің нысаналы мақсаты. 1, қалдықтарды қайта өңдеу зауытының құрылысы үшін, қалдықтарды қайта өңдеу зауытына қызмет көрсетуге ауыстырылды.</w:t>
      </w:r>
    </w:p>
    <w:bookmarkEnd w:id="305"/>
    <w:bookmarkStart w:name="z328" w:id="306"/>
    <w:p>
      <w:pPr>
        <w:spacing w:after="0"/>
        <w:ind w:left="0"/>
        <w:jc w:val="both"/>
      </w:pPr>
      <w:r>
        <w:rPr>
          <w:rFonts w:ascii="Times New Roman"/>
          <w:b w:val="false"/>
          <w:i w:val="false"/>
          <w:color w:val="000000"/>
          <w:sz w:val="28"/>
        </w:rPr>
        <w:t>
      2. "ADAL DAMU Capital" жауапкершілігі шектеулі серіктестігіне жалпы ауданы 21 142 шаршы метр бөлінетін жер учаскесіне өтеусіз жеке меншік құқығы берілсін. Үштөбе тас жолының бойында орналасқан қалдықтарды өңдеу зауытына қызмет көрсету үшін, № 40/1 учаскесі."</w:t>
      </w:r>
    </w:p>
    <w:bookmarkEnd w:id="306"/>
    <w:bookmarkStart w:name="z329" w:id="307"/>
    <w:p>
      <w:pPr>
        <w:spacing w:after="0"/>
        <w:ind w:left="0"/>
        <w:jc w:val="both"/>
      </w:pPr>
      <w:r>
        <w:rPr>
          <w:rFonts w:ascii="Times New Roman"/>
          <w:b w:val="false"/>
          <w:i w:val="false"/>
          <w:color w:val="000000"/>
          <w:sz w:val="28"/>
        </w:rPr>
        <w:t>
      2018 жылғы – 12.01.2023 жылғы кезеңге кәсіпорынның қалдықтарды орналастыру орындарына (қалдықтарды көму орындары – полигондар, полигондар) шығарылған қатты тұрмыстық қалдықтардың көлемдері туралы ақпарат (қала, ауылдық округтің елді мекендері бойынша). төменде берілген:</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 нысанының толық атауы (WDF)</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ORO орналасқан жері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ORO-ны басқаратын ұйымның атауы, байланыстар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орнында орналастырылған ТҚҚ көлемі, м3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01.12. 2023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Көпбұрыш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Үштөбе тас жолының 10 шақырымы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Көркейту" ЖШС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bl>
    <w:bookmarkStart w:name="z330" w:id="308"/>
    <w:p>
      <w:pPr>
        <w:spacing w:after="0"/>
        <w:ind w:left="0"/>
        <w:jc w:val="both"/>
      </w:pPr>
      <w:r>
        <w:rPr>
          <w:rFonts w:ascii="Times New Roman"/>
          <w:b w:val="false"/>
          <w:i w:val="false"/>
          <w:color w:val="000000"/>
          <w:sz w:val="28"/>
        </w:rPr>
        <w:t>
      Деректер көзі – әкімдік.</w:t>
      </w:r>
    </w:p>
    <w:bookmarkEnd w:id="308"/>
    <w:bookmarkStart w:name="z331" w:id="309"/>
    <w:p>
      <w:pPr>
        <w:spacing w:after="0"/>
        <w:ind w:left="0"/>
        <w:jc w:val="both"/>
      </w:pPr>
      <w:r>
        <w:rPr>
          <w:rFonts w:ascii="Times New Roman"/>
          <w:b w:val="false"/>
          <w:i w:val="false"/>
          <w:color w:val="000000"/>
          <w:sz w:val="28"/>
        </w:rPr>
        <w:t>
      ҚР Ұлттық статистикалық бюросының мәліметі бойынша 2020 жылы 6829 тонна ТҚҚ, 2021 жылы 6829 тонна ТҚҚ орналастырылған.</w:t>
      </w:r>
    </w:p>
    <w:bookmarkEnd w:id="309"/>
    <w:bookmarkStart w:name="z332" w:id="310"/>
    <w:p>
      <w:pPr>
        <w:spacing w:after="0"/>
        <w:ind w:left="0"/>
        <w:jc w:val="both"/>
      </w:pPr>
      <w:r>
        <w:rPr>
          <w:rFonts w:ascii="Times New Roman"/>
          <w:b w:val="false"/>
          <w:i w:val="false"/>
          <w:color w:val="000000"/>
          <w:sz w:val="28"/>
        </w:rPr>
        <w:t>
      Полигондарды жою қоры құрылмаған. Қазақстан Республикасының Экологиялық кодексінің 350-бабына сәйкес, қалдықтарды орналастыру полигонының жобасында полигон жабылғаннан кейін оны жабу, жерді рекультивациялау, қоршаған ортаға әсер ету мониторингі және ластануды бақылау үшін жою қорын құру көзделуі тиіс. Жою қоры жоқ қалдықтар полигонын пайдалануға тыйым салынады.</w:t>
      </w:r>
    </w:p>
    <w:bookmarkEnd w:id="310"/>
    <w:bookmarkStart w:name="z333" w:id="311"/>
    <w:p>
      <w:pPr>
        <w:spacing w:after="0"/>
        <w:ind w:left="0"/>
        <w:jc w:val="both"/>
      </w:pPr>
      <w:r>
        <w:rPr>
          <w:rFonts w:ascii="Times New Roman"/>
          <w:b w:val="false"/>
          <w:i w:val="false"/>
          <w:color w:val="000000"/>
          <w:sz w:val="28"/>
        </w:rPr>
        <w:t>
      Өтенайский с.о. Талдықорған қаласы</w:t>
      </w:r>
    </w:p>
    <w:bookmarkEnd w:id="311"/>
    <w:bookmarkStart w:name="z334" w:id="312"/>
    <w:p>
      <w:pPr>
        <w:spacing w:after="0"/>
        <w:ind w:left="0"/>
        <w:jc w:val="both"/>
      </w:pPr>
      <w:r>
        <w:rPr>
          <w:rFonts w:ascii="Times New Roman"/>
          <w:b w:val="false"/>
          <w:i w:val="false"/>
          <w:color w:val="000000"/>
          <w:sz w:val="28"/>
        </w:rPr>
        <w:t>
      Тұрмыстық қатты қалдықтарды уақытша сақтауға арналған алаң. Кадастрлық нөмірі – 03-26-015-436. Операциялық ұйым Өтенай ауылдық округі әкімінің аппараты болып табылады. Нысанның аумағы 6 гектарды құрайды. Пайдалануға берілген жылы – 2012, аяқталған жылы – 2042. Нысанның қуаттылығы – 6410 тонна Жинақталған – 5085 тонна (12.01.2023 ж.).</w:t>
      </w:r>
    </w:p>
    <w:bookmarkEnd w:id="312"/>
    <w:bookmarkStart w:name="z335" w:id="313"/>
    <w:p>
      <w:pPr>
        <w:spacing w:after="0"/>
        <w:ind w:left="0"/>
        <w:jc w:val="both"/>
      </w:pPr>
      <w:r>
        <w:rPr>
          <w:rFonts w:ascii="Times New Roman"/>
          <w:b w:val="false"/>
          <w:i w:val="false"/>
          <w:color w:val="000000"/>
          <w:sz w:val="28"/>
        </w:rPr>
        <w:t>
      Қоршаған ортаны қорғау – жағалау бар. Төменгі қабаттың гидрооқшаулағыш материалы - саз. Қоршау бар. Қалдық қабатының биіктігі 3 м қабылданатын қалдықтар қатты қалдықтар болып табылады.</w:t>
      </w:r>
    </w:p>
    <w:bookmarkEnd w:id="313"/>
    <w:bookmarkStart w:name="z336" w:id="314"/>
    <w:p>
      <w:pPr>
        <w:spacing w:after="0"/>
        <w:ind w:left="0"/>
        <w:jc w:val="both"/>
      </w:pPr>
      <w:r>
        <w:rPr>
          <w:rFonts w:ascii="Times New Roman"/>
          <w:b w:val="false"/>
          <w:i w:val="false"/>
          <w:color w:val="000000"/>
          <w:sz w:val="28"/>
        </w:rPr>
        <w:t>
      Қалдықтар мына елді мекендерден қабылданады: Балпық би, Ақшатоған, Теректі.</w:t>
      </w:r>
    </w:p>
    <w:bookmarkEnd w:id="314"/>
    <w:bookmarkStart w:name="z337" w:id="315"/>
    <w:p>
      <w:pPr>
        <w:spacing w:after="0"/>
        <w:ind w:left="0"/>
        <w:jc w:val="both"/>
      </w:pPr>
      <w:r>
        <w:rPr>
          <w:rFonts w:ascii="Times New Roman"/>
          <w:b w:val="false"/>
          <w:i w:val="false"/>
          <w:color w:val="000000"/>
          <w:sz w:val="28"/>
        </w:rPr>
        <w:t>
      Қолданылатын техниканың саны мен түрі: 2 – бульдозер, жұмыс істейтін персонал саны – 2 адам, 2 ауысым.</w:t>
      </w:r>
    </w:p>
    <w:bookmarkEnd w:id="315"/>
    <w:bookmarkStart w:name="z338" w:id="316"/>
    <w:p>
      <w:pPr>
        <w:spacing w:after="0"/>
        <w:ind w:left="0"/>
        <w:jc w:val="both"/>
      </w:pPr>
      <w:r>
        <w:rPr>
          <w:rFonts w:ascii="Times New Roman"/>
          <w:b w:val="false"/>
          <w:i w:val="false"/>
          <w:color w:val="000000"/>
          <w:sz w:val="28"/>
        </w:rPr>
        <w:t>
      Әкімдік ұсынған мәліметтерді және статистикалық есептілік мәліметтерін талдау қалдықтарды жинау жүйесі мен қатты тұрмыстық қалдықтарды орналастыру объектілеріне қатысты мынадай қорытынды жасауға мүмкіндік береді:</w:t>
      </w:r>
    </w:p>
    <w:bookmarkEnd w:id="316"/>
    <w:bookmarkStart w:name="z339" w:id="317"/>
    <w:p>
      <w:pPr>
        <w:spacing w:after="0"/>
        <w:ind w:left="0"/>
        <w:jc w:val="both"/>
      </w:pPr>
      <w:r>
        <w:rPr>
          <w:rFonts w:ascii="Times New Roman"/>
          <w:b w:val="false"/>
          <w:i w:val="false"/>
          <w:color w:val="000000"/>
          <w:sz w:val="28"/>
        </w:rPr>
        <w:t>
      1) Қалдықтарды басқару саласында тиісті есептілік деректері жоқ, бұл қалдықтардың түзілуі мен шығарылуының толық есебін, сондай-ақ олардың қозғалысын бақылауды енгізу қажеттілігін көрсетеді.</w:t>
      </w:r>
    </w:p>
    <w:bookmarkEnd w:id="317"/>
    <w:bookmarkStart w:name="z340" w:id="318"/>
    <w:p>
      <w:pPr>
        <w:spacing w:after="0"/>
        <w:ind w:left="0"/>
        <w:jc w:val="both"/>
      </w:pPr>
      <w:r>
        <w:rPr>
          <w:rFonts w:ascii="Times New Roman"/>
          <w:b w:val="false"/>
          <w:i w:val="false"/>
          <w:color w:val="000000"/>
          <w:sz w:val="28"/>
        </w:rPr>
        <w:t>
      2) 2019-2021 жылдары ҚҚҚ-ны ұйымдастыру қызметтерімен қала тұрғындарының орта есеппен 24,6%-ы қамтылды. Талдықорған.</w:t>
      </w:r>
    </w:p>
    <w:bookmarkEnd w:id="318"/>
    <w:bookmarkStart w:name="z341" w:id="319"/>
    <w:p>
      <w:pPr>
        <w:spacing w:after="0"/>
        <w:ind w:left="0"/>
        <w:jc w:val="both"/>
      </w:pPr>
      <w:r>
        <w:rPr>
          <w:rFonts w:ascii="Times New Roman"/>
          <w:b w:val="false"/>
          <w:i w:val="false"/>
          <w:color w:val="000000"/>
          <w:sz w:val="28"/>
        </w:rPr>
        <w:t>
      3) Контейнер алаңдарын цифрландыру тізілімді құру және оларды орналастыру схемасын әзірлеу қажеттілігін көрсетті, соның ішінде. қолданыстағы учаскелерге түгендеу жүргізу және Қазақстан Республикасы заңнамасының талаптарына сәйкес келетін жаңаларын орналастыру.</w:t>
      </w:r>
    </w:p>
    <w:bookmarkEnd w:id="319"/>
    <w:bookmarkStart w:name="z342" w:id="320"/>
    <w:p>
      <w:pPr>
        <w:spacing w:after="0"/>
        <w:ind w:left="0"/>
        <w:jc w:val="both"/>
      </w:pPr>
      <w:r>
        <w:rPr>
          <w:rFonts w:ascii="Times New Roman"/>
          <w:b w:val="false"/>
          <w:i w:val="false"/>
          <w:color w:val="000000"/>
          <w:sz w:val="28"/>
        </w:rPr>
        <w:t>
      4) Қалдықтарды жинаудың маңызды критерийлерінің бірі – қалдықтарды шыққан жерде уақтылы сұрыптау. Сұрыптауды ұйымдастыру әлеуетті қайта өңдеуге болатын заттардың ішінара ластануын және бүлінуін болдырмайды. Мұндай қадам қайталама шикізатты түпкілікті өңдеуге немесе мүдделі кәсіпорындарға беруге дайындау үшін ресурстарды өндіруді жеңілдетеді. Қазақстанда осы мақсатта ресурстық әлеуеті бар қалдықтарды орналастыруды шектеумен бөлек жинау енгізілді (ҚР Экологиялық кодексінің 351-бабы).</w:t>
      </w:r>
    </w:p>
    <w:bookmarkEnd w:id="320"/>
    <w:bookmarkStart w:name="z343" w:id="321"/>
    <w:p>
      <w:pPr>
        <w:spacing w:after="0"/>
        <w:ind w:left="0"/>
        <w:jc w:val="both"/>
      </w:pPr>
      <w:r>
        <w:rPr>
          <w:rFonts w:ascii="Times New Roman"/>
          <w:b w:val="false"/>
          <w:i w:val="false"/>
          <w:color w:val="000000"/>
          <w:sz w:val="28"/>
        </w:rPr>
        <w:t>
      5) Талдықорғандағы құрылыс қалдықтарының бір бөлігін тұрғындар өз қажеттіліктеріне: үйлердің іргетасын толтыруға, жолдардағы шұңқырларды толтыруға және т.б. Азық-түлік қалдықтарын жеке секторда тұратын халықтың үлкен пайызын ескере отырып, халық малды азықтандыру үшін пайдалана алады.</w:t>
      </w:r>
    </w:p>
    <w:bookmarkEnd w:id="321"/>
    <w:bookmarkStart w:name="z344" w:id="322"/>
    <w:p>
      <w:pPr>
        <w:spacing w:after="0"/>
        <w:ind w:left="0"/>
        <w:jc w:val="both"/>
      </w:pPr>
      <w:r>
        <w:rPr>
          <w:rFonts w:ascii="Times New Roman"/>
          <w:b w:val="false"/>
          <w:i w:val="false"/>
          <w:color w:val="000000"/>
          <w:sz w:val="28"/>
        </w:rPr>
        <w:t>
      6) Кейбір коммуналдық қалдықтарды жергілікті компаниялар өңдеуге немесе одан әрі сатуға қабылдай алады (пластик, макулатура, таспа) ("ҚҚҚ қайта өңдеу/ кәдеге жарату инфрақұрылымы" 3.1.2 тарауындағы компаниялар тізімін қараңыз).</w:t>
      </w:r>
    </w:p>
    <w:bookmarkEnd w:id="322"/>
    <w:bookmarkStart w:name="z345" w:id="323"/>
    <w:p>
      <w:pPr>
        <w:spacing w:after="0"/>
        <w:ind w:left="0"/>
        <w:jc w:val="both"/>
      </w:pPr>
      <w:r>
        <w:rPr>
          <w:rFonts w:ascii="Times New Roman"/>
          <w:b w:val="false"/>
          <w:i w:val="false"/>
          <w:color w:val="000000"/>
          <w:sz w:val="28"/>
        </w:rPr>
        <w:t>
      7) Қалдықтарды орналастыру объектілері (полигондар/полигондар) Қазақстан Республикасы заңнамасының талаптарына сәйкес келмейді, осыған байланысты оларды рекультивациялау және біріктірілген учаскенің құрамында қатты тұрмыстық қалдықтар полигонының жаңа полигонын салу қажет.</w:t>
      </w:r>
    </w:p>
    <w:bookmarkEnd w:id="323"/>
    <w:bookmarkStart w:name="z346" w:id="324"/>
    <w:p>
      <w:pPr>
        <w:spacing w:after="0"/>
        <w:ind w:left="0"/>
        <w:jc w:val="both"/>
      </w:pPr>
      <w:r>
        <w:rPr>
          <w:rFonts w:ascii="Times New Roman"/>
          <w:b w:val="false"/>
          <w:i w:val="false"/>
          <w:color w:val="000000"/>
          <w:sz w:val="28"/>
        </w:rPr>
        <w:t>
      3.3.3. Табиғи (рұқсат етілмеген) полигондар</w:t>
      </w:r>
    </w:p>
    <w:bookmarkEnd w:id="324"/>
    <w:bookmarkStart w:name="z347" w:id="325"/>
    <w:p>
      <w:pPr>
        <w:spacing w:after="0"/>
        <w:ind w:left="0"/>
        <w:jc w:val="both"/>
      </w:pPr>
      <w:r>
        <w:rPr>
          <w:rFonts w:ascii="Times New Roman"/>
          <w:b w:val="false"/>
          <w:i w:val="false"/>
          <w:color w:val="000000"/>
          <w:sz w:val="28"/>
        </w:rPr>
        <w:t>
      Қазақстан Республикасы Экология және табиғи ресурстар министрінің баяндамасына сәйкес, ғарыштық мониторинг аясында 2023 жылы облыс аймақтарында 163 полигон анықталды.(Қате! Сілтеме көзі табылмады.).</w:t>
      </w:r>
    </w:p>
    <w:bookmarkEnd w:id="325"/>
    <w:bookmarkStart w:name="z348" w:id="326"/>
    <w:p>
      <w:pPr>
        <w:spacing w:after="0"/>
        <w:ind w:left="0"/>
        <w:jc w:val="both"/>
      </w:pPr>
      <w:r>
        <w:rPr>
          <w:rFonts w:ascii="Times New Roman"/>
          <w:b w:val="false"/>
          <w:i w:val="false"/>
          <w:color w:val="000000"/>
          <w:sz w:val="28"/>
        </w:rPr>
        <w:t xml:space="preserve">
      </w:t>
      </w:r>
    </w:p>
    <w:bookmarkEnd w:id="326"/>
    <w:p>
      <w:pPr>
        <w:spacing w:after="0"/>
        <w:ind w:left="0"/>
        <w:jc w:val="both"/>
      </w:pPr>
      <w:r>
        <w:drawing>
          <wp:inline distT="0" distB="0" distL="0" distR="0">
            <wp:extent cx="72771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771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27"/>
    <w:p>
      <w:pPr>
        <w:spacing w:after="0"/>
        <w:ind w:left="0"/>
        <w:jc w:val="both"/>
      </w:pPr>
      <w:r>
        <w:rPr>
          <w:rFonts w:ascii="Times New Roman"/>
          <w:b w:val="false"/>
          <w:i w:val="false"/>
          <w:color w:val="000000"/>
          <w:sz w:val="28"/>
        </w:rPr>
        <w:t>
      Сурет салу10- Жетісу облысының әкімшілік аудандары жағдайында қалдықтарды орналастыру объектілері</w:t>
      </w:r>
    </w:p>
    <w:bookmarkEnd w:id="327"/>
    <w:bookmarkStart w:name="z350" w:id="328"/>
    <w:p>
      <w:pPr>
        <w:spacing w:after="0"/>
        <w:ind w:left="0"/>
        <w:jc w:val="both"/>
      </w:pPr>
      <w:r>
        <w:rPr>
          <w:rFonts w:ascii="Times New Roman"/>
          <w:b w:val="false"/>
          <w:i w:val="false"/>
          <w:color w:val="000000"/>
          <w:sz w:val="28"/>
        </w:rPr>
        <w:t>
      Ғарыш мониторингі мердігері "Қазақстан Ғарыш Сапары" ҰК" АҚ-ның онлайн сервисі (https://wasteopen.gharysh.kz/) арқылы тұрғындардың полигондардың жағдайын бақылауға мүмкіндігі бар.</w:t>
      </w:r>
    </w:p>
    <w:bookmarkEnd w:id="328"/>
    <w:bookmarkStart w:name="z351" w:id="329"/>
    <w:p>
      <w:pPr>
        <w:spacing w:after="0"/>
        <w:ind w:left="0"/>
        <w:jc w:val="both"/>
      </w:pPr>
      <w:r>
        <w:rPr>
          <w:rFonts w:ascii="Times New Roman"/>
          <w:b w:val="false"/>
          <w:i w:val="false"/>
          <w:color w:val="000000"/>
          <w:sz w:val="28"/>
        </w:rPr>
        <w:t>
      Рұқсат етілмеген қалдықтарды көму орындары (полигондар) тұрғындар мен жергілікті билік үшін үлкен мәселе.</w:t>
      </w:r>
    </w:p>
    <w:bookmarkEnd w:id="329"/>
    <w:bookmarkStart w:name="z352" w:id="330"/>
    <w:p>
      <w:pPr>
        <w:spacing w:after="0"/>
        <w:ind w:left="0"/>
        <w:jc w:val="both"/>
      </w:pPr>
      <w:r>
        <w:rPr>
          <w:rFonts w:ascii="Times New Roman"/>
          <w:b w:val="false"/>
          <w:i w:val="false"/>
          <w:color w:val="000000"/>
          <w:sz w:val="28"/>
        </w:rPr>
        <w:t>
      Жағымсыз иістер, ауру қаупі, қоғамның құпиясыздандырылған элементтерінің (қаңғыбастар) ықтимал тартылу орны, құстардың (шағалалар, қарғалар және т.б.) және қаңғыбас жануарлардың шоғырлануы көрші үйлердегі өмірдің сыртқы аспектілеріне теріс әсер етеді. Бұл аудандағы жылжымайтын мүліктің құнын төмендетеді және әлеуетті инвесторларды коммерциялық жылжымайтын мүлікті сатып алудан бас тартады.</w:t>
      </w:r>
    </w:p>
    <w:bookmarkEnd w:id="330"/>
    <w:bookmarkStart w:name="z353" w:id="331"/>
    <w:p>
      <w:pPr>
        <w:spacing w:after="0"/>
        <w:ind w:left="0"/>
        <w:jc w:val="both"/>
      </w:pPr>
      <w:r>
        <w:rPr>
          <w:rFonts w:ascii="Times New Roman"/>
          <w:b w:val="false"/>
          <w:i w:val="false"/>
          <w:color w:val="000000"/>
          <w:sz w:val="28"/>
        </w:rPr>
        <w:t>
      Сондай-ақ топырақтың, жер асты суларының және жақын жер үсті суларының, ал биологиялық ыдырайтын қалдықтар жағдайында атмосфераның ластану қаупі бар.</w:t>
      </w:r>
    </w:p>
    <w:bookmarkEnd w:id="331"/>
    <w:bookmarkStart w:name="z354" w:id="332"/>
    <w:p>
      <w:pPr>
        <w:spacing w:after="0"/>
        <w:ind w:left="0"/>
        <w:jc w:val="both"/>
      </w:pPr>
      <w:r>
        <w:rPr>
          <w:rFonts w:ascii="Times New Roman"/>
          <w:b w:val="false"/>
          <w:i w:val="false"/>
          <w:color w:val="000000"/>
          <w:sz w:val="28"/>
        </w:rPr>
        <w:t>
      Жетісу өңірінің 2021-2025 жылдарға арналған даму жоспарында рұқсат етілмеген полигондарды жою көзделген (2023 жылы, Талдықорғанда – 41).</w:t>
      </w:r>
    </w:p>
    <w:bookmarkEnd w:id="332"/>
    <w:bookmarkStart w:name="z355" w:id="333"/>
    <w:p>
      <w:pPr>
        <w:spacing w:after="0"/>
        <w:ind w:left="0"/>
        <w:jc w:val="both"/>
      </w:pPr>
      <w:r>
        <w:rPr>
          <w:rFonts w:ascii="Times New Roman"/>
          <w:b w:val="false"/>
          <w:i w:val="false"/>
          <w:color w:val="000000"/>
          <w:sz w:val="28"/>
        </w:rPr>
        <w:t>
      Әдетте, мұндай полигондар құрылыс немесе көлемді қалдықтарды тастаудан және/немесе қалдықтарды шығару кестесінде үзілістер болған кезде басталады. Полигондар пайда болатын негізгі орындар жеке немесе өндірістік сектордың игерілмеген аумақтары, іргелес жатқан бос жерлер, орманды немесе бұталы аумақтар болып табылады.</w:t>
      </w:r>
    </w:p>
    <w:bookmarkEnd w:id="333"/>
    <w:bookmarkStart w:name="z356" w:id="334"/>
    <w:p>
      <w:pPr>
        <w:spacing w:after="0"/>
        <w:ind w:left="0"/>
        <w:jc w:val="both"/>
      </w:pPr>
      <w:r>
        <w:rPr>
          <w:rFonts w:ascii="Times New Roman"/>
          <w:b w:val="false"/>
          <w:i w:val="false"/>
          <w:color w:val="000000"/>
          <w:sz w:val="28"/>
        </w:rPr>
        <w:t>
      Полигондарды жою процесі қалдықтарды жинауды, тасымалдауды және сұрыптау, залалсыздандыру, өңдеу, кәдеге жарату немесе кәдеге жарату үшін мамандандырылған ұйымдарға беруді қамтиды.</w:t>
      </w:r>
    </w:p>
    <w:bookmarkEnd w:id="334"/>
    <w:bookmarkStart w:name="z357" w:id="335"/>
    <w:p>
      <w:pPr>
        <w:spacing w:after="0"/>
        <w:ind w:left="0"/>
        <w:jc w:val="both"/>
      </w:pPr>
      <w:r>
        <w:rPr>
          <w:rFonts w:ascii="Times New Roman"/>
          <w:b w:val="false"/>
          <w:i w:val="false"/>
          <w:color w:val="000000"/>
          <w:sz w:val="28"/>
        </w:rPr>
        <w:t>
      Жаңа полигондардың пайда болуын болдырмау және ағымдағы полигондарды кеңейту ұсынылады:</w:t>
      </w:r>
    </w:p>
    <w:bookmarkEnd w:id="335"/>
    <w:bookmarkStart w:name="z358" w:id="336"/>
    <w:p>
      <w:pPr>
        <w:spacing w:after="0"/>
        <w:ind w:left="0"/>
        <w:jc w:val="both"/>
      </w:pPr>
      <w:r>
        <w:rPr>
          <w:rFonts w:ascii="Times New Roman"/>
          <w:b w:val="false"/>
          <w:i w:val="false"/>
          <w:color w:val="000000"/>
          <w:sz w:val="28"/>
        </w:rPr>
        <w:t>
      -коммуналдық қалдықтармен жұмыс істеу қағидаларына сәйкес қалдықтарды жинауға арналған жабдықты спутниктік навигациялық жүйелермен міндетті түрде қамтамасыз ету (Қазақстан Республикасы Экология, геология және табиғи ресурстар министрінің міндетін атқарушының 2021 жылғы 28 желтоқсандағы No 508 бұйрығы);</w:t>
      </w:r>
    </w:p>
    <w:bookmarkEnd w:id="336"/>
    <w:bookmarkStart w:name="z359" w:id="337"/>
    <w:p>
      <w:pPr>
        <w:spacing w:after="0"/>
        <w:ind w:left="0"/>
        <w:jc w:val="both"/>
      </w:pPr>
      <w:r>
        <w:rPr>
          <w:rFonts w:ascii="Times New Roman"/>
          <w:b w:val="false"/>
          <w:i w:val="false"/>
          <w:color w:val="000000"/>
          <w:sz w:val="28"/>
        </w:rPr>
        <w:t>
      -қалдықтарды көздерден шығарудың бекітілген кестесін қатаң сақтау;</w:t>
      </w:r>
    </w:p>
    <w:bookmarkEnd w:id="337"/>
    <w:bookmarkStart w:name="z360" w:id="338"/>
    <w:p>
      <w:pPr>
        <w:spacing w:after="0"/>
        <w:ind w:left="0"/>
        <w:jc w:val="both"/>
      </w:pPr>
      <w:r>
        <w:rPr>
          <w:rFonts w:ascii="Times New Roman"/>
          <w:b w:val="false"/>
          <w:i w:val="false"/>
          <w:color w:val="000000"/>
          <w:sz w:val="28"/>
        </w:rPr>
        <w:t>
      -рұқсат етілмеген қалдықтарды орналастыру орындарын (полигондарды) тұрақты анықтау/бақылау;</w:t>
      </w:r>
    </w:p>
    <w:bookmarkEnd w:id="338"/>
    <w:bookmarkStart w:name="z361" w:id="339"/>
    <w:p>
      <w:pPr>
        <w:spacing w:after="0"/>
        <w:ind w:left="0"/>
        <w:jc w:val="both"/>
      </w:pPr>
      <w:r>
        <w:rPr>
          <w:rFonts w:ascii="Times New Roman"/>
          <w:b w:val="false"/>
          <w:i w:val="false"/>
          <w:color w:val="000000"/>
          <w:sz w:val="28"/>
        </w:rPr>
        <w:t>
      -аумақты рекультивациялай отырып, рұқсат етілмеген қалдықтарды орналастыру орындарын (полигондарын) жою;</w:t>
      </w:r>
    </w:p>
    <w:bookmarkEnd w:id="339"/>
    <w:bookmarkStart w:name="z362" w:id="340"/>
    <w:p>
      <w:pPr>
        <w:spacing w:after="0"/>
        <w:ind w:left="0"/>
        <w:jc w:val="both"/>
      </w:pPr>
      <w:r>
        <w:rPr>
          <w:rFonts w:ascii="Times New Roman"/>
          <w:b w:val="false"/>
          <w:i w:val="false"/>
          <w:color w:val="000000"/>
          <w:sz w:val="28"/>
        </w:rPr>
        <w:t>
      -құрылыс және ірі көлемдегі қалдықтарды жинауды (учаскелерді, контейнерлерді) және шығаруды ұйымдастыру талаптарының сақталуы (ҚР СТ 3780-2022. "Қалдықтар. Коммуналдық қалдықтарды бөлек жинауды ұйымдастыру үшін контейнерлерді орналастыру алаңдарына қойылатын жалпы талаптар");</w:t>
      </w:r>
    </w:p>
    <w:bookmarkEnd w:id="340"/>
    <w:bookmarkStart w:name="z363" w:id="341"/>
    <w:p>
      <w:pPr>
        <w:spacing w:after="0"/>
        <w:ind w:left="0"/>
        <w:jc w:val="both"/>
      </w:pPr>
      <w:r>
        <w:rPr>
          <w:rFonts w:ascii="Times New Roman"/>
          <w:b w:val="false"/>
          <w:i w:val="false"/>
          <w:color w:val="000000"/>
          <w:sz w:val="28"/>
        </w:rPr>
        <w:t>
      -Қазақстан Республикасының заңнамасы шеңберінде жауапкершілікті көрсете отырып, тиісті емес орындарға қалдықтарды орналастыруға жол бермеу бойынша халықпен және ұйымдармен жұмыс жүргізу;</w:t>
      </w:r>
    </w:p>
    <w:bookmarkEnd w:id="341"/>
    <w:bookmarkStart w:name="z364" w:id="342"/>
    <w:p>
      <w:pPr>
        <w:spacing w:after="0"/>
        <w:ind w:left="0"/>
        <w:jc w:val="both"/>
      </w:pPr>
      <w:r>
        <w:rPr>
          <w:rFonts w:ascii="Times New Roman"/>
          <w:b w:val="false"/>
          <w:i w:val="false"/>
          <w:color w:val="000000"/>
          <w:sz w:val="28"/>
        </w:rPr>
        <w:t>
      -қолданылатын жазалау шараларымен қалдықтарды рұқсатсыз орналастырудың алдын алу немесе анықтау жағдайлары туралы халықты хабардар ету (полигонның табылуы және қабылданған шаралар туралы мақаланың мысалы: https://www.gov.kz/memleket/entities/ecogeo/press/ news/details/498656?lang= ru).</w:t>
      </w:r>
    </w:p>
    <w:bookmarkEnd w:id="342"/>
    <w:bookmarkStart w:name="z365" w:id="343"/>
    <w:p>
      <w:pPr>
        <w:spacing w:after="0"/>
        <w:ind w:left="0"/>
        <w:jc w:val="both"/>
      </w:pPr>
      <w:r>
        <w:rPr>
          <w:rFonts w:ascii="Times New Roman"/>
          <w:b w:val="false"/>
          <w:i w:val="false"/>
          <w:color w:val="000000"/>
          <w:sz w:val="28"/>
        </w:rPr>
        <w:t>
      3.4. Қалдықтардың морфологиялық құрамы</w:t>
      </w:r>
    </w:p>
    <w:bookmarkEnd w:id="343"/>
    <w:bookmarkStart w:name="z366" w:id="344"/>
    <w:p>
      <w:pPr>
        <w:spacing w:after="0"/>
        <w:ind w:left="0"/>
        <w:jc w:val="both"/>
      </w:pPr>
      <w:r>
        <w:rPr>
          <w:rFonts w:ascii="Times New Roman"/>
          <w:b w:val="false"/>
          <w:i w:val="false"/>
          <w:color w:val="000000"/>
          <w:sz w:val="28"/>
        </w:rPr>
        <w:t>
      Қатты тұрмыстық қалдықтардың морфологиялық құрамы Қазақстан Республикасы Тұрғын үй-коммуналдық шаруашылық істері агенттігі төрағасының 2012 жылғы 10 ақпандағы No 4 бұйрығымен бекітілген әдістемеге сәйкес анықталады.</w:t>
      </w:r>
    </w:p>
    <w:bookmarkEnd w:id="344"/>
    <w:bookmarkStart w:name="z367" w:id="345"/>
    <w:p>
      <w:pPr>
        <w:spacing w:after="0"/>
        <w:ind w:left="0"/>
        <w:jc w:val="both"/>
      </w:pPr>
      <w:r>
        <w:rPr>
          <w:rFonts w:ascii="Times New Roman"/>
          <w:b w:val="false"/>
          <w:i w:val="false"/>
          <w:color w:val="000000"/>
          <w:sz w:val="28"/>
        </w:rPr>
        <w:t>
      Әдістеме бойынша коммуналдық қалдықтардың морфологиялық құрамын келесі классификация бойынша анықтау ұсынылады:</w:t>
      </w:r>
    </w:p>
    <w:bookmarkEnd w:id="345"/>
    <w:bookmarkStart w:name="z368" w:id="346"/>
    <w:p>
      <w:pPr>
        <w:spacing w:after="0"/>
        <w:ind w:left="0"/>
        <w:jc w:val="both"/>
      </w:pPr>
      <w:r>
        <w:rPr>
          <w:rFonts w:ascii="Times New Roman"/>
          <w:b w:val="false"/>
          <w:i w:val="false"/>
          <w:color w:val="000000"/>
          <w:sz w:val="28"/>
        </w:rPr>
        <w:t>
      -тамақ қалдықтары (көкөністер, жемістер және т.б.);</w:t>
      </w:r>
    </w:p>
    <w:bookmarkEnd w:id="346"/>
    <w:bookmarkStart w:name="z369" w:id="347"/>
    <w:p>
      <w:pPr>
        <w:spacing w:after="0"/>
        <w:ind w:left="0"/>
        <w:jc w:val="both"/>
      </w:pPr>
      <w:r>
        <w:rPr>
          <w:rFonts w:ascii="Times New Roman"/>
          <w:b w:val="false"/>
          <w:i w:val="false"/>
          <w:color w:val="000000"/>
          <w:sz w:val="28"/>
        </w:rPr>
        <w:t>
      -қағаз және картон;</w:t>
      </w:r>
    </w:p>
    <w:bookmarkEnd w:id="347"/>
    <w:bookmarkStart w:name="z370" w:id="348"/>
    <w:p>
      <w:pPr>
        <w:spacing w:after="0"/>
        <w:ind w:left="0"/>
        <w:jc w:val="both"/>
      </w:pPr>
      <w:r>
        <w:rPr>
          <w:rFonts w:ascii="Times New Roman"/>
          <w:b w:val="false"/>
          <w:i w:val="false"/>
          <w:color w:val="000000"/>
          <w:sz w:val="28"/>
        </w:rPr>
        <w:t>
      -полимерлер (пластик, пластмасса);</w:t>
      </w:r>
    </w:p>
    <w:bookmarkEnd w:id="348"/>
    <w:bookmarkStart w:name="z371" w:id="349"/>
    <w:p>
      <w:pPr>
        <w:spacing w:after="0"/>
        <w:ind w:left="0"/>
        <w:jc w:val="both"/>
      </w:pPr>
      <w:r>
        <w:rPr>
          <w:rFonts w:ascii="Times New Roman"/>
          <w:b w:val="false"/>
          <w:i w:val="false"/>
          <w:color w:val="000000"/>
          <w:sz w:val="28"/>
        </w:rPr>
        <w:t>
      -шыны;</w:t>
      </w:r>
    </w:p>
    <w:bookmarkEnd w:id="349"/>
    <w:bookmarkStart w:name="z372" w:id="350"/>
    <w:p>
      <w:pPr>
        <w:spacing w:after="0"/>
        <w:ind w:left="0"/>
        <w:jc w:val="both"/>
      </w:pPr>
      <w:r>
        <w:rPr>
          <w:rFonts w:ascii="Times New Roman"/>
          <w:b w:val="false"/>
          <w:i w:val="false"/>
          <w:color w:val="000000"/>
          <w:sz w:val="28"/>
        </w:rPr>
        <w:t>
      -қара металдар;</w:t>
      </w:r>
    </w:p>
    <w:bookmarkEnd w:id="350"/>
    <w:bookmarkStart w:name="z373" w:id="351"/>
    <w:p>
      <w:pPr>
        <w:spacing w:after="0"/>
        <w:ind w:left="0"/>
        <w:jc w:val="both"/>
      </w:pPr>
      <w:r>
        <w:rPr>
          <w:rFonts w:ascii="Times New Roman"/>
          <w:b w:val="false"/>
          <w:i w:val="false"/>
          <w:color w:val="000000"/>
          <w:sz w:val="28"/>
        </w:rPr>
        <w:t>
      -түсті металдар;</w:t>
      </w:r>
    </w:p>
    <w:bookmarkEnd w:id="351"/>
    <w:bookmarkStart w:name="z374" w:id="352"/>
    <w:p>
      <w:pPr>
        <w:spacing w:after="0"/>
        <w:ind w:left="0"/>
        <w:jc w:val="both"/>
      </w:pPr>
      <w:r>
        <w:rPr>
          <w:rFonts w:ascii="Times New Roman"/>
          <w:b w:val="false"/>
          <w:i w:val="false"/>
          <w:color w:val="000000"/>
          <w:sz w:val="28"/>
        </w:rPr>
        <w:t>
      -тоқыма;</w:t>
      </w:r>
    </w:p>
    <w:bookmarkEnd w:id="352"/>
    <w:bookmarkStart w:name="z375" w:id="353"/>
    <w:p>
      <w:pPr>
        <w:spacing w:after="0"/>
        <w:ind w:left="0"/>
        <w:jc w:val="both"/>
      </w:pPr>
      <w:r>
        <w:rPr>
          <w:rFonts w:ascii="Times New Roman"/>
          <w:b w:val="false"/>
          <w:i w:val="false"/>
          <w:color w:val="000000"/>
          <w:sz w:val="28"/>
        </w:rPr>
        <w:t>
      -ағаш;</w:t>
      </w:r>
    </w:p>
    <w:bookmarkEnd w:id="353"/>
    <w:bookmarkStart w:name="z376" w:id="354"/>
    <w:p>
      <w:pPr>
        <w:spacing w:after="0"/>
        <w:ind w:left="0"/>
        <w:jc w:val="both"/>
      </w:pPr>
      <w:r>
        <w:rPr>
          <w:rFonts w:ascii="Times New Roman"/>
          <w:b w:val="false"/>
          <w:i w:val="false"/>
          <w:color w:val="000000"/>
          <w:sz w:val="28"/>
        </w:rPr>
        <w:t>
      -қауіпті қалдықтар (батареялар, құрғақ және электролиттік аккумуляторлар, еріткіштерге арналған ыдыстар, бояулар, сынап шамдары, телевизиялық сурет түтіктері және т.б.);</w:t>
      </w:r>
    </w:p>
    <w:bookmarkEnd w:id="354"/>
    <w:bookmarkStart w:name="z377" w:id="355"/>
    <w:p>
      <w:pPr>
        <w:spacing w:after="0"/>
        <w:ind w:left="0"/>
        <w:jc w:val="both"/>
      </w:pPr>
      <w:r>
        <w:rPr>
          <w:rFonts w:ascii="Times New Roman"/>
          <w:b w:val="false"/>
          <w:i w:val="false"/>
          <w:color w:val="000000"/>
          <w:sz w:val="28"/>
        </w:rPr>
        <w:t>
      -сүйектер, былғары, резеңке;</w:t>
      </w:r>
    </w:p>
    <w:bookmarkEnd w:id="355"/>
    <w:bookmarkStart w:name="z378" w:id="356"/>
    <w:p>
      <w:pPr>
        <w:spacing w:after="0"/>
        <w:ind w:left="0"/>
        <w:jc w:val="both"/>
      </w:pPr>
      <w:r>
        <w:rPr>
          <w:rFonts w:ascii="Times New Roman"/>
          <w:b w:val="false"/>
          <w:i w:val="false"/>
          <w:color w:val="000000"/>
          <w:sz w:val="28"/>
        </w:rPr>
        <w:t>
      -құрамдас бөліктерді (ұсақ құрылыс қалдықтары, тастар, көше қоқыстары және т.б.) алып тастағаннан кейін коммуналдық қалдықтардың қалған бөлігі.</w:t>
      </w:r>
    </w:p>
    <w:bookmarkEnd w:id="356"/>
    <w:bookmarkStart w:name="z379" w:id="357"/>
    <w:p>
      <w:pPr>
        <w:spacing w:after="0"/>
        <w:ind w:left="0"/>
        <w:jc w:val="both"/>
      </w:pPr>
      <w:r>
        <w:rPr>
          <w:rFonts w:ascii="Times New Roman"/>
          <w:b w:val="false"/>
          <w:i w:val="false"/>
          <w:color w:val="000000"/>
          <w:sz w:val="28"/>
        </w:rPr>
        <w:t>
      Қаланың елді мекендерінде. Талдықорғанда мұндай талдау, зерттеу жүргізілмеген. "Жасыл Даму" АҚ мәліметтері бойынша Қазақстандағы қатты тұрмыстық қалдықтардың орташа морфологиялық құрамы (https://recycle.kz/ru/sbori) төменде берілген:</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қалдықтары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 (пластик)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bookmarkStart w:name="z380" w:id="358"/>
    <w:p>
      <w:pPr>
        <w:spacing w:after="0"/>
        <w:ind w:left="0"/>
        <w:jc w:val="both"/>
      </w:pPr>
      <w:r>
        <w:rPr>
          <w:rFonts w:ascii="Times New Roman"/>
          <w:b w:val="false"/>
          <w:i w:val="false"/>
          <w:color w:val="000000"/>
          <w:sz w:val="28"/>
        </w:rPr>
        <w:t>
      Қалада түзілетін қалдықтардың құрамын дәлірек сипаттайтын көрсеткіштерді алу. Талдықорған қаласы қатты тұрмыстық қалдықтардың морфологиялық құрамын анықтау әдістемесі бойынша ТҚҚ қалдықтарының құрамына талдау жасау қажет. Мұндай деректер табиғатты қорғау шараларының көрсеткіштерін есептеу үшін және қайталама шикізатты өңдеудің инвестициялық тартымдылығын бастапқы бағалау кезінде пайдаланылатын болады.</w:t>
      </w:r>
    </w:p>
    <w:bookmarkEnd w:id="358"/>
    <w:bookmarkStart w:name="z381" w:id="359"/>
    <w:p>
      <w:pPr>
        <w:spacing w:after="0"/>
        <w:ind w:left="0"/>
        <w:jc w:val="both"/>
      </w:pPr>
      <w:r>
        <w:rPr>
          <w:rFonts w:ascii="Times New Roman"/>
          <w:b w:val="false"/>
          <w:i w:val="false"/>
          <w:color w:val="000000"/>
          <w:sz w:val="28"/>
        </w:rPr>
        <w:t>
      3.5. Коммуналдық қалдықтарды өңдеу бойынша халыққа арналған тарифтер</w:t>
      </w:r>
    </w:p>
    <w:bookmarkEnd w:id="359"/>
    <w:bookmarkStart w:name="z382" w:id="360"/>
    <w:p>
      <w:pPr>
        <w:spacing w:after="0"/>
        <w:ind w:left="0"/>
        <w:jc w:val="both"/>
      </w:pPr>
      <w:r>
        <w:rPr>
          <w:rFonts w:ascii="Times New Roman"/>
          <w:b w:val="false"/>
          <w:i w:val="false"/>
          <w:color w:val="000000"/>
          <w:sz w:val="28"/>
        </w:rPr>
        <w:t>
      Қатты тұрмыстық қалдықтарды жинау, тасымалдау, сұрыптау және көму бойынша халыққа тарифті есептеу Қазақстан Республикасы Экология, геология және табиғи ресурстар министрінің 14 қыркүйектегі бұйрығымен бекітілген әдістемеге сәйкес жүзеге асырылады. 2021 жылғы № 377.</w:t>
      </w:r>
    </w:p>
    <w:bookmarkEnd w:id="360"/>
    <w:bookmarkStart w:name="z383" w:id="361"/>
    <w:p>
      <w:pPr>
        <w:spacing w:after="0"/>
        <w:ind w:left="0"/>
        <w:jc w:val="both"/>
      </w:pPr>
      <w:r>
        <w:rPr>
          <w:rFonts w:ascii="Times New Roman"/>
          <w:b w:val="false"/>
          <w:i w:val="false"/>
          <w:color w:val="000000"/>
          <w:sz w:val="28"/>
        </w:rPr>
        <w:t>
      Талдықорған қаласында бекітілген тарифтер бар (қараңыз.18-кесте).</w:t>
      </w:r>
    </w:p>
    <w:bookmarkEnd w:id="361"/>
    <w:bookmarkStart w:name="z384" w:id="362"/>
    <w:p>
      <w:pPr>
        <w:spacing w:after="0"/>
        <w:ind w:left="0"/>
        <w:jc w:val="both"/>
      </w:pPr>
      <w:r>
        <w:rPr>
          <w:rFonts w:ascii="Times New Roman"/>
          <w:b w:val="false"/>
          <w:i w:val="false"/>
          <w:color w:val="000000"/>
          <w:sz w:val="28"/>
        </w:rPr>
        <w:t>
      Кесте18- ҚТҚ-ны шығаруға бекітілген тарифтер</w:t>
      </w:r>
    </w:p>
    <w:bookmarkEnd w:id="3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Мәслихат шешімі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Тариф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Қызметтердің құны, теңге</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Талдықорған қаласы мәслихатының 2023 жылғы 22 мамырдағы No 3-23 шешімі.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тұрғын/айына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Бірлікке жылдық тариф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2846.45</w:t>
            </w:r>
          </w:p>
        </w:tc>
      </w:tr>
    </w:tbl>
    <w:bookmarkStart w:name="z385" w:id="363"/>
    <w:p>
      <w:pPr>
        <w:spacing w:after="0"/>
        <w:ind w:left="0"/>
        <w:jc w:val="both"/>
      </w:pPr>
      <w:r>
        <w:rPr>
          <w:rFonts w:ascii="Times New Roman"/>
          <w:b w:val="false"/>
          <w:i w:val="false"/>
          <w:color w:val="000000"/>
          <w:sz w:val="28"/>
        </w:rPr>
        <w:t>
      Тарифті есептеу кезінде калькуляция баптары бойынша топтастырылған ҚҚҚ жинау, тасымалдау, сұрыптау және кәдеге жарату бойынша нарық субъектілерінің нақты және/немесе нормативті шығындарының құны есепке алынады. Сонымен, тариф 3 бөліктен тұрады: 1) жинау және тасымалдау, 2) сұрыптау, 3) кәдеге жарату.</w:t>
      </w:r>
    </w:p>
    <w:bookmarkEnd w:id="363"/>
    <w:bookmarkStart w:name="z386" w:id="364"/>
    <w:p>
      <w:pPr>
        <w:spacing w:after="0"/>
        <w:ind w:left="0"/>
        <w:jc w:val="both"/>
      </w:pPr>
      <w:r>
        <w:rPr>
          <w:rFonts w:ascii="Times New Roman"/>
          <w:b w:val="false"/>
          <w:i w:val="false"/>
          <w:color w:val="000000"/>
          <w:sz w:val="28"/>
        </w:rPr>
        <w:t>
      Қолданыстағы тарифтік әдістеме қалдықтарды өңдеу кезеңіне байланысты шығындарды есепке алуға мүмкіндік береді. Шығындарды сұрыпталған қайталама шикізатты сату және/немесе қызметтердің бір бөлігін ҚҚҚ жинаудың орталықтандырылған жүйесіне кірмейтін үшінші тарап ұйымдарына беру арқылы оңтайландыруға болады. Бұл ретте тиісті инфрақұрылымды құру және/немесе дамыту, арнайы жабдықталған көлік құралдарын және қаржыландыру көздерін міндетті түрде пайдалану қажеттілігін ескеру қажет.</w:t>
      </w:r>
    </w:p>
    <w:bookmarkEnd w:id="364"/>
    <w:bookmarkStart w:name="z387" w:id="365"/>
    <w:p>
      <w:pPr>
        <w:spacing w:after="0"/>
        <w:ind w:left="0"/>
        <w:jc w:val="both"/>
      </w:pPr>
      <w:r>
        <w:rPr>
          <w:rFonts w:ascii="Times New Roman"/>
          <w:b w:val="false"/>
          <w:i w:val="false"/>
          <w:color w:val="000000"/>
          <w:sz w:val="28"/>
        </w:rPr>
        <w:t>
      Алайда, мемлекеттік статистикалық есептілікті қоса алғанда, есептілік деректерінің сәйкессіздігін көрсеткен ТҚҚ-ны басқару саласындағы ағымдағы жай-күйді талдауды ескере отырып, бекітілген қалыптастыру және жинақтау нормативтері, сондай-ақ олардың негізінде есептелген тариф Талдықорған қаласында ТҚҚ жинау, шығару және кәдеге жаратуды объективті деп санауға болмайды.</w:t>
      </w:r>
    </w:p>
    <w:bookmarkEnd w:id="365"/>
    <w:bookmarkStart w:name="z388" w:id="366"/>
    <w:p>
      <w:pPr>
        <w:spacing w:after="0"/>
        <w:ind w:left="0"/>
        <w:jc w:val="both"/>
      </w:pPr>
      <w:r>
        <w:rPr>
          <w:rFonts w:ascii="Times New Roman"/>
          <w:b w:val="false"/>
          <w:i w:val="false"/>
          <w:color w:val="000000"/>
          <w:sz w:val="28"/>
        </w:rPr>
        <w:t>
      Бастапқы деректерді, оның ішінде статистикалық есептілік мәліметтерін талдау Талдықорған қаласында қалдықтарды басқаруды коммерциялық есепке алу мен бақылаудың ашық жүргізілмейтінін көрсетті. Демек, облыста ТҚҚ жинау, әкету және кәдеге жарату бойынша жинақтаушы нормалар мен "әділ" тарифтердің негізділігі мәселесі өте өткір болып табылады және ТҚҚ-ның қалыптасуы мен қозғалысының автоматтандырылған коммерциялық есебін енгізу бойынша шаралар қабылдау қажет. .</w:t>
      </w:r>
    </w:p>
    <w:bookmarkEnd w:id="366"/>
    <w:bookmarkStart w:name="z389" w:id="367"/>
    <w:p>
      <w:pPr>
        <w:spacing w:after="0"/>
        <w:ind w:left="0"/>
        <w:jc w:val="both"/>
      </w:pPr>
      <w:r>
        <w:rPr>
          <w:rFonts w:ascii="Times New Roman"/>
          <w:b w:val="false"/>
          <w:i w:val="false"/>
          <w:color w:val="000000"/>
          <w:sz w:val="28"/>
        </w:rPr>
        <w:t>
      ТҚҚ жинауға, әкетуге және кәдеге жаратуға "әділ" тарифті анықтау үшін келесі шаралар қолданылуы мүмкін:</w:t>
      </w:r>
    </w:p>
    <w:bookmarkEnd w:id="367"/>
    <w:bookmarkStart w:name="z390" w:id="368"/>
    <w:p>
      <w:pPr>
        <w:spacing w:after="0"/>
        <w:ind w:left="0"/>
        <w:jc w:val="both"/>
      </w:pPr>
      <w:r>
        <w:rPr>
          <w:rFonts w:ascii="Times New Roman"/>
          <w:b w:val="false"/>
          <w:i w:val="false"/>
          <w:color w:val="000000"/>
          <w:sz w:val="28"/>
        </w:rPr>
        <w:t>
      1. ТҚҚ генерациясының және қозғалысының көлемінің автоматтандырылған коммерциялық есебін енгізу.</w:t>
      </w:r>
    </w:p>
    <w:bookmarkEnd w:id="368"/>
    <w:bookmarkStart w:name="z391" w:id="369"/>
    <w:p>
      <w:pPr>
        <w:spacing w:after="0"/>
        <w:ind w:left="0"/>
        <w:jc w:val="both"/>
      </w:pPr>
      <w:r>
        <w:rPr>
          <w:rFonts w:ascii="Times New Roman"/>
          <w:b w:val="false"/>
          <w:i w:val="false"/>
          <w:color w:val="000000"/>
          <w:sz w:val="28"/>
        </w:rPr>
        <w:t>
      Осы тармақ ережені іске асыру бойынша қажетті шаралардың бөлігі болып табыладыҚазақстан Республикасының "жасыл экономикаға" көшу тұжырымдамасы келесі сұрақта – "ТҚҚ проблемаларын шешу үшін келесі шараларды жүзеге асыру қажет:</w:t>
      </w:r>
    </w:p>
    <w:bookmarkEnd w:id="369"/>
    <w:bookmarkStart w:name="z392" w:id="370"/>
    <w:p>
      <w:pPr>
        <w:spacing w:after="0"/>
        <w:ind w:left="0"/>
        <w:jc w:val="both"/>
      </w:pPr>
      <w:r>
        <w:rPr>
          <w:rFonts w:ascii="Times New Roman"/>
          <w:b w:val="false"/>
          <w:i w:val="false"/>
          <w:color w:val="000000"/>
          <w:sz w:val="28"/>
        </w:rPr>
        <w:t>
      5) қатты тұрмыстық қалдықтарды басқару саласындағы нысаналы индикаторларға қол жеткізуді бақылау үшін статистикалық ақпаратты жинауды, өңдеуді және ұсынуды жетілдіру"</w:t>
      </w:r>
    </w:p>
    <w:bookmarkEnd w:id="370"/>
    <w:bookmarkStart w:name="z393" w:id="371"/>
    <w:p>
      <w:pPr>
        <w:spacing w:after="0"/>
        <w:ind w:left="0"/>
        <w:jc w:val="both"/>
      </w:pPr>
      <w:r>
        <w:rPr>
          <w:rFonts w:ascii="Times New Roman"/>
          <w:b w:val="false"/>
          <w:i w:val="false"/>
          <w:color w:val="000000"/>
          <w:sz w:val="28"/>
        </w:rPr>
        <w:t>
      2. Бәсекелестік нарықты дамыту үшін ТҚҚ жинаудың орталықтандырылған жүйесінің объектілерін тендерлік бөлу.</w:t>
      </w:r>
    </w:p>
    <w:bookmarkEnd w:id="371"/>
    <w:bookmarkStart w:name="z394" w:id="372"/>
    <w:p>
      <w:pPr>
        <w:spacing w:after="0"/>
        <w:ind w:left="0"/>
        <w:jc w:val="both"/>
      </w:pPr>
      <w:r>
        <w:rPr>
          <w:rFonts w:ascii="Times New Roman"/>
          <w:b w:val="false"/>
          <w:i w:val="false"/>
          <w:color w:val="000000"/>
          <w:sz w:val="28"/>
        </w:rPr>
        <w:t>
      3. Өндіріс үшін қайталама шикізат ретінде одан әрі сатумен сұрыпталған қалдықтардың үлесін арттыруға ұмтылу.</w:t>
      </w:r>
    </w:p>
    <w:bookmarkEnd w:id="372"/>
    <w:bookmarkStart w:name="z395" w:id="373"/>
    <w:p>
      <w:pPr>
        <w:spacing w:after="0"/>
        <w:ind w:left="0"/>
        <w:jc w:val="both"/>
      </w:pPr>
      <w:r>
        <w:rPr>
          <w:rFonts w:ascii="Times New Roman"/>
          <w:b w:val="false"/>
          <w:i w:val="false"/>
          <w:color w:val="000000"/>
          <w:sz w:val="28"/>
        </w:rPr>
        <w:t>
      4. ҚҚҚ мен сұрыпталған қайталама шикізатты басқару процесінде шығындарды азайтуға ұмтылу, оның ішінде ең жақсы қолжетімді техникаларды (технологияларды) енгізу, қалдықтарды логистиканы оңтайландыру.</w:t>
      </w:r>
    </w:p>
    <w:bookmarkEnd w:id="373"/>
    <w:bookmarkStart w:name="z396" w:id="374"/>
    <w:p>
      <w:pPr>
        <w:spacing w:after="0"/>
        <w:ind w:left="0"/>
        <w:jc w:val="both"/>
      </w:pPr>
      <w:r>
        <w:rPr>
          <w:rFonts w:ascii="Times New Roman"/>
          <w:b w:val="false"/>
          <w:i w:val="false"/>
          <w:color w:val="000000"/>
          <w:sz w:val="28"/>
        </w:rPr>
        <w:t>
      5. Триаждау процесіне тартылған халықтың үлесін арттыру.</w:t>
      </w:r>
    </w:p>
    <w:bookmarkEnd w:id="374"/>
    <w:bookmarkStart w:name="z397" w:id="375"/>
    <w:p>
      <w:pPr>
        <w:spacing w:after="0"/>
        <w:ind w:left="0"/>
        <w:jc w:val="both"/>
      </w:pPr>
      <w:r>
        <w:rPr>
          <w:rFonts w:ascii="Times New Roman"/>
          <w:b w:val="false"/>
          <w:i w:val="false"/>
          <w:color w:val="000000"/>
          <w:sz w:val="28"/>
        </w:rPr>
        <w:t>
      3.6. Коммуналдық қалдықтардың пайда болуы мен жинақталуының нормалары</w:t>
      </w:r>
    </w:p>
    <w:bookmarkEnd w:id="375"/>
    <w:bookmarkStart w:name="z398" w:id="376"/>
    <w:p>
      <w:pPr>
        <w:spacing w:after="0"/>
        <w:ind w:left="0"/>
        <w:jc w:val="both"/>
      </w:pPr>
      <w:r>
        <w:rPr>
          <w:rFonts w:ascii="Times New Roman"/>
          <w:b w:val="false"/>
          <w:i w:val="false"/>
          <w:color w:val="000000"/>
          <w:sz w:val="28"/>
        </w:rPr>
        <w:t>
      Коммуналдық қалдықтардың түзілу және жинақталу нормалары үлгілік қағидалар негізінде есептеледі (Қазақстан Республикасы Экология, геология және табиғи ресурстар министрінің 2021 жылғы 1 қыркүйектегі № 347 бұйрығымен бекітілген) және мыналарды қамтуы тиіс. тұрғын үй және тұрғын емес үй-жайлардың түрлері: (19-кесте).</w:t>
      </w:r>
    </w:p>
    <w:bookmarkEnd w:id="376"/>
    <w:bookmarkStart w:name="z399" w:id="377"/>
    <w:p>
      <w:pPr>
        <w:spacing w:after="0"/>
        <w:ind w:left="0"/>
        <w:jc w:val="both"/>
      </w:pPr>
      <w:r>
        <w:rPr>
          <w:rFonts w:ascii="Times New Roman"/>
          <w:b w:val="false"/>
          <w:i w:val="false"/>
          <w:color w:val="000000"/>
          <w:sz w:val="28"/>
        </w:rPr>
        <w:t>
      Кесте19- тұрғын үйлер мен тұрғын емес үй-жайлардың коммуналдық қалдықтарын қалыптастыру және жинақтау нормалары</w:t>
      </w:r>
    </w:p>
    <w:bookmarkEnd w:id="3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 жинайтын мекеме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378"/>
          <w:p>
            <w:pPr>
              <w:spacing w:after="20"/>
              <w:ind w:left="20"/>
              <w:jc w:val="both"/>
            </w:pPr>
            <w:r>
              <w:rPr>
                <w:rFonts w:ascii="Times New Roman"/>
                <w:b w:val="false"/>
                <w:i w:val="false"/>
                <w:color w:val="000000"/>
                <w:sz w:val="20"/>
              </w:rPr>
              <w:t>
Есептелген</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нормалар</w:t>
            </w:r>
          </w:p>
          <w:p>
            <w:pPr>
              <w:spacing w:after="20"/>
              <w:ind w:left="20"/>
              <w:jc w:val="both"/>
            </w:pPr>
            <w:r>
              <w:rPr>
                <w:rFonts w:ascii="Times New Roman"/>
                <w:b w:val="false"/>
                <w:i w:val="false"/>
                <w:color w:val="000000"/>
                <w:sz w:val="20"/>
              </w:rPr>
              <w:t>
жинақтау, м3/жыл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 жабдықталған және жабдықталмаған үй шаруашылықтары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тұрғын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мектеп-интернат, балалар үйі, қарттар үйі,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Қонақ үйлер, санаторийлер, демалыс үйлері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Балабақшалар, балабақшалар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Мекемелер, ұйымдар, кеңселер, кеңселер, жинақ кассалары, пошта бөлімшелері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Ауруханалар, санаторийлер, басқа емдеу мекемелері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төсек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Мектептер және басқа оқу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оқушы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Мейрамханалар, кафелер, қоғамдық тамақтану орындары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Театрлар, кинотеатрлар, концерт залдары, түнгі клубтар, казинолар, ойын автоматтары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бір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Мұражайлар, көрмелер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Стадиондар, спорт алаңдары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 бойынша 1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 би және ойын залдары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Азық-түлік дүкендері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Машиналардан сауда жасау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дүкендер, супермаркеттер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Базарлар, сауда павильондары, дүңгіршектер, науалар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орталықтары, азық-түлік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Көтерме сауда базалары, өнеркәсіптік тауарлар қоймалары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қызметтер: мемлекеттік қызметтер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вокзалдары, автовокзалдар, әуежайлар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Жағажайлар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Дәріханалар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м2 сауда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Автотұрақтар, көлік жуу орындары, жанармай құю станциялары, гараждар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тұрақ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Гараждық кооперативтер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гараж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Шаштараздар, сұлулық салондары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жуу, химиялық тазалау, тұрмыстық техника жөндеу, тігін ательелері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Зергерлік бұйымдар, аяқ киім және сағат жөндеу шеберханалары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жөндеу және қызмет көрсету (кілттерді кесу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орны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Ванналар, сауналар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ауданы 1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аумағында бұқаралық іс-шараларды ұйымдастырушы заңды тұлғалар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Бау-бақша кооперативтері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учаске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02" w:id="379"/>
    <w:p>
      <w:pPr>
        <w:spacing w:after="0"/>
        <w:ind w:left="0"/>
        <w:jc w:val="both"/>
      </w:pPr>
      <w:r>
        <w:rPr>
          <w:rFonts w:ascii="Times New Roman"/>
          <w:b w:val="false"/>
          <w:i w:val="false"/>
          <w:color w:val="000000"/>
          <w:sz w:val="28"/>
        </w:rPr>
        <w:t>
      Талдықорған қаласы бойынша қатты тұрмыстық қалдықтардың түзілу және жинақталу нормативтерін бекіту туралы ақпарат сұрау салу бойынша ұсынылмаған; ашық дереккөздерде ақпарат жоқ;</w:t>
      </w:r>
    </w:p>
    <w:bookmarkEnd w:id="379"/>
    <w:bookmarkStart w:name="z403" w:id="380"/>
    <w:p>
      <w:pPr>
        <w:spacing w:after="0"/>
        <w:ind w:left="0"/>
        <w:jc w:val="both"/>
      </w:pPr>
      <w:r>
        <w:rPr>
          <w:rFonts w:ascii="Times New Roman"/>
          <w:b w:val="false"/>
          <w:i w:val="false"/>
          <w:color w:val="000000"/>
          <w:sz w:val="28"/>
        </w:rPr>
        <w:t>
      Жоғарыда аталған стандарттар маусымдық өлшеулерден кейін анықталады, яғни. Есептеу үшін 11-12 айдан астам жұмысты орындау қажет. Олардың пайда болу көздерінде түзілетін қалдықтар көлемінің толық коммерциялық есебі жүргізілмеген жағдайда бекітілген нормативтердің болмауы ТҚҚ жинауға, әкетуге, сұрыптауға және кәдеге жаратуға әділ тарифті есептеуге мүмкіндік бермейді.</w:t>
      </w:r>
    </w:p>
    <w:bookmarkEnd w:id="380"/>
    <w:bookmarkStart w:name="z404" w:id="381"/>
    <w:p>
      <w:pPr>
        <w:spacing w:after="0"/>
        <w:ind w:left="0"/>
        <w:jc w:val="both"/>
      </w:pPr>
      <w:r>
        <w:rPr>
          <w:rFonts w:ascii="Times New Roman"/>
          <w:b w:val="false"/>
          <w:i w:val="false"/>
          <w:color w:val="000000"/>
          <w:sz w:val="28"/>
        </w:rPr>
        <w:t>
      Ұсынылатын әрекет:Қала аумағында "Қалдық" ААЖ құру. Талдықорған қ., бұл олардың қалыптасу көздеріндегі ТҚҚ-ның ағымдағы генерациясы мен жинақталуын анықтауға ғана емес, сонымен қатар "әділ" тарифті есептеуге мүмкіндік береді.</w:t>
      </w:r>
    </w:p>
    <w:bookmarkEnd w:id="381"/>
    <w:bookmarkStart w:name="z405" w:id="382"/>
    <w:p>
      <w:pPr>
        <w:spacing w:after="0"/>
        <w:ind w:left="0"/>
        <w:jc w:val="both"/>
      </w:pPr>
      <w:r>
        <w:rPr>
          <w:rFonts w:ascii="Times New Roman"/>
          <w:b w:val="false"/>
          <w:i w:val="false"/>
          <w:color w:val="000000"/>
          <w:sz w:val="28"/>
        </w:rPr>
        <w:t>
      3.7. Сандық және сапалық көрсеткіштер</w:t>
      </w:r>
    </w:p>
    <w:bookmarkEnd w:id="382"/>
    <w:bookmarkStart w:name="z406" w:id="383"/>
    <w:p>
      <w:pPr>
        <w:spacing w:after="0"/>
        <w:ind w:left="0"/>
        <w:jc w:val="both"/>
      </w:pPr>
      <w:r>
        <w:rPr>
          <w:rFonts w:ascii="Times New Roman"/>
          <w:b w:val="false"/>
          <w:i w:val="false"/>
          <w:color w:val="000000"/>
          <w:sz w:val="28"/>
        </w:rPr>
        <w:t>
      3.3-бөлімде Талдықорған қаласының коммуналдық қалдықтарымен жұмыс істеу бойынша қолданыстағы деректердің, әкімдіктен алынған талдауы және ҚР АППР Ұлттық статистика бюросының интернет-ресурсында еркін қолжетімді мемлекеттік статистикалық есептілік деректері берілген. Талдау қалдықтардың түзілу көлемін есепке алудың және олардың қозғалысын бақылаудың жоқтығын көрсетті, сондықтан Бағдарламаға оның әрекет ету мерзіміне есептелген деректер қабылданды. Халықтың болжамы қазіргі әдістерге сәйкес жасалды.</w:t>
      </w:r>
    </w:p>
    <w:bookmarkEnd w:id="383"/>
    <w:bookmarkStart w:name="z407" w:id="384"/>
    <w:p>
      <w:pPr>
        <w:spacing w:after="0"/>
        <w:ind w:left="0"/>
        <w:jc w:val="both"/>
      </w:pPr>
      <w:r>
        <w:rPr>
          <w:rFonts w:ascii="Times New Roman"/>
          <w:b w:val="false"/>
          <w:i w:val="false"/>
          <w:color w:val="000000"/>
          <w:sz w:val="28"/>
        </w:rPr>
        <w:t>
      Пайда болған қалдықтардың көлемін есептеу олардың 2029 жылға қарай 15%-ға, халық санының 10,8%-ға өсуін көрсетті. Қалдықтардың түзілу динамикасы төмендегі суретте көрсетілген (10-сурет).</w:t>
      </w:r>
    </w:p>
    <w:bookmarkEnd w:id="384"/>
    <w:bookmarkStart w:name="z408" w:id="385"/>
    <w:p>
      <w:pPr>
        <w:spacing w:after="0"/>
        <w:ind w:left="0"/>
        <w:jc w:val="both"/>
      </w:pPr>
      <w:r>
        <w:rPr>
          <w:rFonts w:ascii="Times New Roman"/>
          <w:b w:val="false"/>
          <w:i w:val="false"/>
          <w:color w:val="000000"/>
          <w:sz w:val="28"/>
        </w:rPr>
        <w:t>
      Әдетте, қазіргі уақытта жиналған коммуналдық қалдықтардың көп бөлігі (100%-ға жуық) полигондарға жіберіледі. Әлеуетті қайталама шикізатты кәдеге жаратуға тыйым салынғанымен, өңдеу және кәдеге жарату инфрақұрылымының әлсіздігі ҚҚҚ өңдеудің ағымдағы тәртібін өзгертуге таңдау қалдырмайды. Қалдықтардың бір бөлігін рұқсат етілмеген полигондарға жіберуге, жеке учаскелерде өртеуге немесе мал азығына беруге болады (Талдықорған қаласының тұрғындарының 17%-ы ауыл тұрғындары).</w:t>
      </w:r>
    </w:p>
    <w:bookmarkEnd w:id="385"/>
    <w:bookmarkStart w:name="z409" w:id="386"/>
    <w:p>
      <w:pPr>
        <w:spacing w:after="0"/>
        <w:ind w:left="0"/>
        <w:jc w:val="both"/>
      </w:pPr>
      <w:r>
        <w:rPr>
          <w:rFonts w:ascii="Times New Roman"/>
          <w:b w:val="false"/>
          <w:i w:val="false"/>
          <w:color w:val="000000"/>
          <w:sz w:val="28"/>
        </w:rPr>
        <w:t xml:space="preserve">
      </w:t>
      </w:r>
    </w:p>
    <w:bookmarkEnd w:id="386"/>
    <w:p>
      <w:pPr>
        <w:spacing w:after="0"/>
        <w:ind w:left="0"/>
        <w:jc w:val="both"/>
      </w:pPr>
      <w:r>
        <w:drawing>
          <wp:inline distT="0" distB="0" distL="0" distR="0">
            <wp:extent cx="67437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7437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0" w:id="387"/>
    <w:p>
      <w:pPr>
        <w:spacing w:after="0"/>
        <w:ind w:left="0"/>
        <w:jc w:val="both"/>
      </w:pPr>
      <w:r>
        <w:rPr>
          <w:rFonts w:ascii="Times New Roman"/>
          <w:b w:val="false"/>
          <w:i w:val="false"/>
          <w:color w:val="000000"/>
          <w:sz w:val="28"/>
        </w:rPr>
        <w:t>
      Сурет салуон бір– Қалдықтардың түзілу динамикасы</w:t>
      </w:r>
    </w:p>
    <w:bookmarkEnd w:id="387"/>
    <w:bookmarkStart w:name="z411" w:id="388"/>
    <w:p>
      <w:pPr>
        <w:spacing w:after="0"/>
        <w:ind w:left="0"/>
        <w:jc w:val="both"/>
      </w:pPr>
      <w:r>
        <w:rPr>
          <w:rFonts w:ascii="Times New Roman"/>
          <w:b w:val="false"/>
          <w:i w:val="false"/>
          <w:color w:val="000000"/>
          <w:sz w:val="28"/>
        </w:rPr>
        <w:t>
      Статистика бойынша, мысалы, коммуналдық қалдықтардың жағдайы, мыналар: жиналған тұрмыстық қалдықтардың көлемі (12 943 тонна) жиналған қалдықтардың жалпы көлемінің 37,1%-ын құрады, оның ішінде өзін-өзі жинайтын кәсіпорындардың қалдықтары (34 931 тонна). Жиналған коммуналдық қалдықтардың көлемі (15395 тонна) жалпы көлемнің 44,1% құрап, сұрыпталмай қатты тұрмыстық қалдықтар полигондарына толығымен тасымалданды. Бұл ретте 8-кестеде қалдықтардың түрлері бойынша бөлінген сұрыпталған қалдықтардың жалпы көлемі туралы деректер құпия ақпарат болып табылатыны көрсетілген. Есептік деректерде есепті кезеңде қайта өңделген қалдықтардың көлемі 98 тоннаны құрады, оның 29 тоннасы қауіпті емес қалдықтарды уақытша сақтау орындарында (учаскелерде, контейнерлерде, тасымалдау және сұрыптау станцияларында. 9-кестеге сәйкес) "Қайта өңделген және көмілген қалдықтардың жалпы көлемі" 2023 жылы кәдеге жарату үшін 22 961 тонна қалдық алынды.</w:t>
      </w:r>
    </w:p>
    <w:bookmarkEnd w:id="388"/>
    <w:bookmarkStart w:name="z412" w:id="389"/>
    <w:p>
      <w:pPr>
        <w:spacing w:after="0"/>
        <w:ind w:left="0"/>
        <w:jc w:val="both"/>
      </w:pPr>
      <w:r>
        <w:rPr>
          <w:rFonts w:ascii="Times New Roman"/>
          <w:b w:val="false"/>
          <w:i w:val="false"/>
          <w:color w:val="000000"/>
          <w:sz w:val="28"/>
        </w:rPr>
        <w:t>
      Қайта өңделген және көмілген (қондырылған) қалдықтар көлемінің динамикасы 2020 жылдан бастап 3,4 есе өскенін көрсетеді.(12-сурет).</w:t>
      </w:r>
    </w:p>
    <w:bookmarkEnd w:id="389"/>
    <w:bookmarkStart w:name="z413" w:id="390"/>
    <w:p>
      <w:pPr>
        <w:spacing w:after="0"/>
        <w:ind w:left="0"/>
        <w:jc w:val="both"/>
      </w:pPr>
      <w:r>
        <w:rPr>
          <w:rFonts w:ascii="Times New Roman"/>
          <w:b w:val="false"/>
          <w:i w:val="false"/>
          <w:color w:val="000000"/>
          <w:sz w:val="28"/>
        </w:rPr>
        <w:t xml:space="preserve">
      </w:t>
      </w:r>
    </w:p>
    <w:bookmarkEnd w:id="390"/>
    <w:p>
      <w:pPr>
        <w:spacing w:after="0"/>
        <w:ind w:left="0"/>
        <w:jc w:val="both"/>
      </w:pPr>
      <w:r>
        <w:drawing>
          <wp:inline distT="0" distB="0" distL="0" distR="0">
            <wp:extent cx="63627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3627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4" w:id="391"/>
    <w:p>
      <w:pPr>
        <w:spacing w:after="0"/>
        <w:ind w:left="0"/>
        <w:jc w:val="both"/>
      </w:pPr>
      <w:r>
        <w:rPr>
          <w:rFonts w:ascii="Times New Roman"/>
          <w:b w:val="false"/>
          <w:i w:val="false"/>
          <w:color w:val="000000"/>
          <w:sz w:val="28"/>
        </w:rPr>
        <w:t>
      Сурет салу12– "Қайта өңделген және көмілген (қондырылған) қалдықтардың көлемі" көрсеткішінің динамикасы</w:t>
      </w:r>
    </w:p>
    <w:bookmarkEnd w:id="391"/>
    <w:bookmarkStart w:name="z415" w:id="392"/>
    <w:p>
      <w:pPr>
        <w:spacing w:after="0"/>
        <w:ind w:left="0"/>
        <w:jc w:val="both"/>
      </w:pPr>
      <w:r>
        <w:rPr>
          <w:rFonts w:ascii="Times New Roman"/>
          <w:b w:val="false"/>
          <w:i w:val="false"/>
          <w:color w:val="000000"/>
          <w:sz w:val="28"/>
        </w:rPr>
        <w:t>
      Жетісу өңіріндегі 2020-2023 жылдардағы ТҚҚ жинау және басқарудың жалпы көрінісі төменде келтірілген (20-кесте-26-кесте,13-сурет).</w:t>
      </w:r>
    </w:p>
    <w:bookmarkEnd w:id="392"/>
    <w:bookmarkStart w:name="z416" w:id="393"/>
    <w:p>
      <w:pPr>
        <w:spacing w:after="0"/>
        <w:ind w:left="0"/>
        <w:jc w:val="both"/>
      </w:pPr>
      <w:r>
        <w:rPr>
          <w:rFonts w:ascii="Times New Roman"/>
          <w:b w:val="false"/>
          <w:i w:val="false"/>
          <w:color w:val="000000"/>
          <w:sz w:val="28"/>
        </w:rPr>
        <w:t>
      Кесте20– Мемлекеттік статистикалық мәліметтер, тонна</w:t>
      </w:r>
    </w:p>
    <w:bookmarkEnd w:id="393"/>
    <w:bookmarkStart w:name="z417" w:id="394"/>
    <w:p>
      <w:pPr>
        <w:spacing w:after="0"/>
        <w:ind w:left="0"/>
        <w:jc w:val="both"/>
      </w:pPr>
      <w:r>
        <w:rPr>
          <w:rFonts w:ascii="Times New Roman"/>
          <w:b w:val="false"/>
          <w:i w:val="false"/>
          <w:color w:val="000000"/>
          <w:sz w:val="28"/>
        </w:rPr>
        <w:t xml:space="preserve">
      </w:t>
      </w:r>
    </w:p>
    <w:bookmarkEnd w:id="394"/>
    <w:p>
      <w:pPr>
        <w:spacing w:after="0"/>
        <w:ind w:left="0"/>
        <w:jc w:val="both"/>
      </w:pPr>
      <w:r>
        <w:drawing>
          <wp:inline distT="0" distB="0" distL="0" distR="0">
            <wp:extent cx="70231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231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8" w:id="395"/>
    <w:p>
      <w:pPr>
        <w:spacing w:after="0"/>
        <w:ind w:left="0"/>
        <w:jc w:val="both"/>
      </w:pPr>
      <w:r>
        <w:rPr>
          <w:rFonts w:ascii="Times New Roman"/>
          <w:b w:val="false"/>
          <w:i w:val="false"/>
          <w:color w:val="000000"/>
          <w:sz w:val="28"/>
        </w:rPr>
        <w:t xml:space="preserve">
      </w:t>
      </w:r>
    </w:p>
    <w:bookmarkEnd w:id="395"/>
    <w:p>
      <w:pPr>
        <w:spacing w:after="0"/>
        <w:ind w:left="0"/>
        <w:jc w:val="both"/>
      </w:pPr>
      <w:r>
        <w:drawing>
          <wp:inline distT="0" distB="0" distL="0" distR="0">
            <wp:extent cx="66929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6929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9" w:id="396"/>
    <w:p>
      <w:pPr>
        <w:spacing w:after="0"/>
        <w:ind w:left="0"/>
        <w:jc w:val="both"/>
      </w:pPr>
      <w:r>
        <w:rPr>
          <w:rFonts w:ascii="Times New Roman"/>
          <w:b w:val="false"/>
          <w:i w:val="false"/>
          <w:color w:val="000000"/>
          <w:sz w:val="28"/>
        </w:rPr>
        <w:t>
      Сурет салу13– Қалдықтардың статистикасы</w:t>
      </w:r>
    </w:p>
    <w:bookmarkEnd w:id="396"/>
    <w:bookmarkStart w:name="z420" w:id="397"/>
    <w:p>
      <w:pPr>
        <w:spacing w:after="0"/>
        <w:ind w:left="0"/>
        <w:jc w:val="both"/>
      </w:pPr>
      <w:r>
        <w:rPr>
          <w:rFonts w:ascii="Times New Roman"/>
          <w:b w:val="false"/>
          <w:i w:val="false"/>
          <w:color w:val="000000"/>
          <w:sz w:val="28"/>
        </w:rPr>
        <w:t>
      Жоғарыда келтірілген статистикалық есептілік деректерінен көрініп тұрғандай, есеп беру деректерінің тізімі, әдістемесі және т.б. кезеңді түрде өзгеріп отыруына байланысты тиісті талдау жүргізу мүмкін емес. Ұсынылған мәліметтерге сәйкес жиналған және шығарылған қалдықтардың көлемі 2023 ж. 2020 жылмен салыстырғанда төмендеп, 51,4 % құрады.</w:t>
      </w:r>
    </w:p>
    <w:bookmarkEnd w:id="397"/>
    <w:bookmarkStart w:name="z421" w:id="398"/>
    <w:p>
      <w:pPr>
        <w:spacing w:after="0"/>
        <w:ind w:left="0"/>
        <w:jc w:val="both"/>
      </w:pPr>
      <w:r>
        <w:rPr>
          <w:rFonts w:ascii="Times New Roman"/>
          <w:b w:val="false"/>
          <w:i w:val="false"/>
          <w:color w:val="000000"/>
          <w:sz w:val="28"/>
        </w:rPr>
        <w:t>
      Қалдықтарды басқару саласындағы қолданыстағы жергілікті тәжірибені шешу үшін Бағдарлама тиісті шараларды ұсынады, оларды іске асыру облыста және Талдықорған қаласында оның дербес бөлімшесі ретінде қалдықтарды басқару жүйесін құруға мүмкіндік береді.</w:t>
      </w:r>
    </w:p>
    <w:bookmarkEnd w:id="398"/>
    <w:bookmarkStart w:name="z422" w:id="399"/>
    <w:p>
      <w:pPr>
        <w:spacing w:after="0"/>
        <w:ind w:left="0"/>
        <w:jc w:val="both"/>
      </w:pPr>
      <w:r>
        <w:rPr>
          <w:rFonts w:ascii="Times New Roman"/>
          <w:b w:val="false"/>
          <w:i w:val="false"/>
          <w:color w:val="000000"/>
          <w:sz w:val="28"/>
        </w:rPr>
        <w:t>
      Кесте21- Жиналған және тасымалданатын коммуналдық қалдықтардың көлемі (2020 ж.), тонна</w:t>
      </w:r>
    </w:p>
    <w:bookmarkEnd w:id="399"/>
    <w:bookmarkStart w:name="z423"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4" w:id="401"/>
    <w:p>
      <w:pPr>
        <w:spacing w:after="0"/>
        <w:ind w:left="0"/>
        <w:jc w:val="both"/>
      </w:pPr>
      <w:r>
        <w:rPr>
          <w:rFonts w:ascii="Times New Roman"/>
          <w:b w:val="false"/>
          <w:i w:val="false"/>
          <w:color w:val="000000"/>
          <w:sz w:val="28"/>
        </w:rPr>
        <w:t>
      Дереккөз - ҚР АПР Ұлттық статистика бюросы (Х – құпия деректер)</w:t>
      </w:r>
    </w:p>
    <w:bookmarkEnd w:id="401"/>
    <w:bookmarkStart w:name="z425" w:id="402"/>
    <w:p>
      <w:pPr>
        <w:spacing w:after="0"/>
        <w:ind w:left="0"/>
        <w:jc w:val="both"/>
      </w:pPr>
      <w:r>
        <w:rPr>
          <w:rFonts w:ascii="Times New Roman"/>
          <w:b w:val="false"/>
          <w:i w:val="false"/>
          <w:color w:val="000000"/>
          <w:sz w:val="28"/>
        </w:rPr>
        <w:t>
      Кесте22- Сұрыптауға, қайта өңдеуге және орналастыруға қабылданған қалдықтардың көлемі (2020 ж.), тонна</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сұрыптаумен, қайта өңдеумен және орналастырумен айналысатын кәсіпорындар саны, бірлік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қалдықтардың жалпы көлемі,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қалдықтардың жалпы көлемінен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соңындағы жинақталған қалдықтардың көлемі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жобалық қуаты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ауданы,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Депозитке алынды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426" w:id="403"/>
    <w:p>
      <w:pPr>
        <w:spacing w:after="0"/>
        <w:ind w:left="0"/>
        <w:jc w:val="both"/>
      </w:pPr>
      <w:r>
        <w:rPr>
          <w:rFonts w:ascii="Times New Roman"/>
          <w:b w:val="false"/>
          <w:i w:val="false"/>
          <w:color w:val="000000"/>
          <w:sz w:val="28"/>
        </w:rPr>
        <w:t>
      Дереккөз - ҚР АПР Ұлттық статистика бюросы (Х – құпия деректер)</w:t>
      </w:r>
    </w:p>
    <w:bookmarkEnd w:id="403"/>
    <w:bookmarkStart w:name="z427" w:id="404"/>
    <w:p>
      <w:pPr>
        <w:spacing w:after="0"/>
        <w:ind w:left="0"/>
        <w:jc w:val="both"/>
      </w:pPr>
      <w:r>
        <w:rPr>
          <w:rFonts w:ascii="Times New Roman"/>
          <w:b w:val="false"/>
          <w:i w:val="false"/>
          <w:color w:val="000000"/>
          <w:sz w:val="28"/>
        </w:rPr>
        <w:t>
      *- бастапқы есеп нысанындағы көрсетілген ұяшықтарда деректер жабылды (құпия). Кейіннен мәліметтер ашық ақпаратпен ҚР АСМР Статистика Бюросының кейінгі есептерінен алынды.</w:t>
      </w:r>
    </w:p>
    <w:bookmarkEnd w:id="404"/>
    <w:bookmarkStart w:name="z428" w:id="405"/>
    <w:p>
      <w:pPr>
        <w:spacing w:after="0"/>
        <w:ind w:left="0"/>
        <w:jc w:val="both"/>
      </w:pPr>
      <w:r>
        <w:rPr>
          <w:rFonts w:ascii="Times New Roman"/>
          <w:b w:val="false"/>
          <w:i w:val="false"/>
          <w:color w:val="000000"/>
          <w:sz w:val="28"/>
        </w:rPr>
        <w:t>
      Кесте23- Жиналған және тасымалданатын коммуналдық қалдықтардың көлемі (2021), тонна</w:t>
      </w:r>
    </w:p>
    <w:bookmarkEnd w:id="405"/>
    <w:bookmarkStart w:name="z429"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78105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407"/>
    <w:p>
      <w:pPr>
        <w:spacing w:after="0"/>
        <w:ind w:left="0"/>
        <w:jc w:val="both"/>
      </w:pPr>
      <w:r>
        <w:rPr>
          <w:rFonts w:ascii="Times New Roman"/>
          <w:b w:val="false"/>
          <w:i w:val="false"/>
          <w:color w:val="000000"/>
          <w:sz w:val="28"/>
        </w:rPr>
        <w:t>
      Дереккөз - ҚР АПР Ұлттық статистика бюросы.</w:t>
      </w:r>
    </w:p>
    <w:bookmarkEnd w:id="407"/>
    <w:bookmarkStart w:name="z431" w:id="408"/>
    <w:p>
      <w:pPr>
        <w:spacing w:after="0"/>
        <w:ind w:left="0"/>
        <w:jc w:val="both"/>
      </w:pPr>
      <w:r>
        <w:rPr>
          <w:rFonts w:ascii="Times New Roman"/>
          <w:b w:val="false"/>
          <w:i w:val="false"/>
          <w:color w:val="000000"/>
          <w:sz w:val="28"/>
        </w:rPr>
        <w:t>
      Кесте24- сұрыптауға, қайта өңдеуге және орналастыруға қабылданған қалдықтардың көлемі (2021 ж.), тонна</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сұрыптаумен, қайта өңдеумен және орналастырумен айналысатын кәсіпорындар саны, бірлік</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қалдықтардың жалпы көлемі,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қалдықтардың жалпы көлемінен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соңындағы жинақталған қалдықтардың көлемі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жобалық қуаты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ауданы, км2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депозитке алынған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bl>
    <w:bookmarkStart w:name="z432" w:id="409"/>
    <w:p>
      <w:pPr>
        <w:spacing w:after="0"/>
        <w:ind w:left="0"/>
        <w:jc w:val="both"/>
      </w:pPr>
      <w:r>
        <w:rPr>
          <w:rFonts w:ascii="Times New Roman"/>
          <w:b w:val="false"/>
          <w:i w:val="false"/>
          <w:color w:val="000000"/>
          <w:sz w:val="28"/>
        </w:rPr>
        <w:t>
      Дереккөз – ҚР АПР Ұлттық статистикалық бюросы (Х – құпия деректер).</w:t>
      </w:r>
    </w:p>
    <w:bookmarkEnd w:id="409"/>
    <w:bookmarkStart w:name="z433" w:id="410"/>
    <w:p>
      <w:pPr>
        <w:spacing w:after="0"/>
        <w:ind w:left="0"/>
        <w:jc w:val="both"/>
      </w:pPr>
      <w:r>
        <w:rPr>
          <w:rFonts w:ascii="Times New Roman"/>
          <w:b w:val="false"/>
          <w:i w:val="false"/>
          <w:color w:val="000000"/>
          <w:sz w:val="28"/>
        </w:rPr>
        <w:t>
      *- бастапқы есеп нысанындағы көрсетілген ұяшықтарда деректер жабылды (құпия). Кейіннен мәліметтер ашық ақпаратпен ҚР АСМР Статистика Бюросының кейінгі есептерінен алынды.</w:t>
      </w:r>
    </w:p>
    <w:bookmarkEnd w:id="410"/>
    <w:bookmarkStart w:name="z434" w:id="411"/>
    <w:p>
      <w:pPr>
        <w:spacing w:after="0"/>
        <w:ind w:left="0"/>
        <w:jc w:val="both"/>
      </w:pPr>
      <w:r>
        <w:rPr>
          <w:rFonts w:ascii="Times New Roman"/>
          <w:b w:val="false"/>
          <w:i w:val="false"/>
          <w:color w:val="000000"/>
          <w:sz w:val="28"/>
        </w:rPr>
        <w:t>
      Кесте25- жиналған коммуналдық қалдықтардың жалпы көлемі (2022 ж.)</w:t>
      </w:r>
    </w:p>
    <w:bookmarkEnd w:id="411"/>
    <w:bookmarkStart w:name="z435" w:id="412"/>
    <w:p>
      <w:pPr>
        <w:spacing w:after="0"/>
        <w:ind w:left="0"/>
        <w:jc w:val="both"/>
      </w:pPr>
      <w:r>
        <w:rPr>
          <w:rFonts w:ascii="Times New Roman"/>
          <w:b w:val="false"/>
          <w:i w:val="false"/>
          <w:color w:val="000000"/>
          <w:sz w:val="28"/>
        </w:rPr>
        <w:t xml:space="preserve">
      </w:t>
      </w:r>
    </w:p>
    <w:bookmarkEnd w:id="412"/>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6" w:id="413"/>
    <w:p>
      <w:pPr>
        <w:spacing w:after="0"/>
        <w:ind w:left="0"/>
        <w:jc w:val="both"/>
      </w:pPr>
      <w:r>
        <w:rPr>
          <w:rFonts w:ascii="Times New Roman"/>
          <w:b w:val="false"/>
          <w:i w:val="false"/>
          <w:color w:val="000000"/>
          <w:sz w:val="28"/>
        </w:rPr>
        <w:t>
      Дереккөз - ҚР АПР Ұлттық статистика бюросы (Х – құпия деректер)</w:t>
      </w:r>
    </w:p>
    <w:bookmarkEnd w:id="413"/>
    <w:bookmarkStart w:name="z437" w:id="414"/>
    <w:p>
      <w:pPr>
        <w:spacing w:after="0"/>
        <w:ind w:left="0"/>
        <w:jc w:val="both"/>
      </w:pPr>
      <w:r>
        <w:rPr>
          <w:rFonts w:ascii="Times New Roman"/>
          <w:b w:val="false"/>
          <w:i w:val="false"/>
          <w:color w:val="000000"/>
          <w:sz w:val="28"/>
        </w:rPr>
        <w:t>
      Кесте26- жиналған коммуналдық қалдықтардың жалпы көлемі (2023), тонна</w:t>
      </w:r>
    </w:p>
    <w:bookmarkEnd w:id="414"/>
    <w:bookmarkStart w:name="z438"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9" w:id="416"/>
    <w:p>
      <w:pPr>
        <w:spacing w:after="0"/>
        <w:ind w:left="0"/>
        <w:jc w:val="both"/>
      </w:pPr>
      <w:r>
        <w:rPr>
          <w:rFonts w:ascii="Times New Roman"/>
          <w:b w:val="false"/>
          <w:i w:val="false"/>
          <w:color w:val="000000"/>
          <w:sz w:val="28"/>
        </w:rPr>
        <w:t>
      Дереккөз - ҚР АПР Ұлттық статистика бюросы</w:t>
      </w:r>
    </w:p>
    <w:bookmarkEnd w:id="416"/>
    <w:bookmarkStart w:name="z440" w:id="417"/>
    <w:p>
      <w:pPr>
        <w:spacing w:after="0"/>
        <w:ind w:left="0"/>
        <w:jc w:val="both"/>
      </w:pPr>
      <w:r>
        <w:rPr>
          <w:rFonts w:ascii="Times New Roman"/>
          <w:b w:val="false"/>
          <w:i w:val="false"/>
          <w:color w:val="000000"/>
          <w:sz w:val="28"/>
        </w:rPr>
        <w:t>
      Өңірлер бойынша ТҚҚ сұрыптау көлемінің қол жетімді статистикасы жоқ.</w:t>
      </w:r>
    </w:p>
    <w:bookmarkEnd w:id="417"/>
    <w:bookmarkStart w:name="z441" w:id="418"/>
    <w:p>
      <w:pPr>
        <w:spacing w:after="0"/>
        <w:ind w:left="0"/>
        <w:jc w:val="both"/>
      </w:pPr>
      <w:r>
        <w:rPr>
          <w:rFonts w:ascii="Times New Roman"/>
          <w:b w:val="false"/>
          <w:i w:val="false"/>
          <w:color w:val="000000"/>
          <w:sz w:val="28"/>
        </w:rPr>
        <w:t>
      3.8. Коммуналдық қалдықтарды басқаруды талдау</w:t>
      </w:r>
    </w:p>
    <w:bookmarkEnd w:id="418"/>
    <w:bookmarkStart w:name="z442" w:id="419"/>
    <w:p>
      <w:pPr>
        <w:spacing w:after="0"/>
        <w:ind w:left="0"/>
        <w:jc w:val="both"/>
      </w:pPr>
      <w:r>
        <w:rPr>
          <w:rFonts w:ascii="Times New Roman"/>
          <w:b w:val="false"/>
          <w:i w:val="false"/>
          <w:color w:val="000000"/>
          <w:sz w:val="28"/>
        </w:rPr>
        <w:t>
      3.3-бөлімде және 3.8-бөлімде ("Сандық және сапалық көрсеткіштер") ұсынылған деректер мен олардың талдауы коммуналдық қалдықтарды басқару мен өңдеуге жүйелі және кешенді тәсілдің қажеттілігін көрсетті.</w:t>
      </w:r>
    </w:p>
    <w:bookmarkEnd w:id="419"/>
    <w:bookmarkStart w:name="z443" w:id="420"/>
    <w:p>
      <w:pPr>
        <w:spacing w:after="0"/>
        <w:ind w:left="0"/>
        <w:jc w:val="both"/>
      </w:pPr>
      <w:r>
        <w:rPr>
          <w:rFonts w:ascii="Times New Roman"/>
          <w:b w:val="false"/>
          <w:i w:val="false"/>
          <w:color w:val="000000"/>
          <w:sz w:val="28"/>
        </w:rPr>
        <w:t>
      Жоғарыда айтылғандарды ескере отырып, қаланың қазіргі жағдайы туралы мынадай қорытынды жасауға болады. Талдықорған қаласы қатты тұрмыстық қалдықтарды басқару саласында::</w:t>
      </w:r>
    </w:p>
    <w:bookmarkEnd w:id="420"/>
    <w:bookmarkStart w:name="z444" w:id="421"/>
    <w:p>
      <w:pPr>
        <w:spacing w:after="0"/>
        <w:ind w:left="0"/>
        <w:jc w:val="both"/>
      </w:pPr>
      <w:r>
        <w:rPr>
          <w:rFonts w:ascii="Times New Roman"/>
          <w:b w:val="false"/>
          <w:i w:val="false"/>
          <w:color w:val="000000"/>
          <w:sz w:val="28"/>
        </w:rPr>
        <w:t>
      1) Талдықорған қаласының аумағында ТҚҚ жинау мен шығарудың тиісті орталықтандырылған жүйесі құрылмаған және соның салдарынан тиісті статистикалық есеп жоқ. қалдықтарды басқарудың нақты жағдайын көрсету;</w:t>
      </w:r>
    </w:p>
    <w:bookmarkEnd w:id="421"/>
    <w:bookmarkStart w:name="z445" w:id="422"/>
    <w:p>
      <w:pPr>
        <w:spacing w:after="0"/>
        <w:ind w:left="0"/>
        <w:jc w:val="both"/>
      </w:pPr>
      <w:r>
        <w:rPr>
          <w:rFonts w:ascii="Times New Roman"/>
          <w:b w:val="false"/>
          <w:i w:val="false"/>
          <w:color w:val="000000"/>
          <w:sz w:val="28"/>
        </w:rPr>
        <w:t>
      2) Тұрмыстық қатты қалдықтардың түзілу көлемін есепке алу және олардың қозғалысын бақылау жоқ.</w:t>
      </w:r>
    </w:p>
    <w:bookmarkEnd w:id="422"/>
    <w:bookmarkStart w:name="z446" w:id="423"/>
    <w:p>
      <w:pPr>
        <w:spacing w:after="0"/>
        <w:ind w:left="0"/>
        <w:jc w:val="both"/>
      </w:pPr>
      <w:r>
        <w:rPr>
          <w:rFonts w:ascii="Times New Roman"/>
          <w:b w:val="false"/>
          <w:i w:val="false"/>
          <w:color w:val="000000"/>
          <w:sz w:val="28"/>
        </w:rPr>
        <w:t>
      3) Қазақстан Республикасы заңнамасының талаптарына сәйкес келетін қалдықтарды басқару инфрақұрылымының объектілері (контейнер алаңдары, қатты тұрмыстық қалдықтар полигондары, сұрыптау кешендері және т.б.) жоқ.</w:t>
      </w:r>
    </w:p>
    <w:bookmarkEnd w:id="423"/>
    <w:bookmarkStart w:name="z447" w:id="424"/>
    <w:p>
      <w:pPr>
        <w:spacing w:after="0"/>
        <w:ind w:left="0"/>
        <w:jc w:val="both"/>
      </w:pPr>
      <w:r>
        <w:rPr>
          <w:rFonts w:ascii="Times New Roman"/>
          <w:b w:val="false"/>
          <w:i w:val="false"/>
          <w:color w:val="000000"/>
          <w:sz w:val="28"/>
        </w:rPr>
        <w:t>
      4) Полигон Қазақстан Республикасы Экологиялық кодексінің 351-бабына сәйкес көмуге тыйым салынған қалдықтарды қабылдайды.</w:t>
      </w:r>
    </w:p>
    <w:bookmarkEnd w:id="424"/>
    <w:bookmarkStart w:name="z448" w:id="425"/>
    <w:p>
      <w:pPr>
        <w:spacing w:after="0"/>
        <w:ind w:left="0"/>
        <w:jc w:val="both"/>
      </w:pPr>
      <w:r>
        <w:rPr>
          <w:rFonts w:ascii="Times New Roman"/>
          <w:b w:val="false"/>
          <w:i w:val="false"/>
          <w:color w:val="000000"/>
          <w:sz w:val="28"/>
        </w:rPr>
        <w:t>
      5) Полигондар мен полигондарда биологиялық ыдырайтын қалдықтар компоненттерінің (тағамдық, өсімдік, органикалық) бақылаусыз ыдырауы полигон газының (негізінен метан) шығуына әкеледі. Нәтижесінде қоқыс алаңдарында өрт шығу және парниктік газдардың ластану қаупі артады.</w:t>
      </w:r>
    </w:p>
    <w:bookmarkEnd w:id="425"/>
    <w:bookmarkStart w:name="z449" w:id="426"/>
    <w:p>
      <w:pPr>
        <w:spacing w:after="0"/>
        <w:ind w:left="0"/>
        <w:jc w:val="both"/>
      </w:pPr>
      <w:r>
        <w:rPr>
          <w:rFonts w:ascii="Times New Roman"/>
          <w:b w:val="false"/>
          <w:i w:val="false"/>
          <w:color w:val="000000"/>
          <w:sz w:val="28"/>
        </w:rPr>
        <w:t>
      6) Коммуналдық қалдықтармен жұмыс істеудің қолданыстағы тәжірибесі қоршаған ортаны қорғау және Қазақстан Республикасының тұрақты дамуын қамтамасыз ету мүдделері үшін қалдықтардың түзілуін болдырмау және түзілетін қалдықтарды олардың артықшылығының кему тәртібімен басқару жөніндегі іс-шаралардың иерархиясы қағидатын сақтауға мүмкіндік бермейді.</w:t>
      </w:r>
    </w:p>
    <w:bookmarkEnd w:id="426"/>
    <w:bookmarkStart w:name="z450" w:id="427"/>
    <w:p>
      <w:pPr>
        <w:spacing w:after="0"/>
        <w:ind w:left="0"/>
        <w:jc w:val="both"/>
      </w:pPr>
      <w:r>
        <w:rPr>
          <w:rFonts w:ascii="Times New Roman"/>
          <w:b w:val="false"/>
          <w:i w:val="false"/>
          <w:color w:val="000000"/>
          <w:sz w:val="28"/>
        </w:rPr>
        <w:t>
      Ұсынылатын әрекеттержәне коммуналдық қалдықтарды басқару жүйесін құру үшін оларды іске асырудың қаржылық шығындары 5. "Негізгі бағыттар, мақсаттарға жету жолдары және тиісті шаралар" тарауларында талқыланады.</w:t>
      </w:r>
    </w:p>
    <w:bookmarkEnd w:id="427"/>
    <w:bookmarkStart w:name="z451" w:id="428"/>
    <w:p>
      <w:pPr>
        <w:spacing w:after="0"/>
        <w:ind w:left="0"/>
        <w:jc w:val="both"/>
      </w:pPr>
      <w:r>
        <w:rPr>
          <w:rFonts w:ascii="Times New Roman"/>
          <w:b w:val="false"/>
          <w:i w:val="false"/>
          <w:color w:val="000000"/>
          <w:sz w:val="28"/>
        </w:rPr>
        <w:t>
      3.9. Ынталандыру шаралары</w:t>
      </w:r>
    </w:p>
    <w:bookmarkEnd w:id="428"/>
    <w:bookmarkStart w:name="z452" w:id="429"/>
    <w:p>
      <w:pPr>
        <w:spacing w:after="0"/>
        <w:ind w:left="0"/>
        <w:jc w:val="both"/>
      </w:pPr>
      <w:r>
        <w:rPr>
          <w:rFonts w:ascii="Times New Roman"/>
          <w:b w:val="false"/>
          <w:i w:val="false"/>
          <w:color w:val="000000"/>
          <w:sz w:val="28"/>
        </w:rPr>
        <w:t>
      Бұл бөлімде коммуналдық қалдықтарды басқару жүйесін қолдауға және қайталама шикізатты одан әрі өңдеуге бағытталған ынталандыру шаралары берілген.</w:t>
      </w:r>
    </w:p>
    <w:bookmarkEnd w:id="429"/>
    <w:bookmarkStart w:name="z453" w:id="430"/>
    <w:p>
      <w:pPr>
        <w:spacing w:after="0"/>
        <w:ind w:left="0"/>
        <w:jc w:val="both"/>
      </w:pPr>
      <w:r>
        <w:rPr>
          <w:rFonts w:ascii="Times New Roman"/>
          <w:b w:val="false"/>
          <w:i w:val="false"/>
          <w:color w:val="000000"/>
          <w:sz w:val="28"/>
        </w:rPr>
        <w:t>
      Экономиканың басым секторын субсидиялау</w:t>
      </w:r>
    </w:p>
    <w:bookmarkEnd w:id="430"/>
    <w:bookmarkStart w:name="z454" w:id="431"/>
    <w:p>
      <w:pPr>
        <w:spacing w:after="0"/>
        <w:ind w:left="0"/>
        <w:jc w:val="both"/>
      </w:pPr>
      <w:r>
        <w:rPr>
          <w:rFonts w:ascii="Times New Roman"/>
          <w:b w:val="false"/>
          <w:i w:val="false"/>
          <w:color w:val="000000"/>
          <w:sz w:val="28"/>
        </w:rPr>
        <w:t>
      Жеке кәсіпкерлікті мемлекеттік қолдау шаралары (Қазақстан Республикасы Үкіметінің 2019 жылғы 31 желтоқсандағы № 1060 қаулысымен бекітілген) кәсіпкерлікті дамытудың ұлттық жобасы шеңберінде сыйақы мөлшерлемесінің бір бөлігін субсидиялауды көздейді. 2021 - 2025 жж. экономиканың басым секторларында, олар мыналарды қамтиды:</w:t>
      </w:r>
    </w:p>
    <w:bookmarkEnd w:id="431"/>
    <w:bookmarkStart w:name="z455" w:id="432"/>
    <w:p>
      <w:pPr>
        <w:spacing w:after="0"/>
        <w:ind w:left="0"/>
        <w:jc w:val="both"/>
      </w:pPr>
      <w:r>
        <w:rPr>
          <w:rFonts w:ascii="Times New Roman"/>
          <w:b w:val="false"/>
          <w:i w:val="false"/>
          <w:color w:val="000000"/>
          <w:sz w:val="28"/>
        </w:rPr>
        <w:t>
      -қалдықтарды жинау, өңдеу және кәдеге жарату; материалдарды қайта өңдеу (қалпына келтіру);</w:t>
      </w:r>
    </w:p>
    <w:bookmarkEnd w:id="432"/>
    <w:bookmarkStart w:name="z456" w:id="433"/>
    <w:p>
      <w:pPr>
        <w:spacing w:after="0"/>
        <w:ind w:left="0"/>
        <w:jc w:val="both"/>
      </w:pPr>
      <w:r>
        <w:rPr>
          <w:rFonts w:ascii="Times New Roman"/>
          <w:b w:val="false"/>
          <w:i w:val="false"/>
          <w:color w:val="000000"/>
          <w:sz w:val="28"/>
        </w:rPr>
        <w:t>
      -тазалау және басқа да қалдықтарды жою қызметтері.</w:t>
      </w:r>
    </w:p>
    <w:bookmarkEnd w:id="433"/>
    <w:bookmarkStart w:name="z457" w:id="434"/>
    <w:p>
      <w:pPr>
        <w:spacing w:after="0"/>
        <w:ind w:left="0"/>
        <w:jc w:val="both"/>
      </w:pPr>
      <w:r>
        <w:rPr>
          <w:rFonts w:ascii="Times New Roman"/>
          <w:b w:val="false"/>
          <w:i w:val="false"/>
          <w:color w:val="000000"/>
          <w:sz w:val="28"/>
        </w:rPr>
        <w:t>
      Аталған мемлекеттік қолдау шаралары өңдеу өнеркәсібі мен қызмет көрсету саласындағы жобалар аясында несиелерді субсидиялауды көздейді:</w:t>
      </w:r>
    </w:p>
    <w:bookmarkEnd w:id="434"/>
    <w:bookmarkStart w:name="z458" w:id="435"/>
    <w:p>
      <w:pPr>
        <w:spacing w:after="0"/>
        <w:ind w:left="0"/>
        <w:jc w:val="both"/>
      </w:pPr>
      <w:r>
        <w:rPr>
          <w:rFonts w:ascii="Times New Roman"/>
          <w:b w:val="false"/>
          <w:i w:val="false"/>
          <w:color w:val="000000"/>
          <w:sz w:val="28"/>
        </w:rPr>
        <w:t>
      -Қауіпті емес тұрмыстық және өндірістік қатты қалдықтарды (яғни қоқыстарды) жинақтау орындарынан, қоқыс жәшіктерінен, жылжымалы қоқыс контейнерлерінен, жәшіктерден, контейнерлерден және т.б. және аралас қайта өңдеуге болатын материалдардан жинау. Қайта өңдеуге болатын материалдарды жинау.</w:t>
      </w:r>
    </w:p>
    <w:bookmarkEnd w:id="435"/>
    <w:bookmarkStart w:name="z459" w:id="436"/>
    <w:p>
      <w:pPr>
        <w:spacing w:after="0"/>
        <w:ind w:left="0"/>
        <w:jc w:val="both"/>
      </w:pPr>
      <w:r>
        <w:rPr>
          <w:rFonts w:ascii="Times New Roman"/>
          <w:b w:val="false"/>
          <w:i w:val="false"/>
          <w:color w:val="000000"/>
          <w:sz w:val="28"/>
        </w:rPr>
        <w:t>
      -Қоғамдық орындардағы қоқыс жәшіктерінен қалдықтарды жинау.</w:t>
      </w:r>
    </w:p>
    <w:bookmarkEnd w:id="436"/>
    <w:bookmarkStart w:name="z460" w:id="437"/>
    <w:p>
      <w:pPr>
        <w:spacing w:after="0"/>
        <w:ind w:left="0"/>
        <w:jc w:val="both"/>
      </w:pPr>
      <w:r>
        <w:rPr>
          <w:rFonts w:ascii="Times New Roman"/>
          <w:b w:val="false"/>
          <w:i w:val="false"/>
          <w:color w:val="000000"/>
          <w:sz w:val="28"/>
        </w:rPr>
        <w:t>
      -Құрылыс және ыдырау қалдықтарын жинау. Қылшықтар және басқа құрылыс қоқыстары сияқты құрылыс қалдықтарын жинау және шығару. Тоқыма өнімдерінің өндірісінің қалдықтарын жинау. Қауіпті емес қалдықтарды қайта өңдеу орындарына қалдықтарды шығару бойынша іс-шаралар.</w:t>
      </w:r>
    </w:p>
    <w:bookmarkEnd w:id="437"/>
    <w:bookmarkStart w:name="z461" w:id="438"/>
    <w:p>
      <w:pPr>
        <w:spacing w:after="0"/>
        <w:ind w:left="0"/>
        <w:jc w:val="both"/>
      </w:pPr>
      <w:r>
        <w:rPr>
          <w:rFonts w:ascii="Times New Roman"/>
          <w:b w:val="false"/>
          <w:i w:val="false"/>
          <w:color w:val="000000"/>
          <w:sz w:val="28"/>
        </w:rPr>
        <w:t>
      ТҚҚ басқару саласындағы мемлекеттік-жекешелік әріптестік (МЖӘ).</w:t>
      </w:r>
    </w:p>
    <w:bookmarkEnd w:id="438"/>
    <w:bookmarkStart w:name="z462" w:id="439"/>
    <w:p>
      <w:pPr>
        <w:spacing w:after="0"/>
        <w:ind w:left="0"/>
        <w:jc w:val="both"/>
      </w:pPr>
      <w:r>
        <w:rPr>
          <w:rFonts w:ascii="Times New Roman"/>
          <w:b w:val="false"/>
          <w:i w:val="false"/>
          <w:color w:val="000000"/>
          <w:sz w:val="28"/>
        </w:rPr>
        <w:t>
      ТҚҚ басқару шараларын іске асырудың бұл нысаны Қазақстан Республикасының мемлекеттік-жекешелік әріптестік саласындағы заңнамасына сәйкес жүзеге асырылуы мүмкін (Қазақстан Республикасының Экологиялық кодексінің 366-бабы).</w:t>
      </w:r>
    </w:p>
    <w:bookmarkEnd w:id="439"/>
    <w:bookmarkStart w:name="z463" w:id="440"/>
    <w:p>
      <w:pPr>
        <w:spacing w:after="0"/>
        <w:ind w:left="0"/>
        <w:jc w:val="both"/>
      </w:pPr>
      <w:r>
        <w:rPr>
          <w:rFonts w:ascii="Times New Roman"/>
          <w:b w:val="false"/>
          <w:i w:val="false"/>
          <w:color w:val="000000"/>
          <w:sz w:val="28"/>
        </w:rPr>
        <w:t>
      Іс-шаралар бастапқы кезеңдерді де қамтуы мүмкін - қалдықтарды және қайталама шикізатты басқару объектілерін жобалау, салу және тікелей іске асыру және пайдалану, сондай-ақ өздігінен пайда болатын полигондарды жою.</w:t>
      </w:r>
    </w:p>
    <w:bookmarkEnd w:id="440"/>
    <w:bookmarkStart w:name="z464" w:id="441"/>
    <w:p>
      <w:pPr>
        <w:spacing w:after="0"/>
        <w:ind w:left="0"/>
        <w:jc w:val="both"/>
      </w:pPr>
      <w:r>
        <w:rPr>
          <w:rFonts w:ascii="Times New Roman"/>
          <w:b w:val="false"/>
          <w:i w:val="false"/>
          <w:color w:val="000000"/>
          <w:sz w:val="28"/>
        </w:rPr>
        <w:t>
      Жобалардың бастамашылары жергілікті атқарушы органдар болып табылады, олар сондай-ақ қоршаған ортаны қорғау саласындағы уәкілетті органмен келісім бойынша конкурстық құжаттаманы әзірлейді және бекітеді.</w:t>
      </w:r>
    </w:p>
    <w:bookmarkEnd w:id="441"/>
    <w:bookmarkStart w:name="z465" w:id="442"/>
    <w:p>
      <w:pPr>
        <w:spacing w:after="0"/>
        <w:ind w:left="0"/>
        <w:jc w:val="both"/>
      </w:pPr>
      <w:r>
        <w:rPr>
          <w:rFonts w:ascii="Times New Roman"/>
          <w:b w:val="false"/>
          <w:i w:val="false"/>
          <w:color w:val="000000"/>
          <w:sz w:val="28"/>
        </w:rPr>
        <w:t>
      Тұрмыстық қатты қалдықтарды басқару жөніндегі мемлекеттік-жекешелік әріптестік жобалары шеңберінде жеке әріптесті қаржыландыру халыққа қатты тұрмыстық қалдықтарды жинау, тасымалдау, сұрыптау және орналастыру тарифі, сондай-ақ басқа да көздер есебінен жүзеге асырылады. Қазақстан Республикасының заңнамасында тыйым салынбаған қаржыландыру.</w:t>
      </w:r>
    </w:p>
    <w:bookmarkEnd w:id="442"/>
    <w:bookmarkStart w:name="z466" w:id="443"/>
    <w:p>
      <w:pPr>
        <w:spacing w:after="0"/>
        <w:ind w:left="0"/>
        <w:jc w:val="both"/>
      </w:pPr>
      <w:r>
        <w:rPr>
          <w:rFonts w:ascii="Times New Roman"/>
          <w:b w:val="false"/>
          <w:i w:val="false"/>
          <w:color w:val="000000"/>
          <w:sz w:val="28"/>
        </w:rPr>
        <w:t>
       Жаңартылатын энергия көздерінен энергияны сатып алу</w:t>
      </w:r>
    </w:p>
    <w:bookmarkEnd w:id="443"/>
    <w:bookmarkStart w:name="z467" w:id="444"/>
    <w:p>
      <w:pPr>
        <w:spacing w:after="0"/>
        <w:ind w:left="0"/>
        <w:jc w:val="both"/>
      </w:pPr>
      <w:r>
        <w:rPr>
          <w:rFonts w:ascii="Times New Roman"/>
          <w:b w:val="false"/>
          <w:i w:val="false"/>
          <w:color w:val="000000"/>
          <w:sz w:val="28"/>
        </w:rPr>
        <w:t>
      Қазақстан Республикасының жаңартылатын энергия көздерін пайдалануды қолдау саласындағы заңнамасына сәйкес энергия қалдықтарын орналастыру объектілері өндіретін электр энергиясының жаңартылатын энергия көздерін қолдау жөніндегі есеп айырысу-қаржы орталығының кепілді сатып алуы Қазақстан Республикасының 21.01.21 № 401-VI "Жаңартылатын энергия көздерін пайдалануды қолдау туралы").</w:t>
      </w:r>
    </w:p>
    <w:bookmarkEnd w:id="444"/>
    <w:bookmarkStart w:name="z468" w:id="445"/>
    <w:p>
      <w:pPr>
        <w:spacing w:after="0"/>
        <w:ind w:left="0"/>
        <w:jc w:val="both"/>
      </w:pPr>
      <w:r>
        <w:rPr>
          <w:rFonts w:ascii="Times New Roman"/>
          <w:b w:val="false"/>
          <w:i w:val="false"/>
          <w:color w:val="000000"/>
          <w:sz w:val="28"/>
        </w:rPr>
        <w:t>
      Қалдықтарды энергетикалық қайта өңдеу – қалдықтарды қайталама және (немесе) энергия ретінде пайдалануды қоса алғанда, олардың көлемін азайту және энергияны ("қалдықтардан энергияға" технологиясы – қалдықтарды энергияға айналдыру) өндіру мақсатында оларды термиялық өңдеу процесі. органикалық қалдықтардан биогаз және басқа да отын алуды қоспағанда, ресурстар (Қазақстан Республикасының Экологиялық кодексі, 324-бап).</w:t>
      </w:r>
    </w:p>
    <w:bookmarkEnd w:id="445"/>
    <w:bookmarkStart w:name="z469" w:id="446"/>
    <w:p>
      <w:pPr>
        <w:spacing w:after="0"/>
        <w:ind w:left="0"/>
        <w:jc w:val="both"/>
      </w:pPr>
      <w:r>
        <w:rPr>
          <w:rFonts w:ascii="Times New Roman"/>
          <w:b w:val="false"/>
          <w:i w:val="false"/>
          <w:color w:val="000000"/>
          <w:sz w:val="28"/>
        </w:rPr>
        <w:t>
      Әлемдік деңгейде бұл технология жаңартылмайды. Қазақстанда 2020 жылы қалдықтарды "термиялық қайта өңдеу" терминін қамтитын "Жаңартылатын энергия көздерін пайдалануды қолдау туралы" Заң қабылданды. Мұндай қайта өңдеудің негізгі мақсаты – полигондардағы/полигондардағы қалдықтардың көлемін азайту және энергияны қалпына келтіру.</w:t>
      </w:r>
    </w:p>
    <w:bookmarkEnd w:id="446"/>
    <w:bookmarkStart w:name="z470" w:id="447"/>
    <w:p>
      <w:pPr>
        <w:spacing w:after="0"/>
        <w:ind w:left="0"/>
        <w:jc w:val="both"/>
      </w:pPr>
      <w:r>
        <w:rPr>
          <w:rFonts w:ascii="Times New Roman"/>
          <w:b w:val="false"/>
          <w:i w:val="false"/>
          <w:color w:val="000000"/>
          <w:sz w:val="28"/>
        </w:rPr>
        <w:t>
      Жасыл таксономия ("жасыл" жобалардың классификациясы)</w:t>
      </w:r>
    </w:p>
    <w:bookmarkEnd w:id="447"/>
    <w:bookmarkStart w:name="z471" w:id="448"/>
    <w:p>
      <w:pPr>
        <w:spacing w:after="0"/>
        <w:ind w:left="0"/>
        <w:jc w:val="both"/>
      </w:pPr>
      <w:r>
        <w:rPr>
          <w:rFonts w:ascii="Times New Roman"/>
          <w:b w:val="false"/>
          <w:i w:val="false"/>
          <w:color w:val="000000"/>
          <w:sz w:val="28"/>
        </w:rPr>
        <w:t>
      Қазақстанда Жасыл таксономия әзірленді және бекітілді ("Жасыл облигациялар және жасыл несиелер арқылы қаржыландыруға жататын жасыл жобалардың сыныптамасын (таксономиясын) бекіту туралы" Қазақстан Республикасы Үкіметінің 2021 жылғы 31 желтоқсандағы № 996 қаулысы. ).</w:t>
      </w:r>
    </w:p>
    <w:bookmarkEnd w:id="448"/>
    <w:bookmarkStart w:name="z472" w:id="449"/>
    <w:p>
      <w:pPr>
        <w:spacing w:after="0"/>
        <w:ind w:left="0"/>
        <w:jc w:val="both"/>
      </w:pPr>
      <w:r>
        <w:rPr>
          <w:rFonts w:ascii="Times New Roman"/>
          <w:b w:val="false"/>
          <w:i w:val="false"/>
          <w:color w:val="000000"/>
          <w:sz w:val="28"/>
        </w:rPr>
        <w:t>
      Жасыл облигациялар мен жасыл несиелер арқылы қаржыландырылатын жасыл жобалардың жіктелуі (таксономиясы) суды және қалдықтарды тұрақты пайдалану санатын (тұрақты суды пайдалану және суды үнемдеу, ағынды және сарқынды суларды, ресурстарды сақтау және қалпына келтіру) қамтиды.</w:t>
      </w:r>
    </w:p>
    <w:bookmarkEnd w:id="449"/>
    <w:bookmarkStart w:name="z473" w:id="450"/>
    <w:p>
      <w:pPr>
        <w:spacing w:after="0"/>
        <w:ind w:left="0"/>
        <w:jc w:val="both"/>
      </w:pPr>
      <w:r>
        <w:rPr>
          <w:rFonts w:ascii="Times New Roman"/>
          <w:b w:val="false"/>
          <w:i w:val="false"/>
          <w:color w:val="000000"/>
          <w:sz w:val="28"/>
        </w:rPr>
        <w:t>
      Құрылыс материалдарын, металл сынықтарын, пластмассаларды, шыныларды, қағазды, электрониканы (қауіпті компоненттерді қоспағанда), шиналардың қалдықтарын өңдеуге арналған жабдықты қоса алғанда, қайталама шикізатты (жануды қоспағанда), қайталама шикізатты қалпына келтіруге және қайталама шикізатты қайта өңдеуге арналған жабдықтар.</w:t>
      </w:r>
    </w:p>
    <w:bookmarkEnd w:id="450"/>
    <w:bookmarkStart w:name="z474" w:id="451"/>
    <w:p>
      <w:pPr>
        <w:spacing w:after="0"/>
        <w:ind w:left="0"/>
        <w:jc w:val="both"/>
      </w:pPr>
      <w:r>
        <w:rPr>
          <w:rFonts w:ascii="Times New Roman"/>
          <w:b w:val="false"/>
          <w:i w:val="false"/>
          <w:color w:val="000000"/>
          <w:sz w:val="28"/>
        </w:rPr>
        <w:t>
      Шекті индикатор - кем дегенде 80% жиналған қайталама шикізатты өңдеу.</w:t>
      </w:r>
    </w:p>
    <w:bookmarkEnd w:id="451"/>
    <w:bookmarkStart w:name="z475" w:id="452"/>
    <w:p>
      <w:pPr>
        <w:spacing w:after="0"/>
        <w:ind w:left="0"/>
        <w:jc w:val="both"/>
      </w:pPr>
      <w:r>
        <w:rPr>
          <w:rFonts w:ascii="Times New Roman"/>
          <w:b w:val="false"/>
          <w:i w:val="false"/>
          <w:color w:val="000000"/>
          <w:sz w:val="28"/>
        </w:rPr>
        <w:t>
      ROP операторы ("Жасыл Даму" АҚ)</w:t>
      </w:r>
    </w:p>
    <w:bookmarkEnd w:id="452"/>
    <w:bookmarkStart w:name="z476" w:id="453"/>
    <w:p>
      <w:pPr>
        <w:spacing w:after="0"/>
        <w:ind w:left="0"/>
        <w:jc w:val="both"/>
      </w:pPr>
      <w:r>
        <w:rPr>
          <w:rFonts w:ascii="Times New Roman"/>
          <w:b w:val="false"/>
          <w:i w:val="false"/>
          <w:color w:val="000000"/>
          <w:sz w:val="28"/>
        </w:rPr>
        <w:t>
      2022 жылдың қаңтар айынан бастап "Жасыл Даму" АҚ өндірушілердің (импорттаушылардың) кеңейтілген міндеттемелері операторының (бұдан әрі – ЭПР операторы) құзыреті шегінде қалдықтарды және қайталама шикізатты басқару инфрақұрылымын дамытумен айналысады.</w:t>
      </w:r>
    </w:p>
    <w:bookmarkEnd w:id="453"/>
    <w:bookmarkStart w:name="z477" w:id="454"/>
    <w:p>
      <w:pPr>
        <w:spacing w:after="0"/>
        <w:ind w:left="0"/>
        <w:jc w:val="both"/>
      </w:pPr>
      <w:r>
        <w:rPr>
          <w:rFonts w:ascii="Times New Roman"/>
          <w:b w:val="false"/>
          <w:i w:val="false"/>
          <w:color w:val="000000"/>
          <w:sz w:val="28"/>
        </w:rPr>
        <w:t>
      Қазақстан Республикасының Экологиялық кодексінің (388-бап) ережелеріне сәйкес ЭҚҚ операторы Қазақстан Республикасында жинау, тасымалдау, қайта пайдалануға дайындау, қайта өңдеу технологияларын енгізу арқылы ТҚҚ басқарудың өңірлік жүйесін әзірлей алады. қалдықтарды сұрыптау, қайта өңдеу және (немесе) кәдеге жарату, қалдықтарды қайта пайдалануға дайындау, қайта өңдеу, қайта өңдеу, сұрыптау және (немесе) кәдеге жарату жөніндегі зауыттар (өндірістер) салу, жинауды, тасымалдауды жүзеге асыратын ұйымдардың материалдық-техникалық базасын жақсарту; қалдықтарды қайта пайдалануға, сұрыптауға, қайта өңдеуге, қайта өңдеуге және (немесе) кәдеге жаратуға дайындау, энергетикалық қалдықтарды кәдеге жаратуды ұйымдастыру.</w:t>
      </w:r>
    </w:p>
    <w:bookmarkEnd w:id="454"/>
    <w:bookmarkStart w:name="z478" w:id="455"/>
    <w:p>
      <w:pPr>
        <w:spacing w:after="0"/>
        <w:ind w:left="0"/>
        <w:jc w:val="both"/>
      </w:pPr>
      <w:r>
        <w:rPr>
          <w:rFonts w:ascii="Times New Roman"/>
          <w:b w:val="false"/>
          <w:i w:val="false"/>
          <w:color w:val="000000"/>
          <w:sz w:val="28"/>
        </w:rPr>
        <w:t>
      Қазақстан Республикасы Үкіметінің 2023 жылғы 29 желтоқсандағы No 1250 Қаулысымен.Өнімнің (тауардың) тұтынушылық қасиеттерін жоғалтқаннан кейін пайда болған қалдықтарды жинауды, тасымалдауды, қайта пайдалануға дайындауды, сұрыптауды, қайта өңдеуді, қайта өңдеуді, залалсыздандыруды және (немесе) кәдеге жаратуды жүзеге асыратын шаруашылық жүргізуші субъектілерге ЭПР операторының қолма-қол ақшалай төлемдері сомасын бекітті. өндірушілердің (импорттаушылардың) кеңейтілген міндеттемелеріне жатады (қараңыз).27-кесте,28-кесте).</w:t>
      </w:r>
    </w:p>
    <w:bookmarkEnd w:id="455"/>
    <w:bookmarkStart w:name="z479" w:id="456"/>
    <w:p>
      <w:pPr>
        <w:spacing w:after="0"/>
        <w:ind w:left="0"/>
        <w:jc w:val="both"/>
      </w:pPr>
      <w:r>
        <w:rPr>
          <w:rFonts w:ascii="Times New Roman"/>
          <w:b w:val="false"/>
          <w:i w:val="false"/>
          <w:color w:val="000000"/>
          <w:sz w:val="28"/>
        </w:rPr>
        <w:t>
      Ақпараттық жүйеде (ecoqolday.kz) "Жасыл Даму" АҚ ұсынатын РОП операторымен Шарт жасасуға өтінімдерді қабылдау Қағидаларға сәйкес жүзеге асырылады., Қазақстан Республикасы Экология және табиғи ресурстар министрінің 2023 жылғы 27 қарашадағы No 332 бұйрығымен бекітілген.</w:t>
      </w:r>
    </w:p>
    <w:bookmarkEnd w:id="456"/>
    <w:bookmarkStart w:name="z480" w:id="457"/>
    <w:p>
      <w:pPr>
        <w:spacing w:after="0"/>
        <w:ind w:left="0"/>
        <w:jc w:val="both"/>
      </w:pPr>
      <w:r>
        <w:rPr>
          <w:rFonts w:ascii="Times New Roman"/>
          <w:b w:val="false"/>
          <w:i w:val="false"/>
          <w:color w:val="000000"/>
          <w:sz w:val="28"/>
        </w:rPr>
        <w:t>
      Кесте27- Қаптама қалдықтары үшін төлем ставкалары</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 (тауарлар)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төлем, тоннаға айлық есептік көрсеткіш (АЕК).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Шыны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және картон қаптамалары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Полимерлі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Біріктірілген материалдардан жасалған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қаптама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1" w:id="458"/>
    <w:p>
      <w:pPr>
        <w:spacing w:after="0"/>
        <w:ind w:left="0"/>
        <w:jc w:val="both"/>
      </w:pPr>
      <w:r>
        <w:rPr>
          <w:rFonts w:ascii="Times New Roman"/>
          <w:b w:val="false"/>
          <w:i w:val="false"/>
          <w:color w:val="000000"/>
          <w:sz w:val="28"/>
        </w:rPr>
        <w:t>
      Кесте28- Автокомпоненттерді, электронды және электр жабдықтарын қалдықтары үшін төлем ставкалары</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 (тауарлар)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Ақшалай төлем, айлық есептік көрсеткіш (АЕК)* тоннаға (қалдықтарды жинау, тасымалдау, өңдеу, пайдалану және (немесе) орналастыру үшін)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 көліктері/жеңіл көліктер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өлшемді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тасымалдағыштары бар электронды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электронды және электрлік 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электронды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Экрандары мен мониторлары бар электронды 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Шағын ақпараттық, техникалық және телекоммуникациялық электрондық және электр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r>
    </w:tbl>
    <w:bookmarkStart w:name="z482" w:id="459"/>
    <w:p>
      <w:pPr>
        <w:spacing w:after="0"/>
        <w:ind w:left="0"/>
        <w:jc w:val="both"/>
      </w:pPr>
      <w:r>
        <w:rPr>
          <w:rFonts w:ascii="Times New Roman"/>
          <w:b w:val="false"/>
          <w:i w:val="false"/>
          <w:color w:val="000000"/>
          <w:sz w:val="28"/>
        </w:rPr>
        <w:t>
      *- тиісті жылға айлық есептік көрсеткіш (АЕК), теңге</w:t>
      </w:r>
    </w:p>
    <w:bookmarkEnd w:id="459"/>
    <w:bookmarkStart w:name="z483" w:id="460"/>
    <w:p>
      <w:pPr>
        <w:spacing w:after="0"/>
        <w:ind w:left="0"/>
        <w:jc w:val="both"/>
      </w:pPr>
      <w:r>
        <w:rPr>
          <w:rFonts w:ascii="Times New Roman"/>
          <w:b w:val="false"/>
          <w:i w:val="false"/>
          <w:color w:val="000000"/>
          <w:sz w:val="28"/>
        </w:rPr>
        <w:t>
      Экономикалық емес ынталандырулар</w:t>
      </w:r>
    </w:p>
    <w:bookmarkEnd w:id="460"/>
    <w:bookmarkStart w:name="z484" w:id="461"/>
    <w:p>
      <w:pPr>
        <w:spacing w:after="0"/>
        <w:ind w:left="0"/>
        <w:jc w:val="both"/>
      </w:pPr>
      <w:r>
        <w:rPr>
          <w:rFonts w:ascii="Times New Roman"/>
          <w:b w:val="false"/>
          <w:i w:val="false"/>
          <w:color w:val="000000"/>
          <w:sz w:val="28"/>
        </w:rPr>
        <w:t>
      2021 жылы Қазақстан Республикасының жаңа Экологиялық кодексінің қолданысқа енгізілуімен қалдықтарды міндетті түрде бөлек жинау шараларын келесі фракцияларға бөлу көзделеді:</w:t>
      </w:r>
    </w:p>
    <w:bookmarkEnd w:id="461"/>
    <w:bookmarkStart w:name="z485" w:id="462"/>
    <w:p>
      <w:pPr>
        <w:spacing w:after="0"/>
        <w:ind w:left="0"/>
        <w:jc w:val="both"/>
      </w:pPr>
      <w:r>
        <w:rPr>
          <w:rFonts w:ascii="Times New Roman"/>
          <w:b w:val="false"/>
          <w:i w:val="false"/>
          <w:color w:val="000000"/>
          <w:sz w:val="28"/>
        </w:rPr>
        <w:t>
      1) "құрғақ" (қағаз, картон, металл, пластик және шыны);</w:t>
      </w:r>
    </w:p>
    <w:bookmarkEnd w:id="462"/>
    <w:bookmarkStart w:name="z486" w:id="463"/>
    <w:p>
      <w:pPr>
        <w:spacing w:after="0"/>
        <w:ind w:left="0"/>
        <w:jc w:val="both"/>
      </w:pPr>
      <w:r>
        <w:rPr>
          <w:rFonts w:ascii="Times New Roman"/>
          <w:b w:val="false"/>
          <w:i w:val="false"/>
          <w:color w:val="000000"/>
          <w:sz w:val="28"/>
        </w:rPr>
        <w:t>
      2) "дымқыл" (тағам қалдықтары, органикалық заттар және т.б.).</w:t>
      </w:r>
    </w:p>
    <w:bookmarkEnd w:id="463"/>
    <w:bookmarkStart w:name="z487" w:id="464"/>
    <w:p>
      <w:pPr>
        <w:spacing w:after="0"/>
        <w:ind w:left="0"/>
        <w:jc w:val="both"/>
      </w:pPr>
      <w:r>
        <w:rPr>
          <w:rFonts w:ascii="Times New Roman"/>
          <w:b w:val="false"/>
          <w:i w:val="false"/>
          <w:color w:val="000000"/>
          <w:sz w:val="28"/>
        </w:rPr>
        <w:t>
      Бөлек жинау қайталама шикізат көлемін ұлғайтады және нәтижесінде ТҚҚ шығару көлемін азайтады. Бұл қайта өңделетін материалдарды өңдеуге маманданған компаниялардың дамуына ықпал етеді.</w:t>
      </w:r>
    </w:p>
    <w:bookmarkEnd w:id="464"/>
    <w:bookmarkStart w:name="z488" w:id="465"/>
    <w:p>
      <w:pPr>
        <w:spacing w:after="0"/>
        <w:ind w:left="0"/>
        <w:jc w:val="both"/>
      </w:pPr>
      <w:r>
        <w:rPr>
          <w:rFonts w:ascii="Times New Roman"/>
          <w:b w:val="false"/>
          <w:i w:val="false"/>
          <w:color w:val="000000"/>
          <w:sz w:val="28"/>
        </w:rPr>
        <w:t>
      ТҚҚ басқару жүйесін одан әрі дамыту үшін күшті ынталандыру азық-түлікті, құрылыс қалдықтарын және бірқатар басқа қалдықтарды – қайталама шикізат көздерін (картон, пластмасса, шыны) кәдеге жаратуға тыйым салуды енгізу болып табылады.</w:t>
      </w:r>
    </w:p>
    <w:bookmarkEnd w:id="465"/>
    <w:bookmarkStart w:name="z489" w:id="466"/>
    <w:p>
      <w:pPr>
        <w:spacing w:after="0"/>
        <w:ind w:left="0"/>
        <w:jc w:val="both"/>
      </w:pPr>
      <w:r>
        <w:rPr>
          <w:rFonts w:ascii="Times New Roman"/>
          <w:b w:val="false"/>
          <w:i w:val="false"/>
          <w:color w:val="000000"/>
          <w:sz w:val="28"/>
        </w:rPr>
        <w:t>
      Биологиялық ыдырайтын қалдықтарды, оның ішінде азық-түлікті компостқа айналдыру немесе биогаз және баламалы энергия өндіру немесе қалдықтарды кәдеге жаратудан басқа басқа технологияларды пайдалану үшін заманауи технологияларды қолдану жоспарлануда.</w:t>
      </w:r>
    </w:p>
    <w:bookmarkEnd w:id="466"/>
    <w:bookmarkStart w:name="z490" w:id="467"/>
    <w:p>
      <w:pPr>
        <w:spacing w:after="0"/>
        <w:ind w:left="0"/>
        <w:jc w:val="both"/>
      </w:pPr>
      <w:r>
        <w:rPr>
          <w:rFonts w:ascii="Times New Roman"/>
          <w:b w:val="false"/>
          <w:i w:val="false"/>
          <w:color w:val="000000"/>
          <w:sz w:val="28"/>
        </w:rPr>
        <w:t>
      Компост химиялық тыңайтқыштарды толықтыру және кейіннен ығыстыру үшін пайдаланылуы мүмкін. Топырақты байыту және жақсарту арқылы компост органикалық ауыл шаруашылығының және айналмалы экономиканың негізі болып табылатын жемшөп пен ауыл шаруашылығы өнімдерін өндіру процесіне қайтарылады.</w:t>
      </w:r>
    </w:p>
    <w:bookmarkEnd w:id="467"/>
    <w:bookmarkStart w:name="z491" w:id="468"/>
    <w:p>
      <w:pPr>
        <w:spacing w:after="0"/>
        <w:ind w:left="0"/>
        <w:jc w:val="both"/>
      </w:pPr>
      <w:r>
        <w:rPr>
          <w:rFonts w:ascii="Times New Roman"/>
          <w:b w:val="false"/>
          <w:i w:val="false"/>
          <w:color w:val="000000"/>
          <w:sz w:val="28"/>
        </w:rPr>
        <w:t>
      Мемлекет басшысы Қасым-Жомарт Тоқаевтың 2020 жылғы 1 қыркүйектегі Қазақстан халқына Жолдауын іске асыру шеңберінде Жетісу өңірінің елді мекендерін және орман қорын алдағы ауқымды абаттандыру жұмыстарына байланысты айналмалы шаруашылықтың элементі болып табылатын сол өсімдіктердің ағаштары мен жапырақтарынан алуға болатын компостты пайдаланып топырақты жақсарту мүмкіндігін қарастыру (29-кесте).</w:t>
      </w:r>
    </w:p>
    <w:bookmarkEnd w:id="468"/>
    <w:bookmarkStart w:name="z492" w:id="469"/>
    <w:p>
      <w:pPr>
        <w:spacing w:after="0"/>
        <w:ind w:left="0"/>
        <w:jc w:val="both"/>
      </w:pPr>
      <w:r>
        <w:rPr>
          <w:rFonts w:ascii="Times New Roman"/>
          <w:b w:val="false"/>
          <w:i w:val="false"/>
          <w:color w:val="000000"/>
          <w:sz w:val="28"/>
        </w:rPr>
        <w:t>
      Кесте29- Жетісу өңірінің 2021-2025 жылдарға арналған даму жоспарындағы 2-мақсат</w:t>
      </w:r>
    </w:p>
    <w:bookmarkEnd w:id="4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көрсеткіш</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көрсеткіштер,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Орманмен жабылған аумақты ұлғайту/кеңейту, оның ішінде 2 миллиард ағаш отырғызу, түрлер мен отырғызу аймақтары бойынша қалыпты өмір сүру деңгейін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3721</w:t>
            </w:r>
          </w:p>
        </w:tc>
      </w:tr>
    </w:tbl>
    <w:bookmarkStart w:name="z493" w:id="470"/>
    <w:p>
      <w:pPr>
        <w:spacing w:after="0"/>
        <w:ind w:left="0"/>
        <w:jc w:val="both"/>
      </w:pPr>
      <w:r>
        <w:rPr>
          <w:rFonts w:ascii="Times New Roman"/>
          <w:b w:val="false"/>
          <w:i w:val="false"/>
          <w:color w:val="000000"/>
          <w:sz w:val="28"/>
        </w:rPr>
        <w:t>
      "Жаңартылатын энергия көздерін пайдалануды қолдау туралы" Қазақстан Республикасының 2009 жылғы 4 шілдедегі № 165-IV Заңы тамақ қалдықтарын, сондай-ақ биологиялық ыдырайтын қалдықтардың басқа да түрлерін (бақтар, саябақ қалдықтары) өңдеуді ынталандыруға бағытталған. , тамақ дайындау, тамақ өнеркәсібінің қалдықтарымен салыстырылатын, макулатура) биогаз немесе баламалы энергия өндірумен.</w:t>
      </w:r>
    </w:p>
    <w:bookmarkEnd w:id="470"/>
    <w:bookmarkStart w:name="z494" w:id="471"/>
    <w:p>
      <w:pPr>
        <w:spacing w:after="0"/>
        <w:ind w:left="0"/>
        <w:jc w:val="both"/>
      </w:pPr>
      <w:r>
        <w:rPr>
          <w:rFonts w:ascii="Times New Roman"/>
          <w:b w:val="false"/>
          <w:i w:val="false"/>
          <w:color w:val="000000"/>
          <w:sz w:val="28"/>
        </w:rPr>
        <w:t>
      Қайталама шикізатты өңдеу өнімдерінің нарығын құру және дамытужүйелік тәсіл ретінде инфрақұрылымды қалыптастыру тұрғысынан бұл өте қажет. Қайта өңделген қалдықтардан жасалған өнімдерді өндіру және тұтыну айналмалы экономиканың айқындаушы бөлігі болып табылады. Мұндай нарықты қалыптастыру процесін қолдау үшін жасыл сатып алу механизмі қажет. Бүгінгі күні мұндай қолдаудың мысалдары: жаңартылатын энергия көздерінен электр энергиясын сатып алу; "жасыл жобаларды" субсидиялау.</w:t>
      </w:r>
    </w:p>
    <w:bookmarkEnd w:id="471"/>
    <w:bookmarkStart w:name="z495" w:id="472"/>
    <w:p>
      <w:pPr>
        <w:spacing w:after="0"/>
        <w:ind w:left="0"/>
        <w:jc w:val="both"/>
      </w:pPr>
      <w:r>
        <w:rPr>
          <w:rFonts w:ascii="Times New Roman"/>
          <w:b w:val="false"/>
          <w:i w:val="false"/>
          <w:color w:val="000000"/>
          <w:sz w:val="28"/>
        </w:rPr>
        <w:t>
      Қоғамдық ақпарат</w:t>
      </w:r>
    </w:p>
    <w:bookmarkEnd w:id="472"/>
    <w:bookmarkStart w:name="z496" w:id="473"/>
    <w:p>
      <w:pPr>
        <w:spacing w:after="0"/>
        <w:ind w:left="0"/>
        <w:jc w:val="both"/>
      </w:pPr>
      <w:r>
        <w:rPr>
          <w:rFonts w:ascii="Times New Roman"/>
          <w:b w:val="false"/>
          <w:i w:val="false"/>
          <w:color w:val="000000"/>
          <w:sz w:val="28"/>
        </w:rPr>
        <w:t>
      Елді мекендерде қалдықтарды ұтымды басқару, оларды азайтуға және қайталама материалдарды барынша көбейтуге ұмтылу Қазақстанның коммуналдық қалдықтарды басқару жөніндегі мемлекеттік саясатының бір бөлігі болып табылады.</w:t>
      </w:r>
    </w:p>
    <w:bookmarkEnd w:id="473"/>
    <w:bookmarkStart w:name="z497" w:id="474"/>
    <w:p>
      <w:pPr>
        <w:spacing w:after="0"/>
        <w:ind w:left="0"/>
        <w:jc w:val="both"/>
      </w:pPr>
      <w:r>
        <w:rPr>
          <w:rFonts w:ascii="Times New Roman"/>
          <w:b w:val="false"/>
          <w:i w:val="false"/>
          <w:color w:val="000000"/>
          <w:sz w:val="28"/>
        </w:rPr>
        <w:t>
      Техникалық жарақтандыру, әдістемелік материалды әзірлеу және заңнамалар үшін жағдай жасайдықажетті орталықтандырылған қалдықтарды жинау жүйесінің және кәдеге жаратудан кейін қалдықтарды басқару инфрақұрылымының пайда болуы.</w:t>
      </w:r>
    </w:p>
    <w:bookmarkEnd w:id="474"/>
    <w:bookmarkStart w:name="z498" w:id="475"/>
    <w:p>
      <w:pPr>
        <w:spacing w:after="0"/>
        <w:ind w:left="0"/>
        <w:jc w:val="both"/>
      </w:pPr>
      <w:r>
        <w:rPr>
          <w:rFonts w:ascii="Times New Roman"/>
          <w:b w:val="false"/>
          <w:i w:val="false"/>
          <w:color w:val="000000"/>
          <w:sz w:val="28"/>
        </w:rPr>
        <w:t>
      Бұл ретте қайталама шикізат үлесін арттыру және рұқсат етілмеген үйінділерді азайту бойынша ең жоғары тиімділікке қалдықтардың пайда болу көзінде қол жеткізуге болады.</w:t>
      </w:r>
    </w:p>
    <w:bookmarkEnd w:id="475"/>
    <w:bookmarkStart w:name="z499" w:id="476"/>
    <w:p>
      <w:pPr>
        <w:spacing w:after="0"/>
        <w:ind w:left="0"/>
        <w:jc w:val="both"/>
      </w:pPr>
      <w:r>
        <w:rPr>
          <w:rFonts w:ascii="Times New Roman"/>
          <w:b w:val="false"/>
          <w:i w:val="false"/>
          <w:color w:val="000000"/>
          <w:sz w:val="28"/>
        </w:rPr>
        <w:t>
      Сондықтан барлық деңгейдегі жергілікті атқарушы және өкілді органдардың халықты қатты тұрмыстық қалдықтарды жинаудың, көмудің және қайта өңдеудің, оның ішінде бөлек жинаудың ұтымды жүйесі туралы ақпараттандыру жөніндегі іс-шараларды ұйымдастыруы маңызды (ҚР Экологиялық кодексінің 365-бабы). ).</w:t>
      </w:r>
    </w:p>
    <w:bookmarkEnd w:id="476"/>
    <w:bookmarkStart w:name="z500" w:id="477"/>
    <w:p>
      <w:pPr>
        <w:spacing w:after="0"/>
        <w:ind w:left="0"/>
        <w:jc w:val="both"/>
      </w:pPr>
      <w:r>
        <w:rPr>
          <w:rFonts w:ascii="Times New Roman"/>
          <w:b w:val="false"/>
          <w:i w:val="false"/>
          <w:color w:val="000000"/>
          <w:sz w:val="28"/>
        </w:rPr>
        <w:t>
      Мұндай жұмыс әртүрлі салаларда жүзеге асырылуы мүмкін және әртүрлі формаларда ұсынылуы мүмкін (30-кесте)</w:t>
      </w:r>
    </w:p>
    <w:bookmarkEnd w:id="477"/>
    <w:bookmarkStart w:name="z501" w:id="478"/>
    <w:p>
      <w:pPr>
        <w:spacing w:after="0"/>
        <w:ind w:left="0"/>
        <w:jc w:val="both"/>
      </w:pPr>
      <w:r>
        <w:rPr>
          <w:rFonts w:ascii="Times New Roman"/>
          <w:b w:val="false"/>
          <w:i w:val="false"/>
          <w:color w:val="000000"/>
          <w:sz w:val="28"/>
        </w:rPr>
        <w:t>
      Кестеотыз- коммуналдық қалдықтарды ұтымды басқару мәселелері бойынша халықты ақпараттандырудың ұсынылған әдістері</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және мектептегі тәрбие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479"/>
          <w:p>
            <w:pPr>
              <w:spacing w:after="20"/>
              <w:ind w:left="20"/>
              <w:jc w:val="both"/>
            </w:pPr>
            <w:r>
              <w:rPr>
                <w:rFonts w:ascii="Times New Roman"/>
                <w:b w:val="false"/>
                <w:i w:val="false"/>
                <w:color w:val="000000"/>
                <w:sz w:val="20"/>
              </w:rPr>
              <w:t>
1)Балаларға арналған қысқаша білім беру курстары;</w:t>
            </w:r>
          </w:p>
          <w:bookmarkEnd w:id="479"/>
          <w:p>
            <w:pPr>
              <w:spacing w:after="20"/>
              <w:ind w:left="20"/>
              <w:jc w:val="both"/>
            </w:pPr>
            <w:r>
              <w:rPr>
                <w:rFonts w:ascii="Times New Roman"/>
                <w:b w:val="false"/>
                <w:i w:val="false"/>
                <w:color w:val="000000"/>
                <w:sz w:val="20"/>
              </w:rPr>
              <w:t>
</w:t>
            </w:r>
            <w:r>
              <w:rPr>
                <w:rFonts w:ascii="Times New Roman"/>
                <w:b w:val="false"/>
                <w:i w:val="false"/>
                <w:color w:val="000000"/>
                <w:sz w:val="20"/>
              </w:rPr>
              <w:t>2)Қағаз бен пластикті сұрыптау бойынша балаларға арналған шағын ойындар/эстафеталар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3)балабақша/мектеп аумағын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4)қалдықтардың бөлек жиналуын бақылау бойынша сыныптағы кезекшілер міндеттеріне қосу;</w:t>
            </w:r>
          </w:p>
          <w:p>
            <w:pPr>
              <w:spacing w:after="20"/>
              <w:ind w:left="20"/>
              <w:jc w:val="both"/>
            </w:pPr>
            <w:r>
              <w:rPr>
                <w:rFonts w:ascii="Times New Roman"/>
                <w:b w:val="false"/>
                <w:i w:val="false"/>
                <w:color w:val="000000"/>
                <w:sz w:val="20"/>
              </w:rPr>
              <w:t>
</w:t>
            </w:r>
            <w:r>
              <w:rPr>
                <w:rFonts w:ascii="Times New Roman"/>
                <w:b w:val="false"/>
                <w:i w:val="false"/>
                <w:color w:val="000000"/>
                <w:sz w:val="20"/>
              </w:rPr>
              <w:t>5)балаларды қалдықтарды бөлек жинау туралы хабардар ететін экологиялық материалдармен (кітаптар, журналдар, бояғыштар, басқатырғыштар және т.б.) қамтамасыз ету;</w:t>
            </w:r>
          </w:p>
          <w:p>
            <w:pPr>
              <w:spacing w:after="20"/>
              <w:ind w:left="20"/>
              <w:jc w:val="both"/>
            </w:pPr>
            <w:r>
              <w:rPr>
                <w:rFonts w:ascii="Times New Roman"/>
                <w:b w:val="false"/>
                <w:i w:val="false"/>
                <w:color w:val="000000"/>
                <w:sz w:val="20"/>
              </w:rPr>
              <w:t>
6)қалдықтарды бөлек жинауға арналған контейнерлерді/қоқыс жәшіктерін тиісті белгілермен орнату.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және кәсіптік оқу орындарында білім алу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480"/>
          <w:p>
            <w:pPr>
              <w:spacing w:after="20"/>
              <w:ind w:left="20"/>
              <w:jc w:val="both"/>
            </w:pPr>
            <w:r>
              <w:rPr>
                <w:rFonts w:ascii="Times New Roman"/>
                <w:b w:val="false"/>
                <w:i w:val="false"/>
                <w:color w:val="000000"/>
                <w:sz w:val="20"/>
              </w:rPr>
              <w:t>
1)Курстық жұмыстар мен диссертацияларды қоса алғанда, ғылыми жұмыстар;</w:t>
            </w:r>
          </w:p>
          <w:bookmarkEnd w:id="480"/>
          <w:p>
            <w:pPr>
              <w:spacing w:after="20"/>
              <w:ind w:left="20"/>
              <w:jc w:val="both"/>
            </w:pPr>
            <w:r>
              <w:rPr>
                <w:rFonts w:ascii="Times New Roman"/>
                <w:b w:val="false"/>
                <w:i w:val="false"/>
                <w:color w:val="000000"/>
                <w:sz w:val="20"/>
              </w:rPr>
              <w:t>
</w:t>
            </w:r>
            <w:r>
              <w:rPr>
                <w:rFonts w:ascii="Times New Roman"/>
                <w:b w:val="false"/>
                <w:i w:val="false"/>
                <w:color w:val="000000"/>
                <w:sz w:val="20"/>
              </w:rPr>
              <w:t>2)экология бойынша қысқаша курстар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3)білім беру ұйымындағы қалдықтарды ұтымды басқару ережелері туралы ақпараттық плакаттар мен стендтер;</w:t>
            </w:r>
          </w:p>
          <w:p>
            <w:pPr>
              <w:spacing w:after="20"/>
              <w:ind w:left="20"/>
              <w:jc w:val="both"/>
            </w:pPr>
            <w:r>
              <w:rPr>
                <w:rFonts w:ascii="Times New Roman"/>
                <w:b w:val="false"/>
                <w:i w:val="false"/>
                <w:color w:val="000000"/>
                <w:sz w:val="20"/>
              </w:rPr>
              <w:t>
</w:t>
            </w:r>
            <w:r>
              <w:rPr>
                <w:rFonts w:ascii="Times New Roman"/>
                <w:b w:val="false"/>
                <w:i w:val="false"/>
                <w:color w:val="000000"/>
                <w:sz w:val="20"/>
              </w:rPr>
              <w:t>4)оқушыларды оқу орнының аумағын немесе оқу орнына бекітілген елді мекеннің белгіленген аумақтарын тазалауға мерзімді түрде тарту ("сенбіліктер");</w:t>
            </w:r>
          </w:p>
          <w:p>
            <w:pPr>
              <w:spacing w:after="20"/>
              <w:ind w:left="20"/>
              <w:jc w:val="both"/>
            </w:pPr>
            <w:r>
              <w:rPr>
                <w:rFonts w:ascii="Times New Roman"/>
                <w:b w:val="false"/>
                <w:i w:val="false"/>
                <w:color w:val="000000"/>
                <w:sz w:val="20"/>
              </w:rPr>
              <w:t>
</w:t>
            </w:r>
            <w:r>
              <w:rPr>
                <w:rFonts w:ascii="Times New Roman"/>
                <w:b w:val="false"/>
                <w:i w:val="false"/>
                <w:color w:val="000000"/>
                <w:sz w:val="20"/>
              </w:rPr>
              <w:t>5)экология мамандығының студенттеріне қалдықтарды/қайта өңдеуге болатын заттарды жинау, сұрыптау және өңдеу объектілеріне экскурсиялар;</w:t>
            </w:r>
          </w:p>
          <w:p>
            <w:pPr>
              <w:spacing w:after="20"/>
              <w:ind w:left="20"/>
              <w:jc w:val="both"/>
            </w:pPr>
            <w:r>
              <w:rPr>
                <w:rFonts w:ascii="Times New Roman"/>
                <w:b w:val="false"/>
                <w:i w:val="false"/>
                <w:color w:val="000000"/>
                <w:sz w:val="20"/>
              </w:rPr>
              <w:t>
</w:t>
            </w:r>
            <w:r>
              <w:rPr>
                <w:rFonts w:ascii="Times New Roman"/>
                <w:b w:val="false"/>
                <w:i w:val="false"/>
                <w:color w:val="000000"/>
                <w:sz w:val="20"/>
              </w:rPr>
              <w:t>6)білім беру мекемесінің интернет-ресурсында қабылданған қалдықтармен жұмыс істеу ережелері туралы ақпаратты жариялау;</w:t>
            </w:r>
          </w:p>
          <w:p>
            <w:pPr>
              <w:spacing w:after="20"/>
              <w:ind w:left="20"/>
              <w:jc w:val="both"/>
            </w:pPr>
            <w:r>
              <w:rPr>
                <w:rFonts w:ascii="Times New Roman"/>
                <w:b w:val="false"/>
                <w:i w:val="false"/>
                <w:color w:val="000000"/>
                <w:sz w:val="20"/>
              </w:rPr>
              <w:t>
7)қалдықтарды бөлек жинауға арналған контейнерлерді/қоқыс жәшіктерін тиісті белгілермен орнату.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ұйымдар мен кәсіпорындар, мемлекеттік органдар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481"/>
          <w:p>
            <w:pPr>
              <w:spacing w:after="20"/>
              <w:ind w:left="20"/>
              <w:jc w:val="both"/>
            </w:pPr>
            <w:r>
              <w:rPr>
                <w:rFonts w:ascii="Times New Roman"/>
                <w:b w:val="false"/>
                <w:i w:val="false"/>
                <w:color w:val="000000"/>
                <w:sz w:val="20"/>
              </w:rPr>
              <w:t>
1)Қалдықтарды ұтымды басқару ережелерін қоса алғанда экология бойынша қысқа мерзімді курстарды өткізу (мысалы, жаңа қызметкерлерді жұмысқа қабылдау курсының бөлігі ретінде жүзеге асыруға болады);</w:t>
            </w:r>
          </w:p>
          <w:bookmarkEnd w:id="481"/>
          <w:p>
            <w:pPr>
              <w:spacing w:after="20"/>
              <w:ind w:left="20"/>
              <w:jc w:val="both"/>
            </w:pPr>
            <w:r>
              <w:rPr>
                <w:rFonts w:ascii="Times New Roman"/>
                <w:b w:val="false"/>
                <w:i w:val="false"/>
                <w:color w:val="000000"/>
                <w:sz w:val="20"/>
              </w:rPr>
              <w:t>
</w:t>
            </w:r>
            <w:r>
              <w:rPr>
                <w:rFonts w:ascii="Times New Roman"/>
                <w:b w:val="false"/>
                <w:i w:val="false"/>
                <w:color w:val="000000"/>
                <w:sz w:val="20"/>
              </w:rPr>
              <w:t>2)кеңседе/кәсіпорында қалдықтарды ұтымды басқару ережелері туралы ақпараттық плакаттар мен стендтер;</w:t>
            </w:r>
          </w:p>
          <w:p>
            <w:pPr>
              <w:spacing w:after="20"/>
              <w:ind w:left="20"/>
              <w:jc w:val="both"/>
            </w:pPr>
            <w:r>
              <w:rPr>
                <w:rFonts w:ascii="Times New Roman"/>
                <w:b w:val="false"/>
                <w:i w:val="false"/>
                <w:color w:val="000000"/>
                <w:sz w:val="20"/>
              </w:rPr>
              <w:t>
</w:t>
            </w:r>
            <w:r>
              <w:rPr>
                <w:rFonts w:ascii="Times New Roman"/>
                <w:b w:val="false"/>
                <w:i w:val="false"/>
                <w:color w:val="000000"/>
                <w:sz w:val="20"/>
              </w:rPr>
              <w:t>3)қалдықтарды басқарудың қабылданған ережелері туралы ақпаратты веб-сайтта жариялау;</w:t>
            </w:r>
          </w:p>
          <w:p>
            <w:pPr>
              <w:spacing w:after="20"/>
              <w:ind w:left="20"/>
              <w:jc w:val="both"/>
            </w:pPr>
            <w:r>
              <w:rPr>
                <w:rFonts w:ascii="Times New Roman"/>
                <w:b w:val="false"/>
                <w:i w:val="false"/>
                <w:color w:val="000000"/>
                <w:sz w:val="20"/>
              </w:rPr>
              <w:t>
4)қалдықтарды бөлек жинауға арналған контейнерлерді/қоқыс жәшіктерін тиісті белгілермен орнату.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бұқаралық ақпарат құралдары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482"/>
          <w:p>
            <w:pPr>
              <w:spacing w:after="20"/>
              <w:ind w:left="20"/>
              <w:jc w:val="both"/>
            </w:pPr>
            <w:r>
              <w:rPr>
                <w:rFonts w:ascii="Times New Roman"/>
                <w:b w:val="false"/>
                <w:i w:val="false"/>
                <w:color w:val="000000"/>
                <w:sz w:val="20"/>
              </w:rPr>
              <w:t>
1)Қалдықтарды басқару ережелері бойынша материалдарды (брошюралар, кітаптар, хабарлар) шығару;</w:t>
            </w:r>
          </w:p>
          <w:bookmarkEnd w:id="482"/>
          <w:p>
            <w:pPr>
              <w:spacing w:after="20"/>
              <w:ind w:left="20"/>
              <w:jc w:val="both"/>
            </w:pPr>
            <w:r>
              <w:rPr>
                <w:rFonts w:ascii="Times New Roman"/>
                <w:b w:val="false"/>
                <w:i w:val="false"/>
                <w:color w:val="000000"/>
                <w:sz w:val="20"/>
              </w:rPr>
              <w:t>
2)елді мекендердегі коммуналдық қалдықтарды басқаруға байланысты қоғамдық іс-шараларды қамту.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бірлестіктері (ОСИ), жай серіктестіктер (ПТ)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483"/>
          <w:p>
            <w:pPr>
              <w:spacing w:after="20"/>
              <w:ind w:left="20"/>
              <w:jc w:val="both"/>
            </w:pPr>
            <w:r>
              <w:rPr>
                <w:rFonts w:ascii="Times New Roman"/>
                <w:b w:val="false"/>
                <w:i w:val="false"/>
                <w:color w:val="000000"/>
                <w:sz w:val="20"/>
              </w:rPr>
              <w:t>
1)OSI немесе PT-ке енгізілген тұрғындар арасында қалдықтарды шығару кестесі және оны сұрыптау ережелері туралы ақпаратты тарату;</w:t>
            </w:r>
          </w:p>
          <w:bookmarkEnd w:id="483"/>
          <w:p>
            <w:pPr>
              <w:spacing w:after="20"/>
              <w:ind w:left="20"/>
              <w:jc w:val="both"/>
            </w:pPr>
            <w:r>
              <w:rPr>
                <w:rFonts w:ascii="Times New Roman"/>
                <w:b w:val="false"/>
                <w:i w:val="false"/>
                <w:color w:val="000000"/>
                <w:sz w:val="20"/>
              </w:rPr>
              <w:t>
2)ірі көлемді және құрылыс қалдықтарын жинауға және шығаруға қойылатын талаптар туралы, ірі көлемді және құрылыс қалдықтарын логистикамен қамтамасыз ету бойынша компаниялардың байланыстарының болуы туралы хабарлама.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коммуналдық қалдықтарды өңдеу кәсіпорындары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484"/>
          <w:p>
            <w:pPr>
              <w:spacing w:after="20"/>
              <w:ind w:left="20"/>
              <w:jc w:val="both"/>
            </w:pPr>
            <w:r>
              <w:rPr>
                <w:rFonts w:ascii="Times New Roman"/>
                <w:b w:val="false"/>
                <w:i w:val="false"/>
                <w:color w:val="000000"/>
                <w:sz w:val="20"/>
              </w:rPr>
              <w:t>
1)Инфрақұрылымды дамыту және қалдықтарды басқару саласындағы көрсеткіштерді енгізу бойынша іс-шараларды кезеңді түрде көрсету;</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2)коммуналдық қалдықтарды басқарудағы ағымдағы жағдай немесе жоспарланған өзгерістер, тарифтер мен қалдықтардың түзілу стандарттары туралы ақпараттандыру үшін тұрғындармен тұрақты кездесулер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3)ағымдағы және жоспарланатын абоненттерге (ОСИ, ПТ, ұйымдар мен кәсіпорындар, құрылыс ұйымдары мен құрылыс алаңдары) ірі көлемдегі және құрылыс қалдықтарын жинауды және шығаруды ұйымдастыру туралы ақпарат беру;</w:t>
            </w:r>
          </w:p>
          <w:p>
            <w:pPr>
              <w:spacing w:after="20"/>
              <w:ind w:left="20"/>
              <w:jc w:val="both"/>
            </w:pPr>
            <w:r>
              <w:rPr>
                <w:rFonts w:ascii="Times New Roman"/>
                <w:b w:val="false"/>
                <w:i w:val="false"/>
                <w:color w:val="000000"/>
                <w:sz w:val="20"/>
              </w:rPr>
              <w:t>
</w:t>
            </w:r>
            <w:r>
              <w:rPr>
                <w:rFonts w:ascii="Times New Roman"/>
                <w:b w:val="false"/>
                <w:i w:val="false"/>
                <w:color w:val="000000"/>
                <w:sz w:val="20"/>
              </w:rPr>
              <w:t>4)контейнерлер мен контейнер алаңдарында қалдықтарды сұрыптау туралы ақпаратты, ірі габаритті және құрылыс қалдықтарын қоса алғанда, қалдықтарды шығаруды ұйымдастыруға арналған контактілерді орналастыру;</w:t>
            </w:r>
          </w:p>
          <w:p>
            <w:pPr>
              <w:spacing w:after="20"/>
              <w:ind w:left="20"/>
              <w:jc w:val="both"/>
            </w:pPr>
            <w:r>
              <w:rPr>
                <w:rFonts w:ascii="Times New Roman"/>
                <w:b w:val="false"/>
                <w:i w:val="false"/>
                <w:color w:val="000000"/>
                <w:sz w:val="20"/>
              </w:rPr>
              <w:t>
5)қалдықтарды қауіпсіз басқаруға әсер ететін жағдайдың нашарлауы туралы жергілікті атқарушы органдарды уақтылы хабардар ету, қалдықтарды басқару көрсеткіштерін төмендету.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атқарушы және өкілді органдар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485"/>
          <w:p>
            <w:pPr>
              <w:spacing w:after="20"/>
              <w:ind w:left="20"/>
              <w:jc w:val="both"/>
            </w:pPr>
            <w:r>
              <w:rPr>
                <w:rFonts w:ascii="Times New Roman"/>
                <w:b w:val="false"/>
                <w:i w:val="false"/>
                <w:color w:val="000000"/>
                <w:sz w:val="20"/>
              </w:rPr>
              <w:t>
1)Қалдықтарды сұрыптау, қайта өңдеу/қайта өңдеу немесе өңдеуге/кәдеге жарату процесіне белсенді қатысатын ұйымдарды мемлекеттік қолдау және көтермелеу;</w:t>
            </w:r>
          </w:p>
          <w:bookmarkEnd w:id="485"/>
          <w:p>
            <w:pPr>
              <w:spacing w:after="20"/>
              <w:ind w:left="20"/>
              <w:jc w:val="both"/>
            </w:pPr>
            <w:r>
              <w:rPr>
                <w:rFonts w:ascii="Times New Roman"/>
                <w:b w:val="false"/>
                <w:i w:val="false"/>
                <w:color w:val="000000"/>
                <w:sz w:val="20"/>
              </w:rPr>
              <w:t>
</w:t>
            </w:r>
            <w:r>
              <w:rPr>
                <w:rFonts w:ascii="Times New Roman"/>
                <w:b w:val="false"/>
                <w:i w:val="false"/>
                <w:color w:val="000000"/>
                <w:sz w:val="20"/>
              </w:rPr>
              <w:t>2)мемлекеттік органдардың интернет-ресурстарында құрылымдар шеңберінде қабылданатын шараларды көрсету (контейнерлер/шелектерді орналастыру, ақпараттық плакаттар, қалдықтармен жұмыс істеу ережелері);</w:t>
            </w:r>
          </w:p>
          <w:p>
            <w:pPr>
              <w:spacing w:after="20"/>
              <w:ind w:left="20"/>
              <w:jc w:val="both"/>
            </w:pPr>
            <w:r>
              <w:rPr>
                <w:rFonts w:ascii="Times New Roman"/>
                <w:b w:val="false"/>
                <w:i w:val="false"/>
                <w:color w:val="000000"/>
                <w:sz w:val="20"/>
              </w:rPr>
              <w:t>
</w:t>
            </w:r>
            <w:r>
              <w:rPr>
                <w:rFonts w:ascii="Times New Roman"/>
                <w:b w:val="false"/>
                <w:i w:val="false"/>
                <w:color w:val="000000"/>
                <w:sz w:val="20"/>
              </w:rPr>
              <w:t>3)қалдықтарды рұқсат етілмеген полигондарға орналастыруға тыйым салу туралы талаптарды бұзудың анықталған жағдайлары және қабылданған шаралар туралы ақпаратты жариялау.</w:t>
            </w:r>
          </w:p>
          <w:p>
            <w:pPr>
              <w:spacing w:after="20"/>
              <w:ind w:left="20"/>
              <w:jc w:val="both"/>
            </w:pPr>
            <w:r>
              <w:rPr>
                <w:rFonts w:ascii="Times New Roman"/>
                <w:b w:val="false"/>
                <w:i w:val="false"/>
                <w:color w:val="000000"/>
                <w:sz w:val="20"/>
              </w:rPr>
              <w:t>
</w:t>
            </w:r>
            <w:r>
              <w:rPr>
                <w:rFonts w:ascii="Times New Roman"/>
                <w:b w:val="false"/>
                <w:i w:val="false"/>
                <w:color w:val="000000"/>
                <w:sz w:val="20"/>
              </w:rPr>
              <w:t>4)барлық деңгейдегі әкімдіктердің аумақтық бөлімшелерінің медиа-жоспарына қалдықтармен жұмыс істеу саласындағы іс-шараларды қамтитын қоршаған ортаны қорғау бөлімін енгізу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5)Ауданды тазарту акциясының мысалы: Жетісу өңірінде Дүниежүзілік тазалық күні аясында өткен экологиялық акцияға 32 мыңға жуық адам қатысты. Барлығы 2 мың тоннаға жуық қоқыс шығарылып, 883 шақырым жол, 383 шақырым суару арық желілері тазартылды.</w:t>
            </w:r>
          </w:p>
          <w:p>
            <w:pPr>
              <w:spacing w:after="20"/>
              <w:ind w:left="20"/>
              <w:jc w:val="both"/>
            </w:pPr>
            <w:r>
              <w:rPr>
                <w:rFonts w:ascii="Times New Roman"/>
                <w:b w:val="false"/>
                <w:i w:val="false"/>
                <w:color w:val="000000"/>
                <w:sz w:val="20"/>
              </w:rPr>
              <w:t>
6)Қоршаған ортаны қорғаудың қабылданған және нақты көрсеткіштері, соның ішінде қалдықтарды басқару туралы ақпаратты ЖЕБ веб-сайтында жариялау.</w:t>
            </w:r>
          </w:p>
        </w:tc>
      </w:tr>
    </w:tbl>
    <w:bookmarkStart w:name="z527" w:id="486"/>
    <w:p>
      <w:pPr>
        <w:spacing w:after="0"/>
        <w:ind w:left="0"/>
        <w:jc w:val="both"/>
      </w:pPr>
      <w:r>
        <w:rPr>
          <w:rFonts w:ascii="Times New Roman"/>
          <w:b w:val="false"/>
          <w:i w:val="false"/>
          <w:color w:val="000000"/>
          <w:sz w:val="28"/>
        </w:rPr>
        <w:t>
      3.10. Бөлінген қаражатты сипаттау және талдау</w:t>
      </w:r>
    </w:p>
    <w:bookmarkEnd w:id="486"/>
    <w:bookmarkStart w:name="z528" w:id="487"/>
    <w:p>
      <w:pPr>
        <w:spacing w:after="0"/>
        <w:ind w:left="0"/>
        <w:jc w:val="both"/>
      </w:pPr>
      <w:r>
        <w:rPr>
          <w:rFonts w:ascii="Times New Roman"/>
          <w:b w:val="false"/>
          <w:i w:val="false"/>
          <w:color w:val="000000"/>
          <w:sz w:val="28"/>
        </w:rPr>
        <w:t>
      Жетісу өңірінің 2021-2025 жылдарға арналған даму жоспарын іске асыру жөніндегі іс-шаралар жоспары (бөлімді қараңыз)13"Облыстың басым міндеттерінде қалдықтарды басқару") мыналарды қамтиды:</w:t>
      </w:r>
    </w:p>
    <w:bookmarkEnd w:id="487"/>
    <w:bookmarkStart w:name="z529" w:id="488"/>
    <w:p>
      <w:pPr>
        <w:spacing w:after="0"/>
        <w:ind w:left="0"/>
        <w:jc w:val="both"/>
      </w:pPr>
      <w:r>
        <w:rPr>
          <w:rFonts w:ascii="Times New Roman"/>
          <w:b w:val="false"/>
          <w:i w:val="false"/>
          <w:color w:val="000000"/>
          <w:sz w:val="28"/>
        </w:rPr>
        <w:t>
      -облыста облыстық қалдықтарды басқару жүйесінің 6 нысанының құрылысы;</w:t>
      </w:r>
    </w:p>
    <w:bookmarkEnd w:id="488"/>
    <w:bookmarkStart w:name="z530" w:id="489"/>
    <w:p>
      <w:pPr>
        <w:spacing w:after="0"/>
        <w:ind w:left="0"/>
        <w:jc w:val="both"/>
      </w:pPr>
      <w:r>
        <w:rPr>
          <w:rFonts w:ascii="Times New Roman"/>
          <w:b w:val="false"/>
          <w:i w:val="false"/>
          <w:color w:val="000000"/>
          <w:sz w:val="28"/>
        </w:rPr>
        <w:t>
      -барлық ауылдарда қалдықтарды бөлек жинауға арналған контейнерлер орнату,</w:t>
      </w:r>
    </w:p>
    <w:bookmarkEnd w:id="489"/>
    <w:bookmarkStart w:name="z531" w:id="490"/>
    <w:p>
      <w:pPr>
        <w:spacing w:after="0"/>
        <w:ind w:left="0"/>
        <w:jc w:val="both"/>
      </w:pPr>
      <w:r>
        <w:rPr>
          <w:rFonts w:ascii="Times New Roman"/>
          <w:b w:val="false"/>
          <w:i w:val="false"/>
          <w:color w:val="000000"/>
          <w:sz w:val="28"/>
        </w:rPr>
        <w:t>
      -182 сақтау орнының 44-ін қысқарту және оларды экологиялық талаптар мен санитарлық ережелерге сәйкес келтіру;</w:t>
      </w:r>
    </w:p>
    <w:bookmarkEnd w:id="490"/>
    <w:bookmarkStart w:name="z532" w:id="491"/>
    <w:p>
      <w:pPr>
        <w:spacing w:after="0"/>
        <w:ind w:left="0"/>
        <w:jc w:val="both"/>
      </w:pPr>
      <w:r>
        <w:rPr>
          <w:rFonts w:ascii="Times New Roman"/>
          <w:b w:val="false"/>
          <w:i w:val="false"/>
          <w:color w:val="000000"/>
          <w:sz w:val="28"/>
        </w:rPr>
        <w:t>
      -барлық рұқсат етілмеген үйінділерді жою.</w:t>
      </w:r>
    </w:p>
    <w:bookmarkEnd w:id="491"/>
    <w:bookmarkStart w:name="z533" w:id="492"/>
    <w:p>
      <w:pPr>
        <w:spacing w:after="0"/>
        <w:ind w:left="0"/>
        <w:jc w:val="both"/>
      </w:pPr>
      <w:r>
        <w:rPr>
          <w:rFonts w:ascii="Times New Roman"/>
          <w:b w:val="false"/>
          <w:i w:val="false"/>
          <w:color w:val="000000"/>
          <w:sz w:val="28"/>
        </w:rPr>
        <w:t>
      Іс-шаралардың бір бөлігін Талдықорған қаласының аумағында жүзеге асыру жоспарлануда.</w:t>
      </w:r>
    </w:p>
    <w:bookmarkEnd w:id="492"/>
    <w:bookmarkStart w:name="z534" w:id="493"/>
    <w:p>
      <w:pPr>
        <w:spacing w:after="0"/>
        <w:ind w:left="0"/>
        <w:jc w:val="both"/>
      </w:pPr>
      <w:r>
        <w:rPr>
          <w:rFonts w:ascii="Times New Roman"/>
          <w:b w:val="false"/>
          <w:i w:val="false"/>
          <w:color w:val="000000"/>
          <w:sz w:val="28"/>
        </w:rPr>
        <w:t>
      Бүгінгі таңда Жетісу өңірінің қоршаған ортаны қорғау жөніндегі бекітілген іс-шаралар жоспары (бұдан әрі – осы бөлімде – Жоспар) жоқ.</w:t>
      </w:r>
    </w:p>
    <w:bookmarkEnd w:id="493"/>
    <w:bookmarkStart w:name="z535" w:id="494"/>
    <w:p>
      <w:pPr>
        <w:spacing w:after="0"/>
        <w:ind w:left="0"/>
        <w:jc w:val="both"/>
      </w:pPr>
      <w:r>
        <w:rPr>
          <w:rFonts w:ascii="Times New Roman"/>
          <w:b w:val="false"/>
          <w:i w:val="false"/>
          <w:color w:val="000000"/>
          <w:sz w:val="28"/>
        </w:rPr>
        <w:t>
      2023 жылы қажетті қоғамдық тыңдауларды өткізу үшін 2023-2025 жылдарға арналған Жоспар жобасы жарияланды.Жоспар жобасында қалдықтарды басқару бойынша іс-шаралар (31-кесте). Жоспарланған іс-шаралар коммуналдық қалдықтарды басқару инфрақұрылымын жақсартуға және рұқсат етілмеген үйінділерді жоюға бағытталған.</w:t>
      </w:r>
    </w:p>
    <w:bookmarkEnd w:id="494"/>
    <w:bookmarkStart w:name="z536" w:id="495"/>
    <w:p>
      <w:pPr>
        <w:spacing w:after="0"/>
        <w:ind w:left="0"/>
        <w:jc w:val="both"/>
      </w:pPr>
      <w:r>
        <w:rPr>
          <w:rFonts w:ascii="Times New Roman"/>
          <w:b w:val="false"/>
          <w:i w:val="false"/>
          <w:color w:val="000000"/>
          <w:sz w:val="28"/>
        </w:rPr>
        <w:t>
      Кесте31– Жетісу өңірінің 2023-2025 жылдарға арналған қоршаған ортаны қорғау іс-шаралар жоспарының жобасы. (қалдықтарды басқару жөніндегі шаралар) *</w:t>
      </w:r>
    </w:p>
    <w:bookmarkEnd w:id="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Сметалық шығындар (мың теңге) / қосымша көздер (мың теңге)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Дереккөздерқаржыландыру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 қаласында заманауи қатты тұрмыстық қалдықтар полигонының құрылысы" жобалық құжаттамасын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қаласындағы жабық қатты тұрмыстық қалдықтар полигонын рекультивациялау" жобалық құжаттамасын әзірлеу.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Текелі қаласында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ауданында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 ауданында қалдықтарды бөлек жинауға арналған контейнерлер орнату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рұқсат етілмеген үйінділерді жою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2023-2025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96"/>
          <w:p>
            <w:pPr>
              <w:spacing w:after="20"/>
              <w:ind w:left="20"/>
              <w:jc w:val="both"/>
            </w:pPr>
            <w:r>
              <w:rPr>
                <w:rFonts w:ascii="Times New Roman"/>
                <w:b w:val="false"/>
                <w:i w:val="false"/>
                <w:color w:val="000000"/>
                <w:sz w:val="20"/>
              </w:rPr>
              <w:t>
162 полигон:</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Көксу ауданында -38,</w:t>
            </w:r>
          </w:p>
          <w:p>
            <w:pPr>
              <w:spacing w:after="20"/>
              <w:ind w:left="20"/>
              <w:jc w:val="both"/>
            </w:pPr>
            <w:r>
              <w:rPr>
                <w:rFonts w:ascii="Times New Roman"/>
                <w:b w:val="false"/>
                <w:i w:val="false"/>
                <w:color w:val="000000"/>
                <w:sz w:val="20"/>
              </w:rPr>
              <w:t>
</w:t>
            </w:r>
            <w:r>
              <w:rPr>
                <w:rFonts w:ascii="Times New Roman"/>
                <w:b w:val="false"/>
                <w:i w:val="false"/>
                <w:color w:val="000000"/>
                <w:sz w:val="20"/>
              </w:rPr>
              <w:t>Ескелді ауданы -46,</w:t>
            </w:r>
          </w:p>
          <w:p>
            <w:pPr>
              <w:spacing w:after="20"/>
              <w:ind w:left="20"/>
              <w:jc w:val="both"/>
            </w:pPr>
            <w:r>
              <w:rPr>
                <w:rFonts w:ascii="Times New Roman"/>
                <w:b w:val="false"/>
                <w:i w:val="false"/>
                <w:color w:val="000000"/>
                <w:sz w:val="20"/>
              </w:rPr>
              <w:t>
</w:t>
            </w:r>
            <w:r>
              <w:rPr>
                <w:rFonts w:ascii="Times New Roman"/>
                <w:b w:val="false"/>
                <w:i w:val="false"/>
                <w:color w:val="000000"/>
                <w:sz w:val="20"/>
              </w:rPr>
              <w:t>Қаратал ауданы-30,</w:t>
            </w:r>
          </w:p>
          <w:p>
            <w:pPr>
              <w:spacing w:after="20"/>
              <w:ind w:left="20"/>
              <w:jc w:val="both"/>
            </w:pPr>
            <w:r>
              <w:rPr>
                <w:rFonts w:ascii="Times New Roman"/>
                <w:b w:val="false"/>
                <w:i w:val="false"/>
                <w:color w:val="000000"/>
                <w:sz w:val="20"/>
              </w:rPr>
              <w:t>
</w:t>
            </w:r>
            <w:r>
              <w:rPr>
                <w:rFonts w:ascii="Times New Roman"/>
                <w:b w:val="false"/>
                <w:i w:val="false"/>
                <w:color w:val="000000"/>
                <w:sz w:val="20"/>
              </w:rPr>
              <w:t>Талдықорған қаласы -41,</w:t>
            </w:r>
          </w:p>
          <w:p>
            <w:pPr>
              <w:spacing w:after="20"/>
              <w:ind w:left="20"/>
              <w:jc w:val="both"/>
            </w:pPr>
            <w:r>
              <w:rPr>
                <w:rFonts w:ascii="Times New Roman"/>
                <w:b w:val="false"/>
                <w:i w:val="false"/>
                <w:color w:val="000000"/>
                <w:sz w:val="20"/>
              </w:rPr>
              <w:t>
</w:t>
            </w:r>
            <w:r>
              <w:rPr>
                <w:rFonts w:ascii="Times New Roman"/>
                <w:b w:val="false"/>
                <w:i w:val="false"/>
                <w:color w:val="000000"/>
                <w:sz w:val="20"/>
              </w:rPr>
              <w:t>Ақсу ауданы-4,</w:t>
            </w:r>
          </w:p>
          <w:p>
            <w:pPr>
              <w:spacing w:after="20"/>
              <w:ind w:left="20"/>
              <w:jc w:val="both"/>
            </w:pPr>
            <w:r>
              <w:rPr>
                <w:rFonts w:ascii="Times New Roman"/>
                <w:b w:val="false"/>
                <w:i w:val="false"/>
                <w:color w:val="000000"/>
                <w:sz w:val="20"/>
              </w:rPr>
              <w:t>
Кербұлақ ауданы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97"/>
          <w:p>
            <w:pPr>
              <w:spacing w:after="20"/>
              <w:ind w:left="20"/>
              <w:jc w:val="both"/>
            </w:pPr>
            <w:r>
              <w:rPr>
                <w:rFonts w:ascii="Times New Roman"/>
                <w:b w:val="false"/>
                <w:i w:val="false"/>
                <w:color w:val="000000"/>
                <w:sz w:val="20"/>
              </w:rPr>
              <w:t>
20 полигон:</w:t>
            </w:r>
          </w:p>
          <w:bookmarkEnd w:id="497"/>
          <w:p>
            <w:pPr>
              <w:spacing w:after="20"/>
              <w:ind w:left="20"/>
              <w:jc w:val="both"/>
            </w:pPr>
            <w:r>
              <w:rPr>
                <w:rFonts w:ascii="Times New Roman"/>
                <w:b w:val="false"/>
                <w:i w:val="false"/>
                <w:color w:val="000000"/>
                <w:sz w:val="20"/>
              </w:rPr>
              <w:t>
</w:t>
            </w:r>
            <w:r>
              <w:rPr>
                <w:rFonts w:ascii="Times New Roman"/>
                <w:b w:val="false"/>
                <w:i w:val="false"/>
                <w:color w:val="000000"/>
                <w:sz w:val="20"/>
              </w:rPr>
              <w:t>Панфилов ауданында – 10,</w:t>
            </w:r>
          </w:p>
          <w:p>
            <w:pPr>
              <w:spacing w:after="20"/>
              <w:ind w:left="20"/>
              <w:jc w:val="both"/>
            </w:pPr>
            <w:r>
              <w:rPr>
                <w:rFonts w:ascii="Times New Roman"/>
                <w:b w:val="false"/>
                <w:i w:val="false"/>
                <w:color w:val="000000"/>
                <w:sz w:val="20"/>
              </w:rPr>
              <w:t>
Ұйғыр облысы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498"/>
          <w:p>
            <w:pPr>
              <w:spacing w:after="20"/>
              <w:ind w:left="20"/>
              <w:jc w:val="both"/>
            </w:pPr>
            <w:r>
              <w:rPr>
                <w:rFonts w:ascii="Times New Roman"/>
                <w:b w:val="false"/>
                <w:i w:val="false"/>
                <w:color w:val="000000"/>
                <w:sz w:val="20"/>
              </w:rPr>
              <w:t>
20 полигон:</w:t>
            </w:r>
          </w:p>
          <w:bookmarkEnd w:id="498"/>
          <w:p>
            <w:pPr>
              <w:spacing w:after="20"/>
              <w:ind w:left="20"/>
              <w:jc w:val="both"/>
            </w:pPr>
            <w:r>
              <w:rPr>
                <w:rFonts w:ascii="Times New Roman"/>
                <w:b w:val="false"/>
                <w:i w:val="false"/>
                <w:color w:val="000000"/>
                <w:sz w:val="20"/>
              </w:rPr>
              <w:t>
</w:t>
            </w:r>
            <w:r>
              <w:rPr>
                <w:rFonts w:ascii="Times New Roman"/>
                <w:b w:val="false"/>
                <w:i w:val="false"/>
                <w:color w:val="000000"/>
                <w:sz w:val="20"/>
              </w:rPr>
              <w:t>Сарқан ауданында – 10,</w:t>
            </w:r>
          </w:p>
          <w:p>
            <w:pPr>
              <w:spacing w:after="20"/>
              <w:ind w:left="20"/>
              <w:jc w:val="both"/>
            </w:pPr>
            <w:r>
              <w:rPr>
                <w:rFonts w:ascii="Times New Roman"/>
                <w:b w:val="false"/>
                <w:i w:val="false"/>
                <w:color w:val="000000"/>
                <w:sz w:val="20"/>
              </w:rPr>
              <w:t>
Алакөл ауданы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қажет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 сақтау орнының 110-ын қысқарту және оларды экологиялық талаптар мен санитарлық ережелерге сәйкестендіру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2024-2025 жж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МБ</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130 000,00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7" w:id="499"/>
    <w:p>
      <w:pPr>
        <w:spacing w:after="0"/>
        <w:ind w:left="0"/>
        <w:jc w:val="both"/>
      </w:pPr>
      <w:r>
        <w:rPr>
          <w:rFonts w:ascii="Times New Roman"/>
          <w:b w:val="false"/>
          <w:i w:val="false"/>
          <w:color w:val="000000"/>
          <w:sz w:val="28"/>
        </w:rPr>
        <w:t>
      *-Құжат мақұлданбаған және жоба болып табылады.</w:t>
      </w:r>
    </w:p>
    <w:bookmarkEnd w:id="499"/>
    <w:bookmarkStart w:name="z548" w:id="500"/>
    <w:p>
      <w:pPr>
        <w:spacing w:after="0"/>
        <w:ind w:left="0"/>
        <w:jc w:val="both"/>
      </w:pPr>
      <w:r>
        <w:rPr>
          <w:rFonts w:ascii="Times New Roman"/>
          <w:b w:val="false"/>
          <w:i w:val="false"/>
          <w:color w:val="000000"/>
          <w:sz w:val="28"/>
        </w:rPr>
        <w:t>
      Қоршаған ортаны қорғау жөніндегі іс-шаралар жоспарын әзірлеу және бекіту қажет, онда экологиялық таза әдістерді пайдалана отырып, қалдықтарды басқару жөніндегі іс-шаралар ескеріледі.</w:t>
      </w:r>
    </w:p>
    <w:bookmarkEnd w:id="500"/>
    <w:bookmarkStart w:name="z549" w:id="501"/>
    <w:p>
      <w:pPr>
        <w:spacing w:after="0"/>
        <w:ind w:left="0"/>
        <w:jc w:val="both"/>
      </w:pPr>
      <w:r>
        <w:rPr>
          <w:rFonts w:ascii="Times New Roman"/>
          <w:b w:val="false"/>
          <w:i w:val="false"/>
          <w:color w:val="000000"/>
          <w:sz w:val="28"/>
        </w:rPr>
        <w:t>
      4. Мақсаттар, міндеттер және міндеттер</w:t>
      </w:r>
    </w:p>
    <w:bookmarkEnd w:id="501"/>
    <w:bookmarkStart w:name="z550" w:id="502"/>
    <w:p>
      <w:pPr>
        <w:spacing w:after="0"/>
        <w:ind w:left="0"/>
        <w:jc w:val="both"/>
      </w:pPr>
      <w:r>
        <w:rPr>
          <w:rFonts w:ascii="Times New Roman"/>
          <w:b w:val="false"/>
          <w:i w:val="false"/>
          <w:color w:val="000000"/>
          <w:sz w:val="28"/>
        </w:rPr>
        <w:t>
      4.1. Бағдарлама мақсаттары:</w:t>
      </w:r>
    </w:p>
    <w:bookmarkEnd w:id="502"/>
    <w:bookmarkStart w:name="z551" w:id="503"/>
    <w:p>
      <w:pPr>
        <w:spacing w:after="0"/>
        <w:ind w:left="0"/>
        <w:jc w:val="both"/>
      </w:pPr>
      <w:r>
        <w:rPr>
          <w:rFonts w:ascii="Times New Roman"/>
          <w:b w:val="false"/>
          <w:i w:val="false"/>
          <w:color w:val="000000"/>
          <w:sz w:val="28"/>
        </w:rPr>
        <w:t>
      -тұтыну қалдықтарының қоршаған ортаға және халықтың денсаулығына кері әсерін азайту;</w:t>
      </w:r>
    </w:p>
    <w:bookmarkEnd w:id="503"/>
    <w:bookmarkStart w:name="z552" w:id="504"/>
    <w:p>
      <w:pPr>
        <w:spacing w:after="0"/>
        <w:ind w:left="0"/>
        <w:jc w:val="both"/>
      </w:pPr>
      <w:r>
        <w:rPr>
          <w:rFonts w:ascii="Times New Roman"/>
          <w:b w:val="false"/>
          <w:i w:val="false"/>
          <w:color w:val="000000"/>
          <w:sz w:val="28"/>
        </w:rPr>
        <w:t>
      -коммуналдық қалдықтардың түзілу көлемін кезең-кезеңмен азайтуға бағытталған белгіленген көрсеткіштерге қол жеткізу, сондай-ақ қаланың елді мекендерінде коммуналдық қалдықтарды тиімді басқару жүйесінің үлгісін құру арқылы коммуналдық қалдықтарды қайта өңдеу және полигондарды рекультивациялау үлесін арттыру. Талдықорған облысы Жетісу және оны жүзеге асыру.</w:t>
      </w:r>
    </w:p>
    <w:bookmarkEnd w:id="504"/>
    <w:bookmarkStart w:name="z553" w:id="505"/>
    <w:p>
      <w:pPr>
        <w:spacing w:after="0"/>
        <w:ind w:left="0"/>
        <w:jc w:val="both"/>
      </w:pPr>
      <w:r>
        <w:rPr>
          <w:rFonts w:ascii="Times New Roman"/>
          <w:b w:val="false"/>
          <w:i w:val="false"/>
          <w:color w:val="000000"/>
          <w:sz w:val="28"/>
        </w:rPr>
        <w:t>
      Мақсат қоюдағы негізгі басымдықтар коммуналдық қалдықтардың түзілу көлемін кезең-кезеңмен қысқарту, сондай-ақ коммуналдық қалдықтарды қайта өңдеу және полигондарды рекультивациялау үлесін арттыру болып табылады.</w:t>
      </w:r>
    </w:p>
    <w:bookmarkEnd w:id="505"/>
    <w:bookmarkStart w:name="z554" w:id="506"/>
    <w:p>
      <w:pPr>
        <w:spacing w:after="0"/>
        <w:ind w:left="0"/>
        <w:jc w:val="both"/>
      </w:pPr>
      <w:r>
        <w:rPr>
          <w:rFonts w:ascii="Times New Roman"/>
          <w:b w:val="false"/>
          <w:i w:val="false"/>
          <w:color w:val="000000"/>
          <w:sz w:val="28"/>
        </w:rPr>
        <w:t>
      4.2. Бағдарлама мақсаттары</w:t>
      </w:r>
    </w:p>
    <w:bookmarkEnd w:id="506"/>
    <w:bookmarkStart w:name="z555" w:id="507"/>
    <w:p>
      <w:pPr>
        <w:spacing w:after="0"/>
        <w:ind w:left="0"/>
        <w:jc w:val="both"/>
      </w:pPr>
      <w:r>
        <w:rPr>
          <w:rFonts w:ascii="Times New Roman"/>
          <w:b w:val="false"/>
          <w:i w:val="false"/>
          <w:color w:val="000000"/>
          <w:sz w:val="28"/>
        </w:rPr>
        <w:t>
      Келісімнің техникалық тапсырмасына сәйкес Бағдарламаның негізгі міндеттері:</w:t>
      </w:r>
    </w:p>
    <w:bookmarkEnd w:id="507"/>
    <w:bookmarkStart w:name="z556" w:id="508"/>
    <w:p>
      <w:pPr>
        <w:spacing w:after="0"/>
        <w:ind w:left="0"/>
        <w:jc w:val="both"/>
      </w:pPr>
      <w:r>
        <w:rPr>
          <w:rFonts w:ascii="Times New Roman"/>
          <w:b w:val="false"/>
          <w:i w:val="false"/>
          <w:color w:val="000000"/>
          <w:sz w:val="28"/>
        </w:rPr>
        <w:t>
      1) қала аумағында коммуналдық қалдықтарды басқарудың тиімді жүйесінің үлгісін қалыптастыру. Талдықорған қаласы, оның ішінде Қазақстан Республикасы заңнамасының нормативтік талаптарына сәйкес және өңірдің ерекшеліктерін (климат, география, халық саны) ескере отырып, коммуналдық қалдықтарды қалыптастыру, жинау, тасымалдау, кәдеге жарату, қайта өңдеу және көму процестерін қамтитын өсу динамикасы, аумақты дамыту жоспарлары және т.б.);</w:t>
      </w:r>
    </w:p>
    <w:bookmarkEnd w:id="508"/>
    <w:bookmarkStart w:name="z557" w:id="509"/>
    <w:p>
      <w:pPr>
        <w:spacing w:after="0"/>
        <w:ind w:left="0"/>
        <w:jc w:val="both"/>
      </w:pPr>
      <w:r>
        <w:rPr>
          <w:rFonts w:ascii="Times New Roman"/>
          <w:b w:val="false"/>
          <w:i w:val="false"/>
          <w:color w:val="000000"/>
          <w:sz w:val="28"/>
        </w:rPr>
        <w:t>
      2) Бағдарламаны іске асыру үшін қажетті ресурстарды тарту;</w:t>
      </w:r>
    </w:p>
    <w:bookmarkEnd w:id="509"/>
    <w:bookmarkStart w:name="z558" w:id="510"/>
    <w:p>
      <w:pPr>
        <w:spacing w:after="0"/>
        <w:ind w:left="0"/>
        <w:jc w:val="both"/>
      </w:pPr>
      <w:r>
        <w:rPr>
          <w:rFonts w:ascii="Times New Roman"/>
          <w:b w:val="false"/>
          <w:i w:val="false"/>
          <w:color w:val="000000"/>
          <w:sz w:val="28"/>
        </w:rPr>
        <w:t>
      3) ұсынылған негізделген ұсыныстар негізінде коммуналдық қалдықтарды басқару саласында инфрақұрылым құру;</w:t>
      </w:r>
    </w:p>
    <w:bookmarkEnd w:id="510"/>
    <w:bookmarkStart w:name="z559" w:id="511"/>
    <w:p>
      <w:pPr>
        <w:spacing w:after="0"/>
        <w:ind w:left="0"/>
        <w:jc w:val="both"/>
      </w:pPr>
      <w:r>
        <w:rPr>
          <w:rFonts w:ascii="Times New Roman"/>
          <w:b w:val="false"/>
          <w:i w:val="false"/>
          <w:color w:val="000000"/>
          <w:sz w:val="28"/>
        </w:rPr>
        <w:t>
      4) коммуналдық қалдықтарды орналастыру орындарының санын азайту және рұқсат етілмеген қалдықтарды орналастыру орындарын жою бойынша ұсыныстар беру.</w:t>
      </w:r>
    </w:p>
    <w:bookmarkEnd w:id="511"/>
    <w:bookmarkStart w:name="z560" w:id="512"/>
    <w:p>
      <w:pPr>
        <w:spacing w:after="0"/>
        <w:ind w:left="0"/>
        <w:jc w:val="both"/>
      </w:pPr>
      <w:r>
        <w:rPr>
          <w:rFonts w:ascii="Times New Roman"/>
          <w:b w:val="false"/>
          <w:i w:val="false"/>
          <w:color w:val="000000"/>
          <w:sz w:val="28"/>
        </w:rPr>
        <w:t>
      4.3. G.a. үшін нысаналы индикаторлар. Талдықорған</w:t>
      </w:r>
    </w:p>
    <w:bookmarkEnd w:id="512"/>
    <w:bookmarkStart w:name="z561" w:id="513"/>
    <w:p>
      <w:pPr>
        <w:spacing w:after="0"/>
        <w:ind w:left="0"/>
        <w:jc w:val="both"/>
      </w:pPr>
      <w:r>
        <w:rPr>
          <w:rFonts w:ascii="Times New Roman"/>
          <w:b w:val="false"/>
          <w:i w:val="false"/>
          <w:color w:val="000000"/>
          <w:sz w:val="28"/>
        </w:rPr>
        <w:t>
      Мақсатты индикаторларҚазақстан Республикасының мемлекеттік жоспарлау жүйесінің қолданыстағы құжаттарын, аумақтарды дамыту жоспарларын және басқа да осыған ұқсас құжаттарды ескере отырып, жергілікті атқарушы органдармен айқындалады.</w:t>
      </w:r>
    </w:p>
    <w:bookmarkEnd w:id="513"/>
    <w:bookmarkStart w:name="z562" w:id="514"/>
    <w:p>
      <w:pPr>
        <w:spacing w:after="0"/>
        <w:ind w:left="0"/>
        <w:jc w:val="both"/>
      </w:pPr>
      <w:r>
        <w:rPr>
          <w:rFonts w:ascii="Times New Roman"/>
          <w:b w:val="false"/>
          <w:i w:val="false"/>
          <w:color w:val="000000"/>
          <w:sz w:val="28"/>
        </w:rPr>
        <w:t>
      Бағдарламада ұсынылған нысаналы индикаторлар Қазақстан Республикасы үшін қалдықтарды басқару саласындағы "жасыл экономиканың" мақсаттары мен нысаналы индикаторларына қол жеткізуге бағытталған (қараңыз).3-кесте). Негізгі мәндер Бағдарламаны әзірлеу жылының алдындағы үш жылдағы ТҚҚ басқарудағы ағымдағы жағдайды ескереді немесе қажетті деректер болмаған жағдайда базалық көрсеткіш анықталмайды. Жағдайды жақсартудың жыл сайынғы серпіні Бағдарламаның іс-шараларын іске асыруды ескереді (бөлімді қараңыз0).</w:t>
      </w:r>
    </w:p>
    <w:bookmarkEnd w:id="514"/>
    <w:bookmarkStart w:name="z563" w:id="515"/>
    <w:p>
      <w:pPr>
        <w:spacing w:after="0"/>
        <w:ind w:left="0"/>
        <w:jc w:val="both"/>
      </w:pPr>
      <w:r>
        <w:rPr>
          <w:rFonts w:ascii="Times New Roman"/>
          <w:b w:val="false"/>
          <w:i w:val="false"/>
          <w:color w:val="000000"/>
          <w:sz w:val="28"/>
        </w:rPr>
        <w:t>
      Кесте32- Бағдарламаның нысаналы индикаторлары</w:t>
      </w:r>
    </w:p>
    <w:bookmarkEnd w:id="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 іске асыру басындағы базалық көрсеткіш</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бойынша көрсеткіш мәндері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516"/>
          <w:p>
            <w:pPr>
              <w:spacing w:after="20"/>
              <w:ind w:left="20"/>
              <w:jc w:val="both"/>
            </w:pPr>
            <w:r>
              <w:rPr>
                <w:rFonts w:ascii="Times New Roman"/>
                <w:b w:val="false"/>
                <w:i w:val="false"/>
                <w:color w:val="000000"/>
                <w:sz w:val="20"/>
              </w:rPr>
              <w:t>
№1 көрсеткіш. *</w:t>
            </w:r>
          </w:p>
          <w:bookmarkEnd w:id="516"/>
          <w:p>
            <w:pPr>
              <w:spacing w:after="20"/>
              <w:ind w:left="20"/>
              <w:jc w:val="both"/>
            </w:pPr>
            <w:r>
              <w:rPr>
                <w:rFonts w:ascii="Times New Roman"/>
                <w:b w:val="false"/>
                <w:i w:val="false"/>
                <w:color w:val="000000"/>
                <w:sz w:val="20"/>
              </w:rPr>
              <w:t>
Қала халқы Тұрақты түрде қалдықтарды жинау ұйымдары қызмет көрсететін Талдықорған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 w:id="517"/>
          <w:p>
            <w:pPr>
              <w:spacing w:after="20"/>
              <w:ind w:left="20"/>
              <w:jc w:val="both"/>
            </w:pPr>
            <w:r>
              <w:rPr>
                <w:rFonts w:ascii="Times New Roman"/>
                <w:b w:val="false"/>
                <w:i w:val="false"/>
                <w:color w:val="000000"/>
                <w:sz w:val="20"/>
              </w:rPr>
              <w:t>
№2 көрсеткіш. **</w:t>
            </w:r>
          </w:p>
          <w:bookmarkEnd w:id="517"/>
          <w:p>
            <w:pPr>
              <w:spacing w:after="20"/>
              <w:ind w:left="20"/>
              <w:jc w:val="both"/>
            </w:pPr>
            <w:r>
              <w:rPr>
                <w:rFonts w:ascii="Times New Roman"/>
                <w:b w:val="false"/>
                <w:i w:val="false"/>
                <w:color w:val="000000"/>
                <w:sz w:val="20"/>
              </w:rPr>
              <w:t>
Қатты тұрмыстық қалдықтарды сұрыптау объектілерін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 w:id="518"/>
          <w:p>
            <w:pPr>
              <w:spacing w:after="20"/>
              <w:ind w:left="20"/>
              <w:jc w:val="both"/>
            </w:pPr>
            <w:r>
              <w:rPr>
                <w:rFonts w:ascii="Times New Roman"/>
                <w:b w:val="false"/>
                <w:i w:val="false"/>
                <w:color w:val="000000"/>
                <w:sz w:val="20"/>
              </w:rPr>
              <w:t>
1 дана.</w:t>
            </w:r>
          </w:p>
          <w:bookmarkEnd w:id="518"/>
          <w:p>
            <w:pPr>
              <w:spacing w:after="20"/>
              <w:ind w:left="20"/>
              <w:jc w:val="both"/>
            </w:pPr>
            <w:r>
              <w:rPr>
                <w:rFonts w:ascii="Times New Roman"/>
                <w:b w:val="false"/>
                <w:i w:val="false"/>
                <w:color w:val="000000"/>
                <w:sz w:val="20"/>
              </w:rPr>
              <w:t>
(қуаты – 120 мың тонна/жыл)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519"/>
          <w:p>
            <w:pPr>
              <w:spacing w:after="20"/>
              <w:ind w:left="20"/>
              <w:jc w:val="both"/>
            </w:pPr>
            <w:r>
              <w:rPr>
                <w:rFonts w:ascii="Times New Roman"/>
                <w:b w:val="false"/>
                <w:i w:val="false"/>
                <w:color w:val="000000"/>
                <w:sz w:val="20"/>
              </w:rPr>
              <w:t>
№3 көрсеткіш. ***</w:t>
            </w:r>
          </w:p>
          <w:bookmarkEnd w:id="519"/>
          <w:p>
            <w:pPr>
              <w:spacing w:after="20"/>
              <w:ind w:left="20"/>
              <w:jc w:val="both"/>
            </w:pPr>
            <w:r>
              <w:rPr>
                <w:rFonts w:ascii="Times New Roman"/>
                <w:b w:val="false"/>
                <w:i w:val="false"/>
                <w:color w:val="000000"/>
                <w:sz w:val="20"/>
              </w:rPr>
              <w:t>
Заң талаптарына сәйкес келетін коммуналдық қалдықтарды орналастыру орындарының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520"/>
          <w:p>
            <w:pPr>
              <w:spacing w:after="20"/>
              <w:ind w:left="20"/>
              <w:jc w:val="both"/>
            </w:pPr>
            <w:r>
              <w:rPr>
                <w:rFonts w:ascii="Times New Roman"/>
                <w:b w:val="false"/>
                <w:i w:val="false"/>
                <w:color w:val="000000"/>
                <w:sz w:val="20"/>
              </w:rPr>
              <w:t>
№4 көрсеткіш. ****</w:t>
            </w:r>
          </w:p>
          <w:bookmarkEnd w:id="520"/>
          <w:p>
            <w:pPr>
              <w:spacing w:after="20"/>
              <w:ind w:left="20"/>
              <w:jc w:val="both"/>
            </w:pPr>
            <w:r>
              <w:rPr>
                <w:rFonts w:ascii="Times New Roman"/>
                <w:b w:val="false"/>
                <w:i w:val="false"/>
                <w:color w:val="000000"/>
                <w:sz w:val="20"/>
              </w:rPr>
              <w:t>
Халықты ТҚҚ-мен ұтымды өңдеу және басқару шаралары туралы ақпараттандыруды арттыру бойынша ақпараттық-ағартушылық іс-шараларды ұйымдастыруға және өткізуге қаражат бөлінді (мың теңге).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69" w:id="521"/>
    <w:p>
      <w:pPr>
        <w:spacing w:after="0"/>
        <w:ind w:left="0"/>
        <w:jc w:val="both"/>
      </w:pPr>
      <w:r>
        <w:rPr>
          <w:rFonts w:ascii="Times New Roman"/>
          <w:b w:val="false"/>
          <w:i w:val="false"/>
          <w:color w:val="000000"/>
          <w:sz w:val="28"/>
        </w:rPr>
        <w:t>
      *-Көрсеткіш жоғарыда келтірілген материалдарға негізделген (қараңыз.12-кесте)</w:t>
      </w:r>
    </w:p>
    <w:bookmarkEnd w:id="521"/>
    <w:bookmarkStart w:name="z570" w:id="522"/>
    <w:p>
      <w:pPr>
        <w:spacing w:after="0"/>
        <w:ind w:left="0"/>
        <w:jc w:val="both"/>
      </w:pPr>
      <w:r>
        <w:rPr>
          <w:rFonts w:ascii="Times New Roman"/>
          <w:b w:val="false"/>
          <w:i w:val="false"/>
          <w:color w:val="000000"/>
          <w:sz w:val="28"/>
        </w:rPr>
        <w:t>
      **- ТҚҚ сұрыптау деңгейі ұсынылған технология бойынша анықталады.</w:t>
      </w:r>
    </w:p>
    <w:bookmarkEnd w:id="522"/>
    <w:bookmarkStart w:name="z571" w:id="523"/>
    <w:p>
      <w:pPr>
        <w:spacing w:after="0"/>
        <w:ind w:left="0"/>
        <w:jc w:val="both"/>
      </w:pPr>
      <w:r>
        <w:rPr>
          <w:rFonts w:ascii="Times New Roman"/>
          <w:b w:val="false"/>
          <w:i w:val="false"/>
          <w:color w:val="000000"/>
          <w:sz w:val="28"/>
        </w:rPr>
        <w:t>
      ***- полигондар құрылысының жоспарларына жобалық құжаттаманы әзірлеу (2024 ж.), 2025 жылы объектіні одан әрі дамытумен полигон құрылысы (негізгі инфрақұрылым және қалдықтарды қабылдауға арналған алғашқы ұяшықтар) қарастырылған.</w:t>
      </w:r>
    </w:p>
    <w:bookmarkEnd w:id="523"/>
    <w:bookmarkStart w:name="z572" w:id="524"/>
    <w:p>
      <w:pPr>
        <w:spacing w:after="0"/>
        <w:ind w:left="0"/>
        <w:jc w:val="both"/>
      </w:pPr>
      <w:r>
        <w:rPr>
          <w:rFonts w:ascii="Times New Roman"/>
          <w:b w:val="false"/>
          <w:i w:val="false"/>
          <w:color w:val="000000"/>
          <w:sz w:val="28"/>
        </w:rPr>
        <w:t>
      **** - Бұл көрсеткіш Жетісу облысының бюджеті шегінде жүзеге асыру үшін белгіленген.</w:t>
      </w:r>
    </w:p>
    <w:bookmarkEnd w:id="524"/>
    <w:bookmarkStart w:name="z573" w:id="525"/>
    <w:p>
      <w:pPr>
        <w:spacing w:after="0"/>
        <w:ind w:left="0"/>
        <w:jc w:val="both"/>
      </w:pPr>
      <w:r>
        <w:rPr>
          <w:rFonts w:ascii="Times New Roman"/>
          <w:b w:val="false"/>
          <w:i w:val="false"/>
          <w:color w:val="000000"/>
          <w:sz w:val="28"/>
        </w:rPr>
        <w:t>
      5. НЕГІЗГІ БАҒЫТТАРЫ, МАҚСАТҚА ЖЕТУДІҢ ЖОЛДАРЫ ЖӘНЕ ТИІСТІ ШАРАЛАР</w:t>
      </w:r>
    </w:p>
    <w:bookmarkEnd w:id="525"/>
    <w:bookmarkStart w:name="z574" w:id="526"/>
    <w:p>
      <w:pPr>
        <w:spacing w:after="0"/>
        <w:ind w:left="0"/>
        <w:jc w:val="both"/>
      </w:pPr>
      <w:r>
        <w:rPr>
          <w:rFonts w:ascii="Times New Roman"/>
          <w:b w:val="false"/>
          <w:i w:val="false"/>
          <w:color w:val="000000"/>
          <w:sz w:val="28"/>
        </w:rPr>
        <w:t>
      5.1. Техникалық және технологиялық шешімдер</w:t>
      </w:r>
    </w:p>
    <w:bookmarkEnd w:id="526"/>
    <w:bookmarkStart w:name="z575" w:id="527"/>
    <w:p>
      <w:pPr>
        <w:spacing w:after="0"/>
        <w:ind w:left="0"/>
        <w:jc w:val="both"/>
      </w:pPr>
      <w:r>
        <w:rPr>
          <w:rFonts w:ascii="Times New Roman"/>
          <w:b w:val="false"/>
          <w:i w:val="false"/>
          <w:color w:val="000000"/>
          <w:sz w:val="28"/>
        </w:rPr>
        <w:t>
      5.1.1. Негізгі ақпарат</w:t>
      </w:r>
    </w:p>
    <w:bookmarkEnd w:id="527"/>
    <w:bookmarkStart w:name="z576" w:id="528"/>
    <w:p>
      <w:pPr>
        <w:spacing w:after="0"/>
        <w:ind w:left="0"/>
        <w:jc w:val="both"/>
      </w:pPr>
      <w:r>
        <w:rPr>
          <w:rFonts w:ascii="Times New Roman"/>
          <w:b w:val="false"/>
          <w:i w:val="false"/>
          <w:color w:val="000000"/>
          <w:sz w:val="28"/>
        </w:rPr>
        <w:t>
      Бағдарламаның осы бөлімінде қалдықтарды басқару саласындағы қалыптасқан жағдайды және қабылданған даму моделін талдауды ескере отырып, алдын ала техникалық және технологиялық шешімдер қабылданды. ТҚҚ басқаруды дамыту моделінің негізгі бағыттарының белгіленген мақсаттары мен міндеттері негізінде техникалық шаралар мен оларды іске асыру құралдары әзірленетін болады.</w:t>
      </w:r>
    </w:p>
    <w:bookmarkEnd w:id="528"/>
    <w:bookmarkStart w:name="z577" w:id="529"/>
    <w:p>
      <w:pPr>
        <w:spacing w:after="0"/>
        <w:ind w:left="0"/>
        <w:jc w:val="both"/>
      </w:pPr>
      <w:r>
        <w:rPr>
          <w:rFonts w:ascii="Times New Roman"/>
          <w:b w:val="false"/>
          <w:i w:val="false"/>
          <w:color w:val="000000"/>
          <w:sz w:val="28"/>
        </w:rPr>
        <w:t>
      Қала әкімдігінің аумағында өндірістік және тұтыну қалдықтарын басқару жүйесін құрудың қабылданған тұжырымдамалық тәсілдерін және қабылданған даму моделін ескере отырып, қалдықтарды басқарудың технологиялық схемасын құрудың келесі негізгі қағидаттарын тұжырымдауға болады.</w:t>
      </w:r>
    </w:p>
    <w:bookmarkEnd w:id="529"/>
    <w:bookmarkStart w:name="z578" w:id="530"/>
    <w:p>
      <w:pPr>
        <w:spacing w:after="0"/>
        <w:ind w:left="0"/>
        <w:jc w:val="both"/>
      </w:pPr>
      <w:r>
        <w:rPr>
          <w:rFonts w:ascii="Times New Roman"/>
          <w:b w:val="false"/>
          <w:i w:val="false"/>
          <w:color w:val="000000"/>
          <w:sz w:val="28"/>
        </w:rPr>
        <w:t>
      Қалдықтардың ресурстық әлеуетін барынша пайдалану.Бұл принцип қалдықтарды түпкілікті кәдеге жарату алдында бөлек жинауды, механикалық өңдеуді және энергияны қалпына келтіруді енгізу арқылы қайталама шикізаттың максималды мөлшерін алуға бағытталған қалдықтарды басқару жүйесін құруды қамтиды.</w:t>
      </w:r>
    </w:p>
    <w:bookmarkEnd w:id="530"/>
    <w:bookmarkStart w:name="z579" w:id="531"/>
    <w:p>
      <w:pPr>
        <w:spacing w:after="0"/>
        <w:ind w:left="0"/>
        <w:jc w:val="both"/>
      </w:pPr>
      <w:r>
        <w:rPr>
          <w:rFonts w:ascii="Times New Roman"/>
          <w:b w:val="false"/>
          <w:i w:val="false"/>
          <w:color w:val="000000"/>
          <w:sz w:val="28"/>
        </w:rPr>
        <w:t>
      Полигонға жіберілетін қалдықтардың көлемін азайту.Қалдықтарды орналастыру орындарының қоршаған ортаға кері әсерін азайтуға екіншілік шикізат түріндегі қалдықтардың фракцияларын таңдау арқылы қол жеткізуге болады деп болжануда.</w:t>
      </w:r>
    </w:p>
    <w:bookmarkEnd w:id="531"/>
    <w:bookmarkStart w:name="z580" w:id="532"/>
    <w:p>
      <w:pPr>
        <w:spacing w:after="0"/>
        <w:ind w:left="0"/>
        <w:jc w:val="both"/>
      </w:pPr>
      <w:r>
        <w:rPr>
          <w:rFonts w:ascii="Times New Roman"/>
          <w:b w:val="false"/>
          <w:i w:val="false"/>
          <w:color w:val="000000"/>
          <w:sz w:val="28"/>
        </w:rPr>
        <w:t>
      Қалдықтарды орналастыру объектілерін шоғырландыру және объектілердің жалпы санын қысқарту.Саланы дамытуға бағытталған инвестициялардың экономикалық тиімділігі артып, неғұрлым жетілдірілген нысандарды салу және қалдықтарды кәдеге жарату сатысында жағымсыз әсерлерді барынша азайту болжануда.</w:t>
      </w:r>
    </w:p>
    <w:bookmarkEnd w:id="532"/>
    <w:bookmarkStart w:name="z581" w:id="533"/>
    <w:p>
      <w:pPr>
        <w:spacing w:after="0"/>
        <w:ind w:left="0"/>
        <w:jc w:val="both"/>
      </w:pPr>
      <w:r>
        <w:rPr>
          <w:rFonts w:ascii="Times New Roman"/>
          <w:b w:val="false"/>
          <w:i w:val="false"/>
          <w:color w:val="000000"/>
          <w:sz w:val="28"/>
        </w:rPr>
        <w:t>
      Қалдықтарды өңдеудің заманауи технологияларын енгізу.Қомақты инвестиция қажет болады. Әртүрлі деңгейдегі бюджеттерге түсетін жүктемені азайту үшін қалдықтарды басқару жүйесін дамыту қалдықтарды басқару жүйесіне жеке инвесторларды барынша тартуға негізделуі керек.</w:t>
      </w:r>
    </w:p>
    <w:bookmarkEnd w:id="533"/>
    <w:bookmarkStart w:name="z582" w:id="534"/>
    <w:p>
      <w:pPr>
        <w:spacing w:after="0"/>
        <w:ind w:left="0"/>
        <w:jc w:val="both"/>
      </w:pPr>
      <w:r>
        <w:rPr>
          <w:rFonts w:ascii="Times New Roman"/>
          <w:b w:val="false"/>
          <w:i w:val="false"/>
          <w:color w:val="000000"/>
          <w:sz w:val="28"/>
        </w:rPr>
        <w:t>
      Белгілі бір технологиялық шешімдерді енгізудің орындылығы жергілікті жағдайлар мен әлеуметтік аспектілерді ескере отырып, ең жақсы экологиялық және экономикалық тиімді технологияларды таңдау негізінде анықталады. Таңдалған технологиялардың аналогтары ретінде қалдықтарды басқарудың қолданыстағы интеграцияланған жүйелерінің жалпы қабылданған әлемдік тәжірибесі қабылданды. Еуропалық және ТМД елдеріндегі қатты тұрмыстық қалдықтарды өңдеу және өңдеу тәжірибесі егжей-тегжейлі зерттелген және қолданылған. Ресейлік және беларусьтік аймақтық операторлардың, әлеуметтік-экономикалық және саяси дамуы ұқсас елдердің тәжірибесін зерделеуге ерекше назар аударылды. Бұл бөлімде тұрмыстық қатты қалдықтарды (ҚҚҚ) жинау, тасымалдау, кәдеге жарату, өңдеу және кәдеге жарату процестерінің қолданыстағы тәжірибесі қарастырылған.</w:t>
      </w:r>
    </w:p>
    <w:bookmarkEnd w:id="534"/>
    <w:bookmarkStart w:name="z583" w:id="535"/>
    <w:p>
      <w:pPr>
        <w:spacing w:after="0"/>
        <w:ind w:left="0"/>
        <w:jc w:val="both"/>
      </w:pPr>
      <w:r>
        <w:rPr>
          <w:rFonts w:ascii="Times New Roman"/>
          <w:b w:val="false"/>
          <w:i w:val="false"/>
          <w:color w:val="000000"/>
          <w:sz w:val="28"/>
        </w:rPr>
        <w:t>
      Әзірлеудің мақсаты – тұрмыстық қатты қалдықтарды (ҚҚҚ) жинау, тасымалдау, кәдеге жарату, қайта өңдеу және кәдеге жарату процестерін қамтитын аймақ үшін қалдықтарды басқару жүйесін құруға бағытталған шешімдерді саналы түрде таңдау. Қалдықтардың қоршаған ортаға тигізетін әсерін барынша азайту және оларды шаруашылық айналымға барынша тарту мақсатында шешімдер Қазақстан Республикасының экологиялық заңнамасының талаптарына сәйкес қабылдануы тиіс.</w:t>
      </w:r>
    </w:p>
    <w:bookmarkEnd w:id="535"/>
    <w:bookmarkStart w:name="z584" w:id="536"/>
    <w:p>
      <w:pPr>
        <w:spacing w:after="0"/>
        <w:ind w:left="0"/>
        <w:jc w:val="both"/>
      </w:pPr>
      <w:r>
        <w:rPr>
          <w:rFonts w:ascii="Times New Roman"/>
          <w:b w:val="false"/>
          <w:i w:val="false"/>
          <w:color w:val="000000"/>
          <w:sz w:val="28"/>
        </w:rPr>
        <w:t>
      Бөлім шартты түрде екі бөлікке бөлінеді.</w:t>
      </w:r>
    </w:p>
    <w:bookmarkEnd w:id="536"/>
    <w:bookmarkStart w:name="z585" w:id="537"/>
    <w:p>
      <w:pPr>
        <w:spacing w:after="0"/>
        <w:ind w:left="0"/>
        <w:jc w:val="both"/>
      </w:pPr>
      <w:r>
        <w:rPr>
          <w:rFonts w:ascii="Times New Roman"/>
          <w:b w:val="false"/>
          <w:i w:val="false"/>
          <w:color w:val="000000"/>
          <w:sz w:val="28"/>
        </w:rPr>
        <w:t>
      Бірінші бөлімде қалдықтарды жинау, тасымалдау және қайта өңдеудің ең жақсы таралған технологиялары мен әдістерінің сипаттамасы берілген.</w:t>
      </w:r>
    </w:p>
    <w:bookmarkEnd w:id="537"/>
    <w:bookmarkStart w:name="z586" w:id="538"/>
    <w:p>
      <w:pPr>
        <w:spacing w:after="0"/>
        <w:ind w:left="0"/>
        <w:jc w:val="both"/>
      </w:pPr>
      <w:r>
        <w:rPr>
          <w:rFonts w:ascii="Times New Roman"/>
          <w:b w:val="false"/>
          <w:i w:val="false"/>
          <w:color w:val="000000"/>
          <w:sz w:val="28"/>
        </w:rPr>
        <w:t>
      Екінші бөлімде ауданның әлеуметтік-экономикалық, жоспарлау және табиғи жағдайларын ескере отырып, қалдықтармен жұмыс істеудің ұсынылған әдістерін талдау нәтижелері бойынша жүйенің техникалық құралдарының технологиялық негізделген және экономикалық мақсатқа сай жиынтығы әзірленеді. ұсынылған.</w:t>
      </w:r>
    </w:p>
    <w:bookmarkEnd w:id="538"/>
    <w:bookmarkStart w:name="z587" w:id="539"/>
    <w:p>
      <w:pPr>
        <w:spacing w:after="0"/>
        <w:ind w:left="0"/>
        <w:jc w:val="both"/>
      </w:pPr>
      <w:r>
        <w:rPr>
          <w:rFonts w:ascii="Times New Roman"/>
          <w:b w:val="false"/>
          <w:i w:val="false"/>
          <w:color w:val="000000"/>
          <w:sz w:val="28"/>
        </w:rPr>
        <w:t>
      5.1.2. ТҚҚ басқару жүйесінің ағымдағы жағдайын талдау</w:t>
      </w:r>
    </w:p>
    <w:bookmarkEnd w:id="539"/>
    <w:bookmarkStart w:name="z588" w:id="540"/>
    <w:p>
      <w:pPr>
        <w:spacing w:after="0"/>
        <w:ind w:left="0"/>
        <w:jc w:val="both"/>
      </w:pPr>
      <w:r>
        <w:rPr>
          <w:rFonts w:ascii="Times New Roman"/>
          <w:b w:val="false"/>
          <w:i w:val="false"/>
          <w:color w:val="000000"/>
          <w:sz w:val="28"/>
        </w:rPr>
        <w:t>
      Талдықорған қаласының әкімшілігі (бұдан әрі – қала) Жетісу облысының орталық бөлігінде орналасқан, құрамына 1 қалалық және 2 ауылдық округ (8 елді мекен) кіреді. Талдықорған қаласы облыстың әкімшілік орталығы болып табылады. Облыс орталығына жақын орналасқан қалалар мен ауылдар орташа елді мекендер. Автомобиль көлігі желісінің дамуы мен жағдайы қанағаттанарлық.</w:t>
      </w:r>
    </w:p>
    <w:bookmarkEnd w:id="540"/>
    <w:bookmarkStart w:name="z589" w:id="541"/>
    <w:p>
      <w:pPr>
        <w:spacing w:after="0"/>
        <w:ind w:left="0"/>
        <w:jc w:val="both"/>
      </w:pPr>
      <w:r>
        <w:rPr>
          <w:rFonts w:ascii="Times New Roman"/>
          <w:b w:val="false"/>
          <w:i w:val="false"/>
          <w:color w:val="000000"/>
          <w:sz w:val="28"/>
        </w:rPr>
        <w:t>
      Осы Бағдарламаның 3-бөлімінде өңірлік басқару жүйесіндегі ағымдағы жағдай бойынша негізгі қорытындылар берілген.</w:t>
      </w:r>
    </w:p>
    <w:bookmarkEnd w:id="541"/>
    <w:bookmarkStart w:name="z590" w:id="542"/>
    <w:p>
      <w:pPr>
        <w:spacing w:after="0"/>
        <w:ind w:left="0"/>
        <w:jc w:val="both"/>
      </w:pPr>
      <w:r>
        <w:rPr>
          <w:rFonts w:ascii="Times New Roman"/>
          <w:b w:val="false"/>
          <w:i w:val="false"/>
          <w:color w:val="000000"/>
          <w:sz w:val="28"/>
        </w:rPr>
        <w:t>
      Негізгі қорытындылар облыс тұрғындары мен заңды тұлғаларын жинау және шығарумен төмен қамтуды, қалдықтарды тікелей шығарудың жоғары пайызын, қалдықтарды кәдеге жарату және кәдеге жарату үшін қажетті инфрақұрылымның жеткіліксіздігін көрсетеді.</w:t>
      </w:r>
    </w:p>
    <w:bookmarkEnd w:id="542"/>
    <w:bookmarkStart w:name="z591" w:id="543"/>
    <w:p>
      <w:pPr>
        <w:spacing w:after="0"/>
        <w:ind w:left="0"/>
        <w:jc w:val="both"/>
      </w:pPr>
      <w:r>
        <w:rPr>
          <w:rFonts w:ascii="Times New Roman"/>
          <w:b w:val="false"/>
          <w:i w:val="false"/>
          <w:color w:val="000000"/>
          <w:sz w:val="28"/>
        </w:rPr>
        <w:t>
      Сондай-ақ, соңғы жылдары тұрғындардың қоқыс жинайтын компаниялармен қарым-қатынасының ретсіздігі мен негізсіз жоғары тарифтік ставкалардың салдарынан қалдықтарды жинау және сұрыптау көлемінің төмендеуі байқалғанын айта кеткен жөн. Коммуналдық қалдықтар бойынша есеп берудің қазіргі жағдайы толық коммерциялық есепке алуға мүмкіндік бермейді.</w:t>
      </w:r>
    </w:p>
    <w:bookmarkEnd w:id="543"/>
    <w:bookmarkStart w:name="z592" w:id="544"/>
    <w:p>
      <w:pPr>
        <w:spacing w:after="0"/>
        <w:ind w:left="0"/>
        <w:jc w:val="both"/>
      </w:pPr>
      <w:r>
        <w:rPr>
          <w:rFonts w:ascii="Times New Roman"/>
          <w:b w:val="false"/>
          <w:i w:val="false"/>
          <w:color w:val="000000"/>
          <w:sz w:val="28"/>
        </w:rPr>
        <w:t>
      Жетісу өңіріндегі полигондар мен полигондар Қазақстан Республикасының Экологиялық кодексіне сәйкес көмуге тыйым салынған бақылаусыз қалдықтарды қабылдайды.</w:t>
      </w:r>
    </w:p>
    <w:bookmarkEnd w:id="544"/>
    <w:bookmarkStart w:name="z593" w:id="545"/>
    <w:p>
      <w:pPr>
        <w:spacing w:after="0"/>
        <w:ind w:left="0"/>
        <w:jc w:val="both"/>
      </w:pPr>
      <w:r>
        <w:rPr>
          <w:rFonts w:ascii="Times New Roman"/>
          <w:b w:val="false"/>
          <w:i w:val="false"/>
          <w:color w:val="000000"/>
          <w:sz w:val="28"/>
        </w:rPr>
        <w:t>
      Төмендегі кестеде (33-кесте) Жетісу өңіріндегі қалдықтардың қазіргі жағдайы туралы жалпы мәлімет береді.</w:t>
      </w:r>
    </w:p>
    <w:bookmarkEnd w:id="545"/>
    <w:bookmarkStart w:name="z594" w:id="546"/>
    <w:p>
      <w:pPr>
        <w:spacing w:after="0"/>
        <w:ind w:left="0"/>
        <w:jc w:val="both"/>
      </w:pPr>
      <w:r>
        <w:rPr>
          <w:rFonts w:ascii="Times New Roman"/>
          <w:b w:val="false"/>
          <w:i w:val="false"/>
          <w:color w:val="000000"/>
          <w:sz w:val="28"/>
        </w:rPr>
        <w:t>
      Кесте33- Жетісу өңіріндегі қалдықтардың қазіргі жағдайы туралы жалпы мәлімет</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және жинақтау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жою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Контейнерлерге жинау, ыдыссыз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заңнамасының талаптарына сәйкес келмейтін ТҚҚ полигонына көму.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алаңдарының жанында сақтау.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Көбінесе контейнер алаңдарының жанында сақтау, қалдықтарды полигонға тікелей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нығыздаушы қабаттар ретінде ішінара пайдалана отырып, ТҚҚ полигонына шығару.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қалдықтарды мамандандырылған ұйымдарға келісім-шарт негізінде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Батареяларды, қалдық майларды және т.б. пайдалану/ кәдеге жарату. Одан әрі өңдеусіз ҚҚҚ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қауіпті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Бөлек төлем жоқ.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Одан әрі өңдеусіз ҚҚҚ полигонында кәдеге жарату.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сынап бар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Арнайы контейнерлер жоқ. Кәсіпорындар қалдықтарды мамандандырылған ұйымдарға келісім-шарт негізінде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Демеркуризация қондырғылары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мекемелерде кейіннен мамандандырылған ұйымға жеткізу үшін бөлек жинау жүргізіледі.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және қауіпті биологиялық қалдықтарды термиялық бейтараптандыруға арналған қондырғы.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Халықтан жинау жүйесі құрылмаған. Кәсіпорындар өз коллекциясын ұйымдастырады.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қорымдары, биотермиялық шұңқырлар, термиялық бейтараптандыру қондырғылары. Көбінесе табиғи полигондарға орналастырылады.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 тазалаудан және аумақты жөндеуден шыққан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аумақтарды тазалау және күтумен бір мезгілде жинау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қалдықтарын компосттау жоқ. ТҚҚ полигонында орналастыру.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 сарқынды суларды тазарту және суды пайдалану қалдықтары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 және арнайы көліктер арқылы тасымалдау.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Шұңқырлы карталарда орналастыру. ТҚҚ полигонында орналастыру.</w:t>
            </w:r>
          </w:p>
        </w:tc>
      </w:tr>
    </w:tbl>
    <w:bookmarkStart w:name="z595" w:id="547"/>
    <w:p>
      <w:pPr>
        <w:spacing w:after="0"/>
        <w:ind w:left="0"/>
        <w:jc w:val="both"/>
      </w:pPr>
      <w:r>
        <w:rPr>
          <w:rFonts w:ascii="Times New Roman"/>
          <w:b w:val="false"/>
          <w:i w:val="false"/>
          <w:color w:val="000000"/>
          <w:sz w:val="28"/>
        </w:rPr>
        <w:t>
      Төменде аудандағы қалдықтарды жинау, тасымалдау және кәдеге жарату саласындағы ағымдағы жағдай туралы ақпарат берілген (34-кесте). Ақпаратты Бағдарламаны әзірлеушінің сұрауы бойынша аудан әкімдігі ұсынады.</w:t>
      </w:r>
    </w:p>
    <w:bookmarkEnd w:id="547"/>
    <w:bookmarkStart w:name="z596" w:id="548"/>
    <w:p>
      <w:pPr>
        <w:spacing w:after="0"/>
        <w:ind w:left="0"/>
        <w:jc w:val="both"/>
      </w:pPr>
      <w:r>
        <w:rPr>
          <w:rFonts w:ascii="Times New Roman"/>
          <w:b w:val="false"/>
          <w:i w:val="false"/>
          <w:color w:val="000000"/>
          <w:sz w:val="28"/>
        </w:rPr>
        <w:t>
      Кесте34- Қаладағы қалдықтарды жинау, шығару және кәдеге жарату саласындағы ағымдағы жағдай туралы ақпарат. Талдықорған</w:t>
      </w:r>
    </w:p>
    <w:bookmarkEnd w:id="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Статус-кво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549"/>
          <w:p>
            <w:pPr>
              <w:spacing w:after="20"/>
              <w:ind w:left="20"/>
              <w:jc w:val="both"/>
            </w:pPr>
            <w:r>
              <w:rPr>
                <w:rFonts w:ascii="Times New Roman"/>
                <w:b w:val="false"/>
                <w:i w:val="false"/>
                <w:color w:val="000000"/>
                <w:sz w:val="20"/>
              </w:rPr>
              <w:t>
Талдықорған қаласы бойынша ТҚҚ орталықтандырылған жинаумен халықты қамту туралы ақпарат берілген.</w:t>
            </w:r>
          </w:p>
          <w:bookmarkEnd w:id="549"/>
          <w:p>
            <w:pPr>
              <w:spacing w:after="20"/>
              <w:ind w:left="20"/>
              <w:jc w:val="both"/>
            </w:pPr>
            <w:r>
              <w:rPr>
                <w:rFonts w:ascii="Times New Roman"/>
                <w:b w:val="false"/>
                <w:i w:val="false"/>
                <w:color w:val="000000"/>
                <w:sz w:val="20"/>
              </w:rPr>
              <w:t>
</w:t>
            </w:r>
            <w:r>
              <w:rPr>
                <w:rFonts w:ascii="Times New Roman"/>
                <w:b w:val="false"/>
                <w:i w:val="false"/>
                <w:color w:val="000000"/>
                <w:sz w:val="20"/>
              </w:rPr>
              <w:t>Ыдыс саны (0,75 м3) – 690. Шұңғыл ыдыстар бөлінбейді.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Контейнер алаңдарының саны – 190.</w:t>
            </w:r>
          </w:p>
          <w:p>
            <w:pPr>
              <w:spacing w:after="20"/>
              <w:ind w:left="20"/>
              <w:jc w:val="both"/>
            </w:pPr>
            <w:r>
              <w:rPr>
                <w:rFonts w:ascii="Times New Roman"/>
                <w:b w:val="false"/>
                <w:i w:val="false"/>
                <w:color w:val="000000"/>
                <w:sz w:val="20"/>
              </w:rPr>
              <w:t>
Басқа елді мекендерде контейнерлер мен алаңшалар бар техника жоқ.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шығару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0" w:id="550"/>
          <w:p>
            <w:pPr>
              <w:spacing w:after="20"/>
              <w:ind w:left="20"/>
              <w:jc w:val="both"/>
            </w:pPr>
            <w:r>
              <w:rPr>
                <w:rFonts w:ascii="Times New Roman"/>
                <w:b w:val="false"/>
                <w:i w:val="false"/>
                <w:color w:val="000000"/>
                <w:sz w:val="20"/>
              </w:rPr>
              <w:t>
Қала әкімдігінің елді мекендерінде 2018–2022 жылдар аралығында ТҚҚ шығару көлемі туралы ақпарат жоқ.</w:t>
            </w:r>
          </w:p>
          <w:bookmarkEnd w:id="550"/>
          <w:p>
            <w:pPr>
              <w:spacing w:after="20"/>
              <w:ind w:left="20"/>
              <w:jc w:val="both"/>
            </w:pPr>
            <w:r>
              <w:rPr>
                <w:rFonts w:ascii="Times New Roman"/>
                <w:b w:val="false"/>
                <w:i w:val="false"/>
                <w:color w:val="000000"/>
                <w:sz w:val="20"/>
              </w:rPr>
              <w:t>
</w:t>
            </w:r>
            <w:r>
              <w:rPr>
                <w:rFonts w:ascii="Times New Roman"/>
                <w:b w:val="false"/>
                <w:i w:val="false"/>
                <w:color w:val="000000"/>
                <w:sz w:val="20"/>
              </w:rPr>
              <w:t>Қоқыс жинайтын компаниялар:</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Қаладағы тұрғын үй кешендерін күтіп ұстау – "Талдықорған қаласының тұрғын үй сервисі" ЖШС</w:t>
            </w:r>
          </w:p>
          <w:p>
            <w:pPr>
              <w:spacing w:after="20"/>
              <w:ind w:left="20"/>
              <w:jc w:val="both"/>
            </w:pPr>
            <w:r>
              <w:rPr>
                <w:rFonts w:ascii="Times New Roman"/>
                <w:b w:val="false"/>
                <w:i w:val="false"/>
                <w:color w:val="000000"/>
                <w:sz w:val="20"/>
              </w:rPr>
              <w:t>
</w:t>
            </w:r>
            <w:r>
              <w:rPr>
                <w:rFonts w:ascii="Times New Roman"/>
                <w:b w:val="false"/>
                <w:i w:val="false"/>
                <w:color w:val="000000"/>
                <w:sz w:val="20"/>
              </w:rPr>
              <w:t>Жабдық – 7 артқа тиейтін қоқыс таситын көлік. Жою жиілігі аптасына 6 рет.</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Қалада және оған жақын орналасқан ауылдарда жеке тұрғын үй құрылысына қызмет көрсету – 9 серіктестік ("Талдықорған Коркейту" ЖШС, "Сулейменов" ИП, "Исламова" ИП, "Артемьева" ИП, "Ахат" АЖ, "Идея" ИП, "Пивоваров" ИП. , IP "Таисия" ", IP "Викберг").</w:t>
            </w:r>
          </w:p>
          <w:p>
            <w:pPr>
              <w:spacing w:after="20"/>
              <w:ind w:left="20"/>
              <w:jc w:val="both"/>
            </w:pPr>
            <w:r>
              <w:rPr>
                <w:rFonts w:ascii="Times New Roman"/>
                <w:b w:val="false"/>
                <w:i w:val="false"/>
                <w:color w:val="000000"/>
                <w:sz w:val="20"/>
              </w:rPr>
              <w:t>
Жабдық – артқы (2) және бүйірден тиеу (13) бар қоқыс машиналары. Жою жиілігі көрсетілмеген (қоңырау бойынша).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5" w:id="551"/>
          <w:p>
            <w:pPr>
              <w:spacing w:after="20"/>
              <w:ind w:left="20"/>
              <w:jc w:val="both"/>
            </w:pPr>
            <w:r>
              <w:rPr>
                <w:rFonts w:ascii="Times New Roman"/>
                <w:b w:val="false"/>
                <w:i w:val="false"/>
                <w:color w:val="000000"/>
                <w:sz w:val="20"/>
              </w:rPr>
              <w:t>
Талдықорған қаласы мен оған жақын орналасқан елді мекендерде пайда болған қалдықтарды (25 га) кәдеге жарату бойынша қолданыстағы учаскеде ақпарат берілген.</w:t>
            </w:r>
          </w:p>
          <w:bookmarkEnd w:id="551"/>
          <w:p>
            <w:pPr>
              <w:spacing w:after="20"/>
              <w:ind w:left="20"/>
              <w:jc w:val="both"/>
            </w:pPr>
            <w:r>
              <w:rPr>
                <w:rFonts w:ascii="Times New Roman"/>
                <w:b w:val="false"/>
                <w:i w:val="false"/>
                <w:color w:val="000000"/>
                <w:sz w:val="20"/>
              </w:rPr>
              <w:t>
</w:t>
            </w:r>
            <w:r>
              <w:rPr>
                <w:rFonts w:ascii="Times New Roman"/>
                <w:b w:val="false"/>
                <w:i w:val="false"/>
                <w:color w:val="000000"/>
                <w:sz w:val="20"/>
              </w:rPr>
              <w:t>Меншік иесі және операциялық компания "Талдықорған Көркейту" ЖШС.</w:t>
            </w:r>
          </w:p>
          <w:p>
            <w:pPr>
              <w:spacing w:after="20"/>
              <w:ind w:left="20"/>
              <w:jc w:val="both"/>
            </w:pPr>
            <w:r>
              <w:rPr>
                <w:rFonts w:ascii="Times New Roman"/>
                <w:b w:val="false"/>
                <w:i w:val="false"/>
                <w:color w:val="000000"/>
                <w:sz w:val="20"/>
              </w:rPr>
              <w:t>
</w:t>
            </w:r>
            <w:r>
              <w:rPr>
                <w:rFonts w:ascii="Times New Roman"/>
                <w:b w:val="false"/>
                <w:i w:val="false"/>
                <w:color w:val="000000"/>
                <w:sz w:val="20"/>
              </w:rPr>
              <w:t>Сондай-ақ Өтенай ауылы ауданындағы қолданыстағы қоқыс полигоны (6 га) туралы ақпарат берілген.</w:t>
            </w:r>
          </w:p>
          <w:p>
            <w:pPr>
              <w:spacing w:after="20"/>
              <w:ind w:left="20"/>
              <w:jc w:val="both"/>
            </w:pPr>
            <w:r>
              <w:rPr>
                <w:rFonts w:ascii="Times New Roman"/>
                <w:b w:val="false"/>
                <w:i w:val="false"/>
                <w:color w:val="000000"/>
                <w:sz w:val="20"/>
              </w:rPr>
              <w:t>
</w:t>
            </w:r>
            <w:r>
              <w:rPr>
                <w:rFonts w:ascii="Times New Roman"/>
                <w:b w:val="false"/>
                <w:i w:val="false"/>
                <w:color w:val="000000"/>
                <w:sz w:val="20"/>
              </w:rPr>
              <w:t>Меншік иесі және пайдалану – "Өтенай ауылдық округі әкімінің аппараты"</w:t>
            </w:r>
          </w:p>
          <w:p>
            <w:pPr>
              <w:spacing w:after="20"/>
              <w:ind w:left="20"/>
              <w:jc w:val="both"/>
            </w:pPr>
            <w:r>
              <w:rPr>
                <w:rFonts w:ascii="Times New Roman"/>
                <w:b w:val="false"/>
                <w:i w:val="false"/>
                <w:color w:val="000000"/>
                <w:sz w:val="20"/>
              </w:rPr>
              <w:t>
</w:t>
            </w:r>
            <w:r>
              <w:rPr>
                <w:rFonts w:ascii="Times New Roman"/>
                <w:b w:val="false"/>
                <w:i w:val="false"/>
                <w:color w:val="000000"/>
                <w:sz w:val="20"/>
              </w:rPr>
              <w:t>Қалдықтардың жинақталған көлемі мен техникалық құрал-жабдықтар туралы ақпарат берілген.</w:t>
            </w:r>
          </w:p>
          <w:p>
            <w:pPr>
              <w:spacing w:after="20"/>
              <w:ind w:left="20"/>
              <w:jc w:val="both"/>
            </w:pPr>
            <w:r>
              <w:rPr>
                <w:rFonts w:ascii="Times New Roman"/>
                <w:b w:val="false"/>
                <w:i w:val="false"/>
                <w:color w:val="000000"/>
                <w:sz w:val="20"/>
              </w:rPr>
              <w:t>
</w:t>
            </w:r>
            <w:r>
              <w:rPr>
                <w:rFonts w:ascii="Times New Roman"/>
                <w:b w:val="false"/>
                <w:i w:val="false"/>
                <w:color w:val="000000"/>
                <w:sz w:val="20"/>
              </w:rPr>
              <w:t>Қайталама шикізатты қабылдаумен айналысатын 5 кәсіпорын туралы ақпарат берілген.</w:t>
            </w:r>
          </w:p>
          <w:p>
            <w:pPr>
              <w:spacing w:after="20"/>
              <w:ind w:left="20"/>
              <w:jc w:val="both"/>
            </w:pPr>
            <w:r>
              <w:rPr>
                <w:rFonts w:ascii="Times New Roman"/>
                <w:b w:val="false"/>
                <w:i w:val="false"/>
                <w:color w:val="000000"/>
                <w:sz w:val="20"/>
              </w:rPr>
              <w:t>
Қалдықтарды сұрыптау және қайталама шикізатты қайта өңдеу туралы ақпарат жоқ.</w:t>
            </w:r>
          </w:p>
        </w:tc>
      </w:tr>
    </w:tbl>
    <w:bookmarkStart w:name="z611" w:id="552"/>
    <w:p>
      <w:pPr>
        <w:spacing w:after="0"/>
        <w:ind w:left="0"/>
        <w:jc w:val="both"/>
      </w:pPr>
      <w:r>
        <w:rPr>
          <w:rFonts w:ascii="Times New Roman"/>
          <w:b w:val="false"/>
          <w:i w:val="false"/>
          <w:color w:val="000000"/>
          <w:sz w:val="28"/>
        </w:rPr>
        <w:t>
      Дереккөз – Талдықорған қаласының әкімдігі</w:t>
      </w:r>
    </w:p>
    <w:bookmarkEnd w:id="552"/>
    <w:bookmarkStart w:name="z612" w:id="553"/>
    <w:p>
      <w:pPr>
        <w:spacing w:after="0"/>
        <w:ind w:left="0"/>
        <w:jc w:val="both"/>
      </w:pPr>
      <w:r>
        <w:rPr>
          <w:rFonts w:ascii="Times New Roman"/>
          <w:b w:val="false"/>
          <w:i w:val="false"/>
          <w:color w:val="000000"/>
          <w:sz w:val="28"/>
        </w:rPr>
        <w:t>
      Қолданыстағы полигон Қазақстан Республикасы заңнамасының талаптарына сәйкес емес, қажетті техникалық құрылымдар және бақылау құралдары жетіспейді;</w:t>
      </w:r>
    </w:p>
    <w:bookmarkEnd w:id="553"/>
    <w:bookmarkStart w:name="z613" w:id="554"/>
    <w:p>
      <w:pPr>
        <w:spacing w:after="0"/>
        <w:ind w:left="0"/>
        <w:jc w:val="both"/>
      </w:pPr>
      <w:r>
        <w:rPr>
          <w:rFonts w:ascii="Times New Roman"/>
          <w:b w:val="false"/>
          <w:i w:val="false"/>
          <w:color w:val="000000"/>
          <w:sz w:val="28"/>
        </w:rPr>
        <w:t>
      ҚҚҚ қалдықтарын басқару жағдайын талдау қаланың бағынысты аумағында деген қорытынды жасауға мүмкіндік береді. Талдықорған қаласында түзілу көлемін толық есепке алуды және қалдықтардың қозғалысын бақылауды қамтитын қатты тұрмыстық қалдықтарды басқару жүйесі жоқ, бұл ұсынылған бастапқы деректермен және мемлекеттік статистикаға есеп беру деректерімен расталады.</w:t>
      </w:r>
    </w:p>
    <w:bookmarkEnd w:id="554"/>
    <w:bookmarkStart w:name="z614" w:id="555"/>
    <w:p>
      <w:pPr>
        <w:spacing w:after="0"/>
        <w:ind w:left="0"/>
        <w:jc w:val="both"/>
      </w:pPr>
      <w:r>
        <w:rPr>
          <w:rFonts w:ascii="Times New Roman"/>
          <w:b w:val="false"/>
          <w:i w:val="false"/>
          <w:color w:val="000000"/>
          <w:sz w:val="28"/>
        </w:rPr>
        <w:t>
      Қалдықтардың түзілу көлемі</w:t>
      </w:r>
    </w:p>
    <w:bookmarkEnd w:id="555"/>
    <w:bookmarkStart w:name="z615" w:id="556"/>
    <w:p>
      <w:pPr>
        <w:spacing w:after="0"/>
        <w:ind w:left="0"/>
        <w:jc w:val="both"/>
      </w:pPr>
      <w:r>
        <w:rPr>
          <w:rFonts w:ascii="Times New Roman"/>
          <w:b w:val="false"/>
          <w:i w:val="false"/>
          <w:color w:val="000000"/>
          <w:sz w:val="28"/>
        </w:rPr>
        <w:t>
      ТҚҚ басқару жүйесін құру бойынша Бағдарламаның қажетті іс-шараларын одан әрі негіздеу үшін ТҚҚ қалыптастыру мен жинақтаудың қолданыстағы және болжамды стандарттары бойынша есептелген деректер пайдаланылды.</w:t>
      </w:r>
    </w:p>
    <w:bookmarkEnd w:id="556"/>
    <w:bookmarkStart w:name="z616" w:id="557"/>
    <w:p>
      <w:pPr>
        <w:spacing w:after="0"/>
        <w:ind w:left="0"/>
        <w:jc w:val="both"/>
      </w:pPr>
      <w:r>
        <w:rPr>
          <w:rFonts w:ascii="Times New Roman"/>
          <w:b w:val="false"/>
          <w:i w:val="false"/>
          <w:color w:val="000000"/>
          <w:sz w:val="28"/>
        </w:rPr>
        <w:t>
      Осы Бағдарламаны іске асыру кезеңінде (2029 жылға дейін қоса алғанда) 1000 адамнан астам халқы бар елді мекендерді қалдықтарды орталықтандырылған жинаумен, тасымалдаумен және көмумен қамту жоспарлануда.</w:t>
      </w:r>
    </w:p>
    <w:bookmarkEnd w:id="557"/>
    <w:bookmarkStart w:name="z617" w:id="558"/>
    <w:p>
      <w:pPr>
        <w:spacing w:after="0"/>
        <w:ind w:left="0"/>
        <w:jc w:val="both"/>
      </w:pPr>
      <w:r>
        <w:rPr>
          <w:rFonts w:ascii="Times New Roman"/>
          <w:b w:val="false"/>
          <w:i w:val="false"/>
          <w:color w:val="000000"/>
          <w:sz w:val="28"/>
        </w:rPr>
        <w:t>
      Одан кейінгі кезеңдерде (2030 жылдан бастап немесе одан ертерек, Бағдарламаның мақсатты көрсеткіштеріне қол жеткізгеннен кейін) қала әкімдігінің барлық елді мекендерінен қатты тұрмыстық қалдықтарды жинау мен шығаруды кезең-кезеңімен енгізу және ұйымдастыру қажет.</w:t>
      </w:r>
    </w:p>
    <w:bookmarkEnd w:id="558"/>
    <w:bookmarkStart w:name="z618" w:id="559"/>
    <w:p>
      <w:pPr>
        <w:spacing w:after="0"/>
        <w:ind w:left="0"/>
        <w:jc w:val="both"/>
      </w:pPr>
      <w:r>
        <w:rPr>
          <w:rFonts w:ascii="Times New Roman"/>
          <w:b w:val="false"/>
          <w:i w:val="false"/>
          <w:color w:val="000000"/>
          <w:sz w:val="28"/>
        </w:rPr>
        <w:t>
      Төменде Талдықорған қаласының тұрғындары мен қалдықтардың түзілу көлемінің көрсеткіштері берілген.</w:t>
      </w:r>
    </w:p>
    <w:bookmarkEnd w:id="559"/>
    <w:bookmarkStart w:name="z619" w:id="560"/>
    <w:p>
      <w:pPr>
        <w:spacing w:after="0"/>
        <w:ind w:left="0"/>
        <w:jc w:val="both"/>
      </w:pPr>
      <w:r>
        <w:rPr>
          <w:rFonts w:ascii="Times New Roman"/>
          <w:b w:val="false"/>
          <w:i w:val="false"/>
          <w:color w:val="000000"/>
          <w:sz w:val="28"/>
        </w:rPr>
        <w:t>
      Кесте35- ТҚҚ басқару жүйесінің негізгі көрсеткіштері</w:t>
      </w:r>
    </w:p>
    <w:bookmarkEnd w:id="5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адамдар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223499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қалдықтардың мөлшері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405650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81130</w:t>
            </w:r>
          </w:p>
        </w:tc>
      </w:tr>
    </w:tbl>
    <w:bookmarkStart w:name="z620" w:id="561"/>
    <w:p>
      <w:pPr>
        <w:spacing w:after="0"/>
        <w:ind w:left="0"/>
        <w:jc w:val="both"/>
      </w:pPr>
      <w:r>
        <w:rPr>
          <w:rFonts w:ascii="Times New Roman"/>
          <w:b w:val="false"/>
          <w:i w:val="false"/>
          <w:color w:val="000000"/>
          <w:sz w:val="28"/>
        </w:rPr>
        <w:t xml:space="preserve">
      </w:t>
      </w:r>
    </w:p>
    <w:bookmarkEnd w:id="561"/>
    <w:p>
      <w:pPr>
        <w:spacing w:after="0"/>
        <w:ind w:left="0"/>
        <w:jc w:val="both"/>
      </w:pPr>
      <w:r>
        <w:drawing>
          <wp:inline distT="0" distB="0" distL="0" distR="0">
            <wp:extent cx="73152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3152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 w:id="562"/>
    <w:p>
      <w:pPr>
        <w:spacing w:after="0"/>
        <w:ind w:left="0"/>
        <w:jc w:val="both"/>
      </w:pPr>
      <w:r>
        <w:rPr>
          <w:rFonts w:ascii="Times New Roman"/>
          <w:b w:val="false"/>
          <w:i w:val="false"/>
          <w:color w:val="000000"/>
          <w:sz w:val="28"/>
        </w:rPr>
        <w:t>
      Сурет салу14– Қалдықтардың түзілу динамикасы (есептелген)</w:t>
      </w:r>
    </w:p>
    <w:bookmarkEnd w:id="562"/>
    <w:bookmarkStart w:name="z622" w:id="563"/>
    <w:p>
      <w:pPr>
        <w:spacing w:after="0"/>
        <w:ind w:left="0"/>
        <w:jc w:val="both"/>
      </w:pPr>
      <w:r>
        <w:rPr>
          <w:rFonts w:ascii="Times New Roman"/>
          <w:b w:val="false"/>
          <w:i w:val="false"/>
          <w:color w:val="000000"/>
          <w:sz w:val="28"/>
        </w:rPr>
        <w:t xml:space="preserve">
      </w:t>
      </w:r>
    </w:p>
    <w:bookmarkEnd w:id="563"/>
    <w:p>
      <w:pPr>
        <w:spacing w:after="0"/>
        <w:ind w:left="0"/>
        <w:jc w:val="both"/>
      </w:pPr>
      <w:r>
        <w:drawing>
          <wp:inline distT="0" distB="0" distL="0" distR="0">
            <wp:extent cx="76327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6327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 w:id="564"/>
    <w:p>
      <w:pPr>
        <w:spacing w:after="0"/>
        <w:ind w:left="0"/>
        <w:jc w:val="both"/>
      </w:pPr>
      <w:r>
        <w:rPr>
          <w:rFonts w:ascii="Times New Roman"/>
          <w:b w:val="false"/>
          <w:i w:val="false"/>
          <w:color w:val="000000"/>
          <w:sz w:val="28"/>
        </w:rPr>
        <w:t>
      Сурет салу15– Қала аумағында қалдықтардың түзілу схемасы. Талдықорған</w:t>
      </w:r>
    </w:p>
    <w:bookmarkEnd w:id="564"/>
    <w:bookmarkStart w:name="z624" w:id="565"/>
    <w:p>
      <w:pPr>
        <w:spacing w:after="0"/>
        <w:ind w:left="0"/>
        <w:jc w:val="both"/>
      </w:pPr>
      <w:r>
        <w:rPr>
          <w:rFonts w:ascii="Times New Roman"/>
          <w:b w:val="false"/>
          <w:i w:val="false"/>
          <w:color w:val="000000"/>
          <w:sz w:val="28"/>
        </w:rPr>
        <w:t>
      5.1.3. ҚҚҚ жинау және тасымалдау жүйесін жетілдіру</w:t>
      </w:r>
    </w:p>
    <w:bookmarkEnd w:id="565"/>
    <w:bookmarkStart w:name="z625" w:id="566"/>
    <w:p>
      <w:pPr>
        <w:spacing w:after="0"/>
        <w:ind w:left="0"/>
        <w:jc w:val="both"/>
      </w:pPr>
      <w:r>
        <w:rPr>
          <w:rFonts w:ascii="Times New Roman"/>
          <w:b w:val="false"/>
          <w:i w:val="false"/>
          <w:color w:val="000000"/>
          <w:sz w:val="28"/>
        </w:rPr>
        <w:t>
      5.1.3.1. ТҚҚ жинау жүйесін ұйымдастыру</w:t>
      </w:r>
    </w:p>
    <w:bookmarkEnd w:id="566"/>
    <w:bookmarkStart w:name="z626" w:id="567"/>
    <w:p>
      <w:pPr>
        <w:spacing w:after="0"/>
        <w:ind w:left="0"/>
        <w:jc w:val="both"/>
      </w:pPr>
      <w:r>
        <w:rPr>
          <w:rFonts w:ascii="Times New Roman"/>
          <w:b w:val="false"/>
          <w:i w:val="false"/>
          <w:color w:val="000000"/>
          <w:sz w:val="28"/>
        </w:rPr>
        <w:t>
      ТҚҚ түзілуін талдау (статистикалық есеп бойынша) қалада 2023 жылы түзілген қалдықтардың көлемі 2020 жылмен салыстырғанда 79,8%, халық санының 112,7% өсуімен 4,5 есе (16-сурет). Айта кету керек, түзілетін қалдықтардың көлемін болжау кезінде заңды тұлғалар мен туризм нысандарының қатты тұрмыстық қалдықтарына теңестірілген қалдықтар ескерілді.</w:t>
      </w:r>
    </w:p>
    <w:bookmarkEnd w:id="567"/>
    <w:bookmarkStart w:name="z627"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569"/>
    <w:p>
      <w:pPr>
        <w:spacing w:after="0"/>
        <w:ind w:left="0"/>
        <w:jc w:val="both"/>
      </w:pPr>
      <w:r>
        <w:rPr>
          <w:rFonts w:ascii="Times New Roman"/>
          <w:b w:val="false"/>
          <w:i w:val="false"/>
          <w:color w:val="000000"/>
          <w:sz w:val="28"/>
        </w:rPr>
        <w:t>
      Сурет салу16– Халықтан жиналған ТҚҚ динамикасы</w:t>
      </w:r>
    </w:p>
    <w:bookmarkEnd w:id="569"/>
    <w:bookmarkStart w:name="z629" w:id="570"/>
    <w:p>
      <w:pPr>
        <w:spacing w:after="0"/>
        <w:ind w:left="0"/>
        <w:jc w:val="both"/>
      </w:pPr>
      <w:r>
        <w:rPr>
          <w:rFonts w:ascii="Times New Roman"/>
          <w:b w:val="false"/>
          <w:i w:val="false"/>
          <w:color w:val="000000"/>
          <w:sz w:val="28"/>
        </w:rPr>
        <w:t>
      Қатты тұрмыстық қалдықтарды жинауды ұйымдастыру үшін пайдаланылатын контейнерлердің екі нұсқасы қарастырылды - 0,75 м3 және 1,1 м3 жинақтау көлемі ең аз контейнер опциясы сатып алынатын контейнерлер санын көбейтуді және контейнер алаңдарын салуды білдіреді. Қолданыстағы ескі контейнерлерді алдыңғы және артқы жағындағы қоқыс машиналарының тиеу құрылғылары арқылы босатылатын сыйымдылығы 1,1 м3 заманауи контейнерлерге кезең-кезеңімен ауыстыру жоспарлануда. Контейнерлік паркті сандық қамтамасыз ету туралы шешім аудандағы ағымдағы жағдай мен экономикалық орынды ескере отырып қабылданды.</w:t>
      </w:r>
    </w:p>
    <w:bookmarkEnd w:id="570"/>
    <w:bookmarkStart w:name="z630" w:id="571"/>
    <w:p>
      <w:pPr>
        <w:spacing w:after="0"/>
        <w:ind w:left="0"/>
        <w:jc w:val="both"/>
      </w:pPr>
      <w:r>
        <w:rPr>
          <w:rFonts w:ascii="Times New Roman"/>
          <w:b w:val="false"/>
          <w:i w:val="false"/>
          <w:color w:val="000000"/>
          <w:sz w:val="28"/>
        </w:rPr>
        <w:t>
      Бағдарлама Қазақстан Республикасының заңнамасы мен нормативтік құқықтық актілерінің талаптарын ескере отырып, контейнер алаңдарының схемасын әзірлеуді, оның ішінде қолданыстағы контейнер алаңдарына түгендеуді жүргізуді және жаңаларын салу орындарын анықтауды ұсынады. Схеманы жүзеге асыру үшін алдымен контейнер алаңдарын міндетті сертификаттаумен орналастыру әдістемесі әзірленуі керек.</w:t>
      </w:r>
    </w:p>
    <w:bookmarkEnd w:id="571"/>
    <w:bookmarkStart w:name="z631" w:id="572"/>
    <w:p>
      <w:pPr>
        <w:spacing w:after="0"/>
        <w:ind w:left="0"/>
        <w:jc w:val="both"/>
      </w:pPr>
      <w:r>
        <w:rPr>
          <w:rFonts w:ascii="Times New Roman"/>
          <w:b w:val="false"/>
          <w:i w:val="false"/>
          <w:color w:val="000000"/>
          <w:sz w:val="28"/>
        </w:rPr>
        <w:t>
      ТҚҚ бөлек жинауды ұйымдастыру үшін барлық жерде қайталама шикізатты және қауіпті қалдықтарды жылжымалы және стационарлық жинау орындарында жинауды ұйымдастырған жөн. Сонымен қатар, бағдарламада қала тұрғындарының экологиялық мәдениетінің деңгейін көтеру және қалдықтардың пайда болу көздеріне бөлек жиналу қажеттілігін насихаттау бойынша шаралар қабылдау ұсынылады.</w:t>
      </w:r>
    </w:p>
    <w:bookmarkEnd w:id="572"/>
    <w:bookmarkStart w:name="z632" w:id="573"/>
    <w:p>
      <w:pPr>
        <w:spacing w:after="0"/>
        <w:ind w:left="0"/>
        <w:jc w:val="both"/>
      </w:pPr>
      <w:r>
        <w:rPr>
          <w:rFonts w:ascii="Times New Roman"/>
          <w:b w:val="false"/>
          <w:i w:val="false"/>
          <w:color w:val="000000"/>
          <w:sz w:val="28"/>
        </w:rPr>
        <w:t>
      Жаңадан салынған полигонда құрылыс, көлемді және қауіпті тұрмыстық қалдықтарды басқару үшін осындай қалдықтарды уақытша сақтау үшін қажетті жабдықтары бар учаске ұйымдастыру ұсынылады. Ұсақтау және сұрыптау кешендері ірі құрылыс қалдықтарын өңдеу үшін қолданылады. Қауіпті құрылыс қалдықтары түрлері бойынша бөлек контейнерлерде жиналып, кейіннен қауіпті қалдықтармен жұмыс істеуге тиісті рұқсаты/лицензиясы бар коммерциялық құрылымдарға берілуі керек.</w:t>
      </w:r>
    </w:p>
    <w:bookmarkEnd w:id="573"/>
    <w:bookmarkStart w:name="z633" w:id="574"/>
    <w:p>
      <w:pPr>
        <w:spacing w:after="0"/>
        <w:ind w:left="0"/>
        <w:jc w:val="both"/>
      </w:pPr>
      <w:r>
        <w:rPr>
          <w:rFonts w:ascii="Times New Roman"/>
          <w:b w:val="false"/>
          <w:i w:val="false"/>
          <w:color w:val="000000"/>
          <w:sz w:val="28"/>
        </w:rPr>
        <w:t>
      Көлемді қалдықтарды (ҚҚҚ) басқарудың заманауи схемасы ұсынылады, ол оларды жинау орындарын жабдықтау және шығаруды ұйымдастырудан тұрады. г.а. Талдықорған контейнер алаңын орналастыру схемасын іске асыру шеңберінде ірі көлемдегі қалдықтарды кейіннен қайта өңдеумен бірге жинауға арналған алаңдарды негіздеуді және орналастыруды ұсынады. Көлік қалдықтары ҚГО-ның бөлшектеу учаскелеріне қабылдануы мүмкін, олар қолмен бөлшектеледі, түрі бойынша сұрыпталады және қажет болған жағдайда ұсақтағыштарда алдын ала ұсақтағаннан кейін өңдеуге жіберіледі.</w:t>
      </w:r>
    </w:p>
    <w:bookmarkEnd w:id="574"/>
    <w:bookmarkStart w:name="z634" w:id="575"/>
    <w:p>
      <w:pPr>
        <w:spacing w:after="0"/>
        <w:ind w:left="0"/>
        <w:jc w:val="both"/>
      </w:pPr>
      <w:r>
        <w:rPr>
          <w:rFonts w:ascii="Times New Roman"/>
          <w:b w:val="false"/>
          <w:i w:val="false"/>
          <w:color w:val="000000"/>
          <w:sz w:val="28"/>
        </w:rPr>
        <w:t>
      Тұрмыстық қауіпті қалдықтарды (мысалы, жарамсыз майлар, май сүзгілері, дәрі-дәрмектер, бояулар, лактар ​​мен еріткіштер, аккумуляторлар, сондай-ақ сынапты шамдар мен термометрлер) ұйымдасқан түрде жинау керек. Қауіпті тұрмыстық қалдықтарды қайта өңдеу және қауіпті қалдықтарды жинау орындарында жинауды ұйымдастырған жөн.</w:t>
      </w:r>
    </w:p>
    <w:bookmarkEnd w:id="575"/>
    <w:bookmarkStart w:name="z635" w:id="576"/>
    <w:p>
      <w:pPr>
        <w:spacing w:after="0"/>
        <w:ind w:left="0"/>
        <w:jc w:val="both"/>
      </w:pPr>
      <w:r>
        <w:rPr>
          <w:rFonts w:ascii="Times New Roman"/>
          <w:b w:val="false"/>
          <w:i w:val="false"/>
          <w:color w:val="000000"/>
          <w:sz w:val="28"/>
        </w:rPr>
        <w:t>
      Құрамында сынап бар қалдықтарды (RSW - пайдаланылған люминесцентті лампалар, құрамында сынап бар құрылғылар) жинау көліктік партияларды жинақтау және кейін бейтараптандыру үшін мамандандырылған кәсіпорындарға беру үшін бөгде адамдардың кіруін болдырмайтын орындарда арнайы контейнерлерде жүзеге асырылады. Ол үшін қайта өңделетін материалдар мен қауіпті қалдықтарды стационарлық және жылжымалы жинау орындарында ҚҚ жинауды ұйымдастырған жөн.</w:t>
      </w:r>
    </w:p>
    <w:bookmarkEnd w:id="576"/>
    <w:bookmarkStart w:name="z636" w:id="577"/>
    <w:p>
      <w:pPr>
        <w:spacing w:after="0"/>
        <w:ind w:left="0"/>
        <w:jc w:val="both"/>
      </w:pPr>
      <w:r>
        <w:rPr>
          <w:rFonts w:ascii="Times New Roman"/>
          <w:b w:val="false"/>
          <w:i w:val="false"/>
          <w:color w:val="000000"/>
          <w:sz w:val="28"/>
        </w:rPr>
        <w:t>
      ЕО елдерінде қала аудандарында тұрғындардан ірі көлемдегі қалдықтарды, соның ішінде жиһаз қалдықтарын, тұрмыстық заттарды (тоңазытқыштар және т.б.), көлік қалдықтарын (резеңке, аккумуляторлар), құрылыс қалдықтарын қабылдау үшін арнайы алаңдарды құру және пайдалану тәжірибесі дамыған. т.б. , сондай-ақ қауіпті тұрмыстық қалдықтар (улы сұйықтықтар, құрамында сынап бар шамдар, батареялар және т.б.). Осы Бағдарламаны іске асыру шеңберінде мұндай тәжірибені енгізу ұсынылады.</w:t>
      </w:r>
    </w:p>
    <w:bookmarkEnd w:id="577"/>
    <w:bookmarkStart w:name="z637" w:id="578"/>
    <w:p>
      <w:pPr>
        <w:spacing w:after="0"/>
        <w:ind w:left="0"/>
        <w:jc w:val="both"/>
      </w:pPr>
      <w:r>
        <w:rPr>
          <w:rFonts w:ascii="Times New Roman"/>
          <w:b w:val="false"/>
          <w:i w:val="false"/>
          <w:color w:val="000000"/>
          <w:sz w:val="28"/>
        </w:rPr>
        <w:t>
      Төмендегі кестелерде қаладағы ТҚҚ жинау жүйесінің негізгі техникалық-экономикалық көрсеткіштері көрсетілген. Талдықорған.</w:t>
      </w:r>
    </w:p>
    <w:bookmarkEnd w:id="578"/>
    <w:bookmarkStart w:name="z638" w:id="579"/>
    <w:p>
      <w:pPr>
        <w:spacing w:after="0"/>
        <w:ind w:left="0"/>
        <w:jc w:val="both"/>
      </w:pPr>
      <w:r>
        <w:rPr>
          <w:rFonts w:ascii="Times New Roman"/>
          <w:b w:val="false"/>
          <w:i w:val="false"/>
          <w:color w:val="000000"/>
          <w:sz w:val="28"/>
        </w:rPr>
        <w:t>
      Кесте36- Контейнерлердің қажетті саны</w:t>
      </w:r>
    </w:p>
    <w:bookmarkEnd w:id="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1-нұсқа (0,75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2-нұсқа (1,1 м3)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немесе тот баспайтын болаттан жасалған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Контейнерді басқару сенсорлары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таңдалған контейнер түріне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 пункттері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шикізатты қабылдау үшін алты стационарлық және бір жылжымалы пункт қарастырылған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 қалдықтарға арналған аумақ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мен дизайны кейінгі жобалау кезеңдерінде анықталатын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қалдықтарына арналған алаң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салынған полигонда учаскені қамтамасыз ету</w:t>
            </w:r>
          </w:p>
        </w:tc>
      </w:tr>
    </w:tbl>
    <w:bookmarkStart w:name="z639" w:id="580"/>
    <w:p>
      <w:pPr>
        <w:spacing w:after="0"/>
        <w:ind w:left="0"/>
        <w:jc w:val="both"/>
      </w:pPr>
      <w:r>
        <w:rPr>
          <w:rFonts w:ascii="Times New Roman"/>
          <w:b w:val="false"/>
          <w:i w:val="false"/>
          <w:color w:val="000000"/>
          <w:sz w:val="28"/>
        </w:rPr>
        <w:t>
      5.1.3.2. ТҚҚ шығару жүйесін ұйымдастыру</w:t>
      </w:r>
    </w:p>
    <w:bookmarkEnd w:id="580"/>
    <w:bookmarkStart w:name="z640" w:id="581"/>
    <w:p>
      <w:pPr>
        <w:spacing w:after="0"/>
        <w:ind w:left="0"/>
        <w:jc w:val="both"/>
      </w:pPr>
      <w:r>
        <w:rPr>
          <w:rFonts w:ascii="Times New Roman"/>
          <w:b w:val="false"/>
          <w:i w:val="false"/>
          <w:color w:val="000000"/>
          <w:sz w:val="28"/>
        </w:rPr>
        <w:t>
      Бұл бөлімде тек қана қалдықтарды тікелей шығару нұсқасы қарастырылады, бұл ұсыныстың екі сатылы нұсқасы қалдықтарды жинау мен шығарудың қысқа арақашықтықтарына байланысты экономикалық тұрғыдан мүмкін емес; Қоқыс шығаратын көліктерді (кузов көлемі 12-18 м3) жинау арқылы қалдықтарды тікелей шығару тек көму орнына дейінгі қашықтық 70 км-ге дейін болғанда ғана қолданылады, әйтпесе оларды пайдалану экономикалық тұрғыдан тиімсіз болады.</w:t>
      </w:r>
    </w:p>
    <w:bookmarkEnd w:id="581"/>
    <w:bookmarkStart w:name="z641" w:id="582"/>
    <w:p>
      <w:pPr>
        <w:spacing w:after="0"/>
        <w:ind w:left="0"/>
        <w:jc w:val="both"/>
      </w:pPr>
      <w:r>
        <w:rPr>
          <w:rFonts w:ascii="Times New Roman"/>
          <w:b w:val="false"/>
          <w:i w:val="false"/>
          <w:color w:val="000000"/>
          <w:sz w:val="28"/>
        </w:rPr>
        <w:t>
      Қоқыс контейнерлерінен қоқыс жинайтын көліктермен шығарылады. "Евроконтейнерлер" немесе GMT ​​типті контейнерлер (60-240 л) арқылы жоғарыда сипатталған қатты қалдықтарды жинауға арналған контейнерлік паркке қызмет көрсету үшін артқы тиейтін қоқыс машиналарын пайдалану оңтайлы.</w:t>
      </w:r>
    </w:p>
    <w:bookmarkEnd w:id="582"/>
    <w:bookmarkStart w:name="z642" w:id="583"/>
    <w:p>
      <w:pPr>
        <w:spacing w:after="0"/>
        <w:ind w:left="0"/>
        <w:jc w:val="both"/>
      </w:pPr>
      <w:r>
        <w:rPr>
          <w:rFonts w:ascii="Times New Roman"/>
          <w:b w:val="false"/>
          <w:i w:val="false"/>
          <w:color w:val="000000"/>
          <w:sz w:val="28"/>
        </w:rPr>
        <w:t>
      Қоқыс таситын көліктердің бір түрі – кузов түрі бойынша шешім қабылданды. Кузов қоқыс шығаратын көліктер – КО 427 сериясының жаңа буын машиналары қабылданды. Осылайша, легирленген болаттың 10 маркасы HSND екі корпустың қабығында да қолданылады, RAEX400 жоғары берік болат қабылдау бункерінде, престеу және қоректендіру тақталарында қолданылады.</w:t>
      </w:r>
    </w:p>
    <w:bookmarkEnd w:id="583"/>
    <w:bookmarkStart w:name="z643" w:id="584"/>
    <w:p>
      <w:pPr>
        <w:spacing w:after="0"/>
        <w:ind w:left="0"/>
        <w:jc w:val="both"/>
      </w:pPr>
      <w:r>
        <w:rPr>
          <w:rFonts w:ascii="Times New Roman"/>
          <w:b w:val="false"/>
          <w:i w:val="false"/>
          <w:color w:val="000000"/>
          <w:sz w:val="28"/>
        </w:rPr>
        <w:t>
      Қоқыс таситын машина тұрмыстық қатты қалдықтарды (ҚҚҚ) жинауға, нығыздауға және көму орнына тасымалдауға арналған. Тұрмыстық қалдықтарды нығыздау итергіш пластинаның қысымымен жүзеге асырылады, бұл тиелген ҚҚҚ көлемін арттыруға мүмкіндік береді. Қоқыс таситын көліктер бүйірлік немесе артқы тиеу болуы мүмкін. Қоқыс таситын көліктер тиелген қалдықтардың сәйкесінше шанақ көлемі мен салмағы бойынша ерекшеленеді. Бұл көрсеткіштер сәйкесінше 7,5 м3-ден 20 м3-ге дейін, ал 3 тоннадан 9 тоннаға дейін өзгереді. Қоқыс шығаратын машинаның жұмысының тағы бір маңызды көрсеткіші тығыздау коэффициенті болып табылады - ол қарапайым машиналар үшін 2,5-тен көп функциялы қоқыс таситын машиналар үшін 6-ға дейін ауытқиды.</w:t>
      </w:r>
    </w:p>
    <w:bookmarkEnd w:id="584"/>
    <w:bookmarkStart w:name="z644" w:id="585"/>
    <w:p>
      <w:pPr>
        <w:spacing w:after="0"/>
        <w:ind w:left="0"/>
        <w:jc w:val="both"/>
      </w:pPr>
      <w:r>
        <w:rPr>
          <w:rFonts w:ascii="Times New Roman"/>
          <w:b w:val="false"/>
          <w:i w:val="false"/>
          <w:color w:val="000000"/>
          <w:sz w:val="28"/>
        </w:rPr>
        <w:t>
      Соңғы кездері ауыстырылатын контейнерлерді артқы тиейтін қоқыс таситын көліктерге артықшылық берілуде. Бұл дизайнның артықшылықтары келесі факторларға байланысты:</w:t>
      </w:r>
    </w:p>
    <w:bookmarkEnd w:id="585"/>
    <w:bookmarkStart w:name="z645" w:id="586"/>
    <w:p>
      <w:pPr>
        <w:spacing w:after="0"/>
        <w:ind w:left="0"/>
        <w:jc w:val="both"/>
      </w:pPr>
      <w:r>
        <w:rPr>
          <w:rFonts w:ascii="Times New Roman"/>
          <w:b w:val="false"/>
          <w:i w:val="false"/>
          <w:color w:val="000000"/>
          <w:sz w:val="28"/>
        </w:rPr>
        <w:t>
      -престеу жүйесі қалдықтарды нығыздау коэффициентін 5-ке дейін арттыруға мүмкіндік береді, ал бүйірлік жүктеме кезінде бұл коэффициент 1,5-2-ден аспайды;</w:t>
      </w:r>
    </w:p>
    <w:bookmarkEnd w:id="586"/>
    <w:bookmarkStart w:name="z646" w:id="587"/>
    <w:p>
      <w:pPr>
        <w:spacing w:after="0"/>
        <w:ind w:left="0"/>
        <w:jc w:val="both"/>
      </w:pPr>
      <w:r>
        <w:rPr>
          <w:rFonts w:ascii="Times New Roman"/>
          <w:b w:val="false"/>
          <w:i w:val="false"/>
          <w:color w:val="000000"/>
          <w:sz w:val="28"/>
        </w:rPr>
        <w:t>
      -Контейнерді тиеу кезінде қоқыстың төгілуін жояды;</w:t>
      </w:r>
    </w:p>
    <w:bookmarkEnd w:id="587"/>
    <w:bookmarkStart w:name="z647" w:id="588"/>
    <w:p>
      <w:pPr>
        <w:spacing w:after="0"/>
        <w:ind w:left="0"/>
        <w:jc w:val="both"/>
      </w:pPr>
      <w:r>
        <w:rPr>
          <w:rFonts w:ascii="Times New Roman"/>
          <w:b w:val="false"/>
          <w:i w:val="false"/>
          <w:color w:val="000000"/>
          <w:sz w:val="28"/>
        </w:rPr>
        <w:t>
      -Төңкеру механизмімен жұмыс істеу механизатор үшін әлдеқайда қауіпсіз, өйткені контейнер жерден тек 1,5-1,8 м биіктікке көтеріледі;</w:t>
      </w:r>
    </w:p>
    <w:bookmarkEnd w:id="588"/>
    <w:bookmarkStart w:name="z648" w:id="589"/>
    <w:p>
      <w:pPr>
        <w:spacing w:after="0"/>
        <w:ind w:left="0"/>
        <w:jc w:val="both"/>
      </w:pPr>
      <w:r>
        <w:rPr>
          <w:rFonts w:ascii="Times New Roman"/>
          <w:b w:val="false"/>
          <w:i w:val="false"/>
          <w:color w:val="000000"/>
          <w:sz w:val="28"/>
        </w:rPr>
        <w:t>
      -доңғалақтардағы контейнерлерді пайдалану оларды көлік жақын жүре алмайтын жерлерден түсіру пунктіне жеткізуге мүмкіндік береді;</w:t>
      </w:r>
    </w:p>
    <w:bookmarkEnd w:id="589"/>
    <w:bookmarkStart w:name="z649" w:id="590"/>
    <w:p>
      <w:pPr>
        <w:spacing w:after="0"/>
        <w:ind w:left="0"/>
        <w:jc w:val="both"/>
      </w:pPr>
      <w:r>
        <w:rPr>
          <w:rFonts w:ascii="Times New Roman"/>
          <w:b w:val="false"/>
          <w:i w:val="false"/>
          <w:color w:val="000000"/>
          <w:sz w:val="28"/>
        </w:rPr>
        <w:t>
      -әрбір нақты ҚҚҚ қабылдау пункті үшін контейнерлердің саны мен көлемін оңтайландыру мүмкіндігі;</w:t>
      </w:r>
    </w:p>
    <w:bookmarkEnd w:id="590"/>
    <w:bookmarkStart w:name="z650" w:id="591"/>
    <w:p>
      <w:pPr>
        <w:spacing w:after="0"/>
        <w:ind w:left="0"/>
        <w:jc w:val="both"/>
      </w:pPr>
      <w:r>
        <w:rPr>
          <w:rFonts w:ascii="Times New Roman"/>
          <w:b w:val="false"/>
          <w:i w:val="false"/>
          <w:color w:val="000000"/>
          <w:sz w:val="28"/>
        </w:rPr>
        <w:t>
      -Қолмен де, алдыңғы тиегішпен де жүктеу мүмкіндігі.</w:t>
      </w:r>
    </w:p>
    <w:bookmarkEnd w:id="591"/>
    <w:bookmarkStart w:name="z651" w:id="592"/>
    <w:p>
      <w:pPr>
        <w:spacing w:after="0"/>
        <w:ind w:left="0"/>
        <w:jc w:val="both"/>
      </w:pPr>
      <w:r>
        <w:rPr>
          <w:rFonts w:ascii="Times New Roman"/>
          <w:b w:val="false"/>
          <w:i w:val="false"/>
          <w:color w:val="000000"/>
          <w:sz w:val="28"/>
        </w:rPr>
        <w:t>
      Төменде қаланың елді мекендерінде қатты тұрмыстық қалдықтарды жинау мен шығаруды ұйымдастыру үшін қоқыс шығаратын көліктердің қажетті саны берілген. Талдықорған.</w:t>
      </w:r>
    </w:p>
    <w:bookmarkEnd w:id="592"/>
    <w:bookmarkStart w:name="z652" w:id="593"/>
    <w:p>
      <w:pPr>
        <w:spacing w:after="0"/>
        <w:ind w:left="0"/>
        <w:jc w:val="both"/>
      </w:pPr>
      <w:r>
        <w:rPr>
          <w:rFonts w:ascii="Times New Roman"/>
          <w:b w:val="false"/>
          <w:i w:val="false"/>
          <w:color w:val="000000"/>
          <w:sz w:val="28"/>
        </w:rPr>
        <w:t>
      Кесте37- Қоқыс шығаратын көліктердің қажетті саны</w:t>
      </w:r>
    </w:p>
    <w:bookmarkEnd w:id="5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Көлемі 18,5 м3 қоқыс таситын көлік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таситын көліктердің қозғалысын онлайн бақылау үшін</w:t>
            </w:r>
          </w:p>
        </w:tc>
      </w:tr>
    </w:tbl>
    <w:bookmarkStart w:name="z653" w:id="594"/>
    <w:p>
      <w:pPr>
        <w:spacing w:after="0"/>
        <w:ind w:left="0"/>
        <w:jc w:val="both"/>
      </w:pPr>
      <w:r>
        <w:rPr>
          <w:rFonts w:ascii="Times New Roman"/>
          <w:b w:val="false"/>
          <w:i w:val="false"/>
          <w:color w:val="000000"/>
          <w:sz w:val="28"/>
        </w:rPr>
        <w:t>
      5.1.4. Қалдықтарды жинау мен шығарудың логистикалық схемаларын әзірлеу</w:t>
      </w:r>
    </w:p>
    <w:bookmarkEnd w:id="594"/>
    <w:bookmarkStart w:name="z654" w:id="595"/>
    <w:p>
      <w:pPr>
        <w:spacing w:after="0"/>
        <w:ind w:left="0"/>
        <w:jc w:val="both"/>
      </w:pPr>
      <w:r>
        <w:rPr>
          <w:rFonts w:ascii="Times New Roman"/>
          <w:b w:val="false"/>
          <w:i w:val="false"/>
          <w:color w:val="000000"/>
          <w:sz w:val="28"/>
        </w:rPr>
        <w:t>
      Қаладағы қалыптасқан тәртіпті талдау негізінде. Талдықорған қалдықтарының логистикасы, сондай-ақ қаланың ұзақ мерзімді дамуы, қалдықтарды тасымалдау схемасы өзгеріссіз қалады. Инфрақұрылымдық объектілерді орналастыру бұрынғысынша жаңа полигон құрылысының орны Талдықорған қаласының бас жоспарына сәйкес қабылдануы тиіс; Бұл бағдарлама заманауи полигонды, қалдықтарды сұрыптау кешенін және басқа да нысандарды қамтитын "Талдықорған" кешенді алаңын салуды ұсынады. Талдықорған кешені учаскесінің қатты тұрмыстық қалдықтарды жинау және тасымалдау аймағына қала кіреді Талдықорған, Текелі, Ескелді (14) және Көксу (12) аудандарының елді мекендері (17-сурет,38-кесте).</w:t>
      </w:r>
    </w:p>
    <w:bookmarkEnd w:id="595"/>
    <w:bookmarkStart w:name="z655" w:id="596"/>
    <w:p>
      <w:pPr>
        <w:spacing w:after="0"/>
        <w:ind w:left="0"/>
        <w:jc w:val="both"/>
      </w:pPr>
      <w:r>
        <w:rPr>
          <w:rFonts w:ascii="Times New Roman"/>
          <w:b w:val="false"/>
          <w:i w:val="false"/>
          <w:color w:val="000000"/>
          <w:sz w:val="28"/>
        </w:rPr>
        <w:t xml:space="preserve">
      </w:t>
      </w:r>
    </w:p>
    <w:bookmarkEnd w:id="596"/>
    <w:p>
      <w:pPr>
        <w:spacing w:after="0"/>
        <w:ind w:left="0"/>
        <w:jc w:val="both"/>
      </w:pPr>
      <w:r>
        <w:drawing>
          <wp:inline distT="0" distB="0" distL="0" distR="0">
            <wp:extent cx="6959600" cy="787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959600" cy="787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 w:id="597"/>
    <w:p>
      <w:pPr>
        <w:spacing w:after="0"/>
        <w:ind w:left="0"/>
        <w:jc w:val="both"/>
      </w:pPr>
      <w:r>
        <w:rPr>
          <w:rFonts w:ascii="Times New Roman"/>
          <w:b w:val="false"/>
          <w:i w:val="false"/>
          <w:color w:val="000000"/>
          <w:sz w:val="28"/>
        </w:rPr>
        <w:t>
      Сурет салу17– Талдықорған кешені учаскесінің қызмет көрсету аймағы</w:t>
      </w:r>
    </w:p>
    <w:bookmarkEnd w:id="597"/>
    <w:bookmarkStart w:name="z657" w:id="598"/>
    <w:p>
      <w:pPr>
        <w:spacing w:after="0"/>
        <w:ind w:left="0"/>
        <w:jc w:val="both"/>
      </w:pPr>
      <w:r>
        <w:rPr>
          <w:rFonts w:ascii="Times New Roman"/>
          <w:b w:val="false"/>
          <w:i w:val="false"/>
          <w:color w:val="000000"/>
          <w:sz w:val="28"/>
        </w:rPr>
        <w:t>
      Кесте38– Талдықорған кешені учаскесінің қызмет көрсету аймағына жататын АТО тізімі</w:t>
      </w:r>
    </w:p>
    <w:bookmarkEnd w:id="598"/>
    <w:bookmarkStart w:name="z658" w:id="599"/>
    <w:p>
      <w:pPr>
        <w:spacing w:after="0"/>
        <w:ind w:left="0"/>
        <w:jc w:val="both"/>
      </w:pPr>
      <w:r>
        <w:rPr>
          <w:rFonts w:ascii="Times New Roman"/>
          <w:b w:val="false"/>
          <w:i w:val="false"/>
          <w:color w:val="000000"/>
          <w:sz w:val="28"/>
        </w:rPr>
        <w:t xml:space="preserve">
      </w:t>
      </w:r>
    </w:p>
    <w:bookmarkEnd w:id="599"/>
    <w:p>
      <w:pPr>
        <w:spacing w:after="0"/>
        <w:ind w:left="0"/>
        <w:jc w:val="both"/>
      </w:pPr>
      <w:r>
        <w:drawing>
          <wp:inline distT="0" distB="0" distL="0" distR="0">
            <wp:extent cx="73660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3660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9" w:id="600"/>
    <w:p>
      <w:pPr>
        <w:spacing w:after="0"/>
        <w:ind w:left="0"/>
        <w:jc w:val="both"/>
      </w:pPr>
      <w:r>
        <w:rPr>
          <w:rFonts w:ascii="Times New Roman"/>
          <w:b w:val="false"/>
          <w:i w:val="false"/>
          <w:color w:val="000000"/>
          <w:sz w:val="28"/>
        </w:rPr>
        <w:t>
      Осы Бағдарламаны іске асыру кезеңінде құрылысқа ұсынылатын заманауи полигонда ТҚҚ сұрыптау және көму орындылығының критерийі негізінде елді мекендердің орналасуына және елді мекендерден ТҚҚ шығару мүмкіндігіне талдау жүргізілді. Талдықорған қаласының ауданы. ТҚҚ басқарудың ағымдағы жай-күйін талдау Талдықорған қалалық кәсіпорнының қызмет көрсету аймағына елді мекендерді ТҚҚ басқару жүйесін құрғаннан кейін, бірінші кезекте ірі елді мекендер шекарасына, оның ішінде біріктірілген учаске құрылысына кезең-кезеңімен енгізу қажеттілігін көрсетеді. (заманауи полигон, қалдықтарды сұрыптау кешені, инженерлік-көліктік инфрақұрылым).</w:t>
      </w:r>
    </w:p>
    <w:bookmarkEnd w:id="600"/>
    <w:bookmarkStart w:name="z660" w:id="601"/>
    <w:p>
      <w:pPr>
        <w:spacing w:after="0"/>
        <w:ind w:left="0"/>
        <w:jc w:val="both"/>
      </w:pPr>
      <w:r>
        <w:rPr>
          <w:rFonts w:ascii="Times New Roman"/>
          <w:b w:val="false"/>
          <w:i w:val="false"/>
          <w:color w:val="000000"/>
          <w:sz w:val="28"/>
        </w:rPr>
        <w:t>
      Ұсынылып отырған өңірлік деңгейдегі қалдықтарды басқару жүйесінде логистикалық тәсілді қолдану өңірдегі ТҚҚ қозғалысын болжау және мониторингілеу процестерін олардың қозғалысына және жекелеген субъектілерді ақпараттық қамтамасыз етуге шығындарды азайтумен байланыстыруға мүмкіндік береді. Логистикалық сызба қалдықтарды басқару жүйесінің техникалық операцияларының бүкіл кешенін Бағдарламаның техникалық шешімдеріне сәйкес ТҚҚ пайда болу көздерінен бастап оларды кәдеге жарату объектілеріне дейін қамтамасыз етеді.</w:t>
      </w:r>
    </w:p>
    <w:bookmarkEnd w:id="601"/>
    <w:bookmarkStart w:name="z661" w:id="602"/>
    <w:p>
      <w:pPr>
        <w:spacing w:after="0"/>
        <w:ind w:left="0"/>
        <w:jc w:val="both"/>
      </w:pPr>
      <w:r>
        <w:rPr>
          <w:rFonts w:ascii="Times New Roman"/>
          <w:b w:val="false"/>
          <w:i w:val="false"/>
          <w:color w:val="000000"/>
          <w:sz w:val="28"/>
        </w:rPr>
        <w:t>
      Шешімдерде бірінші кезеңде бүкіл аумақты және екінші кезеңде оның әсер ету аймағын жоспарлы және жүйелі түрде тазартумен толық қамту үшін қажетті шаралар қарастырылған.</w:t>
      </w:r>
    </w:p>
    <w:bookmarkEnd w:id="602"/>
    <w:bookmarkStart w:name="z662" w:id="603"/>
    <w:p>
      <w:pPr>
        <w:spacing w:after="0"/>
        <w:ind w:left="0"/>
        <w:jc w:val="both"/>
      </w:pPr>
      <w:r>
        <w:rPr>
          <w:rFonts w:ascii="Times New Roman"/>
          <w:b w:val="false"/>
          <w:i w:val="false"/>
          <w:color w:val="000000"/>
          <w:sz w:val="28"/>
        </w:rPr>
        <w:t>
      Аймақтарды бөлу схемасы қалдықтар көздерінің желісін, қайта өңдеу объектілерін және арнайы көліктерге арналған гараждарды орналастыруға арналған күрделі учаскелер желісін анықтайтын қатты қалдықтарды жинау аймақтарына бөлуді көздейді. Бағдарламаны әзірлеу кезінде аумақтық жол қозғалысы схемалары бойынша оңтайлы шешімдер қабылдау және қалдықтарды жинау мен тасымалдауға арналған жабдықты таңдау үшін ТҚҚ жинау мен шығарудың жалпы қабылданған әдістері ескерілді.</w:t>
      </w:r>
    </w:p>
    <w:bookmarkEnd w:id="603"/>
    <w:bookmarkStart w:name="z663" w:id="604"/>
    <w:p>
      <w:pPr>
        <w:spacing w:after="0"/>
        <w:ind w:left="0"/>
        <w:jc w:val="both"/>
      </w:pPr>
      <w:r>
        <w:rPr>
          <w:rFonts w:ascii="Times New Roman"/>
          <w:b w:val="false"/>
          <w:i w:val="false"/>
          <w:color w:val="000000"/>
          <w:sz w:val="28"/>
        </w:rPr>
        <w:t>
      Жобалық аумақтарда қатты тұрмыстық қалдықтарды жинаудың оңтайлы бағыттарының ұзындығын есептеу үшін кіріс деректері аймақтағы жолдардың жоғары сапалы графигі болып табылады. Желілік деректер жиынының негізгі элементтері қосылған жол сегменттері (екі түйін арасындағы жол учаскесі, түйіндер (жол сегменттерінің қиылысулары), жол сегменттерінің атрибуттары, топология. ArcGIS Pro үшін Network Analyst модулін пайдалану арқылы жол графигі құрылды - Network Dataset) және желі деректері конфигурацияланған атрибуттар болды - саяхат режимдері, шығындар, айналымдар, шектеулер және саяхат иерархиясы.</w:t>
      </w:r>
    </w:p>
    <w:bookmarkEnd w:id="604"/>
    <w:bookmarkStart w:name="z664" w:id="605"/>
    <w:p>
      <w:pPr>
        <w:spacing w:after="0"/>
        <w:ind w:left="0"/>
        <w:jc w:val="both"/>
      </w:pPr>
      <w:r>
        <w:rPr>
          <w:rFonts w:ascii="Times New Roman"/>
          <w:b w:val="false"/>
          <w:i w:val="false"/>
          <w:color w:val="000000"/>
          <w:sz w:val="28"/>
        </w:rPr>
        <w:t>
      ГАЖ бағдарламалық кешенінің жол желісін кеңістіктік талдау алгоритмдерін қолдану әдісі ТҚҚ жинау және ТҚҚ сақтау орындарына жеткізу маршруттарының ұзақтығын есептеуге мүмкіндік берді.</w:t>
      </w:r>
    </w:p>
    <w:bookmarkEnd w:id="605"/>
    <w:bookmarkStart w:name="z665" w:id="606"/>
    <w:p>
      <w:pPr>
        <w:spacing w:after="0"/>
        <w:ind w:left="0"/>
        <w:jc w:val="both"/>
      </w:pPr>
      <w:r>
        <w:rPr>
          <w:rFonts w:ascii="Times New Roman"/>
          <w:b w:val="false"/>
          <w:i w:val="false"/>
          <w:color w:val="000000"/>
          <w:sz w:val="28"/>
        </w:rPr>
        <w:t>
      Бағдарлама аясында қаладағы контейнерлік алаңдарда деректерді жинау үдерісіне арналған мобильді қосымша жасалды. Талдықорған қаласы, ArcGIS Field Maps қолданбасы, ArcGIS Online бұлттық платформасы негізінде әзірленген. ArcGIS Field Maps – нақты уақытта орналасқан жерді түсіріп, мобильді құрылғылар арқылы жұмысшыларға деректерді жинауға және өңдеуге көмектесу үшін карталар мен теңшелген пішіндерді пайдаланатын барлығы бір қолданба.</w:t>
      </w:r>
    </w:p>
    <w:bookmarkEnd w:id="606"/>
    <w:bookmarkStart w:name="z666" w:id="607"/>
    <w:p>
      <w:pPr>
        <w:spacing w:after="0"/>
        <w:ind w:left="0"/>
        <w:jc w:val="both"/>
      </w:pPr>
      <w:r>
        <w:rPr>
          <w:rFonts w:ascii="Times New Roman"/>
          <w:b w:val="false"/>
          <w:i w:val="false"/>
          <w:color w:val="000000"/>
          <w:sz w:val="28"/>
        </w:rPr>
        <w:t>
      5.1.5. Салыстырмалы талдау және қалдықтарды басқару жүйесін дамытудың әлеуметтік-экономикалық қолайлы нұсқасын таңдау</w:t>
      </w:r>
    </w:p>
    <w:bookmarkEnd w:id="607"/>
    <w:bookmarkStart w:name="z667" w:id="608"/>
    <w:p>
      <w:pPr>
        <w:spacing w:after="0"/>
        <w:ind w:left="0"/>
        <w:jc w:val="both"/>
      </w:pPr>
      <w:r>
        <w:rPr>
          <w:rFonts w:ascii="Times New Roman"/>
          <w:b w:val="false"/>
          <w:i w:val="false"/>
          <w:color w:val="000000"/>
          <w:sz w:val="28"/>
        </w:rPr>
        <w:t>
      Қалдықтарды басқару жүйесін құру принциптеріне сәйкес қалдықтарды өңдеу мен залалсыздандырудың бірнеше негізгі схемалары қарастырылған:</w:t>
      </w:r>
    </w:p>
    <w:bookmarkEnd w:id="608"/>
    <w:bookmarkStart w:name="z668" w:id="609"/>
    <w:p>
      <w:pPr>
        <w:spacing w:after="0"/>
        <w:ind w:left="0"/>
        <w:jc w:val="both"/>
      </w:pPr>
      <w:r>
        <w:rPr>
          <w:rFonts w:ascii="Times New Roman"/>
          <w:b w:val="false"/>
          <w:i w:val="false"/>
          <w:color w:val="000000"/>
          <w:sz w:val="28"/>
        </w:rPr>
        <w:t>
      -кәдеге жарату жолының бойындағы даму схемасы;</w:t>
      </w:r>
    </w:p>
    <w:bookmarkEnd w:id="609"/>
    <w:bookmarkStart w:name="z669" w:id="610"/>
    <w:p>
      <w:pPr>
        <w:spacing w:after="0"/>
        <w:ind w:left="0"/>
        <w:jc w:val="both"/>
      </w:pPr>
      <w:r>
        <w:rPr>
          <w:rFonts w:ascii="Times New Roman"/>
          <w:b w:val="false"/>
          <w:i w:val="false"/>
          <w:color w:val="000000"/>
          <w:sz w:val="28"/>
        </w:rPr>
        <w:t>
      -қалдықтарды қайта өңдеуді дамыту схемасы;</w:t>
      </w:r>
    </w:p>
    <w:bookmarkEnd w:id="610"/>
    <w:bookmarkStart w:name="z670" w:id="611"/>
    <w:p>
      <w:pPr>
        <w:spacing w:after="0"/>
        <w:ind w:left="0"/>
        <w:jc w:val="both"/>
      </w:pPr>
      <w:r>
        <w:rPr>
          <w:rFonts w:ascii="Times New Roman"/>
          <w:b w:val="false"/>
          <w:i w:val="false"/>
          <w:color w:val="000000"/>
          <w:sz w:val="28"/>
        </w:rPr>
        <w:t>
      -механобиологиялық өңдеу жолы бойынша даму схемасын;</w:t>
      </w:r>
    </w:p>
    <w:bookmarkEnd w:id="611"/>
    <w:bookmarkStart w:name="z671" w:id="612"/>
    <w:p>
      <w:pPr>
        <w:spacing w:after="0"/>
        <w:ind w:left="0"/>
        <w:jc w:val="both"/>
      </w:pPr>
      <w:r>
        <w:rPr>
          <w:rFonts w:ascii="Times New Roman"/>
          <w:b w:val="false"/>
          <w:i w:val="false"/>
          <w:color w:val="000000"/>
          <w:sz w:val="28"/>
        </w:rPr>
        <w:t>
      -энергияны қайта өңдеу жолындағы даму схемасы.</w:t>
      </w:r>
    </w:p>
    <w:bookmarkEnd w:id="612"/>
    <w:bookmarkStart w:name="z672" w:id="613"/>
    <w:p>
      <w:pPr>
        <w:spacing w:after="0"/>
        <w:ind w:left="0"/>
        <w:jc w:val="both"/>
      </w:pPr>
      <w:r>
        <w:rPr>
          <w:rFonts w:ascii="Times New Roman"/>
          <w:b w:val="false"/>
          <w:i w:val="false"/>
          <w:color w:val="000000"/>
          <w:sz w:val="28"/>
        </w:rPr>
        <w:t>
      Экономикалық критерийлер бойынша ТҚҚ өңдеудің іргелі әдістерін салыстырмалы сапалық бағалау тікелей жану технологиясын, сондай-ақ ТҚҚ-ны тікелей компосттауды қолданатын зауыттарды салу экономикалық тұрғыдан ең аз орынды (ТМД тәжірибесі) екенін көрсетеді. Заманауи технологияларды қолдану және нормативтік техникалық талаптарды міндетті түрде орындау арқылы экологиялық проблемаларды жоюға болады.</w:t>
      </w:r>
    </w:p>
    <w:bookmarkEnd w:id="613"/>
    <w:bookmarkStart w:name="z673" w:id="614"/>
    <w:p>
      <w:pPr>
        <w:spacing w:after="0"/>
        <w:ind w:left="0"/>
        <w:jc w:val="both"/>
      </w:pPr>
      <w:r>
        <w:rPr>
          <w:rFonts w:ascii="Times New Roman"/>
          <w:b w:val="false"/>
          <w:i w:val="false"/>
          <w:color w:val="000000"/>
          <w:sz w:val="28"/>
        </w:rPr>
        <w:t>
      Қалдықтарды басқару саласы мен оларды залалсыздандыру және қайта өңдеу технологиялары дамуының осы кезеңінде саланы дамытудың қазіргі кездегі ең қолайлы жолы болып түзілетін қалдықтарды сұрыптауға бағытталған қалдықтардың ресурстық әлеуетін пайдалану тұжырымдамасын жүзеге асыратын схема болып табылады. оның қалыптасу көзінде (біртіндеп дамыту), және қалдықтарды сұрыптау объектілерінде (қалдықтарды сұрыптау желілері, станциялар, кешендер) және ТҚҚ сұрыптағаннан кейін қалдық қоймаларын орналастыру және қазіргі заманғы полигондарда СМР қайта өңдеу бойынша әзірлеу схемасы.</w:t>
      </w:r>
    </w:p>
    <w:bookmarkEnd w:id="614"/>
    <w:bookmarkStart w:name="z674" w:id="615"/>
    <w:p>
      <w:pPr>
        <w:spacing w:after="0"/>
        <w:ind w:left="0"/>
        <w:jc w:val="both"/>
      </w:pPr>
      <w:r>
        <w:rPr>
          <w:rFonts w:ascii="Times New Roman"/>
          <w:b w:val="false"/>
          <w:i w:val="false"/>
          <w:color w:val="000000"/>
          <w:sz w:val="28"/>
        </w:rPr>
        <w:t>
      Талдау көрсеткендей, қазіргі уақытта облыстағы саланы дамытудың ең қолайлы жолы түзілетін қалдықтарды бастапқыда да сұрыптауға (ҚҚҚ бөлек жинау) бағытталған қалдықтардың ресурстық әлеуетін пайдалану тұжырымдамасын біріктіретін кешенді модель болып табылады. және қалдықтарды сұрыптау объектілерінде (қалдықтарды сұрыптау желілері, станциялары, кешендері), қалдықтарды орналастырудың бір мезгілде және ілеспе қалдықтардың ыдырау өнімдерін одан әрі бейтараптандыру процестерімен (газсыздандыру, сүзу және басқа да шаралар) заманауи жоғары технологиялық полигондарда.</w:t>
      </w:r>
    </w:p>
    <w:bookmarkEnd w:id="615"/>
    <w:bookmarkStart w:name="z675" w:id="616"/>
    <w:p>
      <w:pPr>
        <w:spacing w:after="0"/>
        <w:ind w:left="0"/>
        <w:jc w:val="both"/>
      </w:pPr>
      <w:r>
        <w:rPr>
          <w:rFonts w:ascii="Times New Roman"/>
          <w:b w:val="false"/>
          <w:i w:val="false"/>
          <w:color w:val="000000"/>
          <w:sz w:val="28"/>
        </w:rPr>
        <w:t>
      Қазіргі уақытта қалдықтарды қайта өңдеу жүйесі заманауи аумақтық кешендер, соның ішінде полигондар мен сұрыптау станциялары немесе қалдықтарды өңдеу зауыттары үшін алаңдарды құру бағытында жаңғыртуды талап етеді. Кешендер қалдықтарды, қайталама шикізат қоспаларын сұрыптауға, қайталама шикізаттың әртүрлі фракцияларын өнімге және жартылай фабрикаттарға өңдеуге, сұрыпталғаннан кейін қалдықтарды жоюға мүмкіндік береді.</w:t>
      </w:r>
    </w:p>
    <w:bookmarkEnd w:id="616"/>
    <w:bookmarkStart w:name="z676" w:id="617"/>
    <w:p>
      <w:pPr>
        <w:spacing w:after="0"/>
        <w:ind w:left="0"/>
        <w:jc w:val="both"/>
      </w:pPr>
      <w:r>
        <w:rPr>
          <w:rFonts w:ascii="Times New Roman"/>
          <w:b w:val="false"/>
          <w:i w:val="false"/>
          <w:color w:val="000000"/>
          <w:sz w:val="28"/>
        </w:rPr>
        <w:t>
      Болашақта бұл модель отын (сұйық/қатты), жылу және электр энергиясын өндіруге бағытталған энергияны пайдалану жолы бойынша (энергетикалық әлеуеті бар, бірақ екінші реттік шикізат болып табылмайтын кейбір фракциялар үшін) жергілікті даму схемаларымен толықтырылуы мүмкін. . Қазіргі уақытта отын мен энергия өндіру үшін қалдықтарды қайта өңдеу технологиялары әзірлеу/сынау сатысында, бұл бағыт ресурстарды үнемдейтін қалдықтарды басқарудың кешенді схемаларын құрудың негізгі бағыты болуы мүмкін;</w:t>
      </w:r>
    </w:p>
    <w:bookmarkEnd w:id="617"/>
    <w:bookmarkStart w:name="z677" w:id="618"/>
    <w:p>
      <w:pPr>
        <w:spacing w:after="0"/>
        <w:ind w:left="0"/>
        <w:jc w:val="both"/>
      </w:pPr>
      <w:r>
        <w:rPr>
          <w:rFonts w:ascii="Times New Roman"/>
          <w:b w:val="false"/>
          <w:i w:val="false"/>
          <w:color w:val="000000"/>
          <w:sz w:val="28"/>
        </w:rPr>
        <w:t>
      Талдау көрсеткендей, қалдықтарды басқару саласы мен оларды залалсыздандыру және қайта өңдеу технологиялары дамуының қазіргі кезеңінде саланы дамытудың ең қолайлы жолы қазіргі уақытта қалдықтардың ресурстық әлеуетін пайдалану концепциясын жүзеге асыратын схема болып табылады. қалдықтардың түзілу көзі ретінде қалдықтарды сұрыптау бойынша (халық – кезең-кезеңмен даму), және қалдықтарды сұрыптау объектілерінде (қалдықтарды сұрыптау желілері, станциялар, кешендер) және қазіргі заманғы полигондарда орналастыру бағыты бойынша даму схемасы. Қалдықтарды сұрыптау кешені полигонды көму көлемін азайтуға, пайдалы фракцияларды оқшаулауға және оларды сатуға дайындауға, осылайша қалдықтарды басқару бизнесіне пайдалы заттарды енгізуге мүмкіндік береді.</w:t>
      </w:r>
    </w:p>
    <w:bookmarkEnd w:id="618"/>
    <w:bookmarkStart w:name="z678" w:id="619"/>
    <w:p>
      <w:pPr>
        <w:spacing w:after="0"/>
        <w:ind w:left="0"/>
        <w:jc w:val="both"/>
      </w:pPr>
      <w:r>
        <w:rPr>
          <w:rFonts w:ascii="Times New Roman"/>
          <w:b w:val="false"/>
          <w:i w:val="false"/>
          <w:color w:val="000000"/>
          <w:sz w:val="28"/>
        </w:rPr>
        <w:t>
      Кіші бөлімде қолданыстағы технологиялық сұрыптау процестерінің, конструкторлық диаграммалардың және негізгі технологиялық жабдықтардың сипаттамасы берілген. Механикалық, жартылай автоматты және толық автоматтандырылған қалдықтарды сұрыптау кешендерінің салыстырмалы талдауы берілген. Автоматтандырылған сұрыптау желісі жабдықтың бірнеше есе жоғары күрделі шығындарына ие, бірақ сонымен бірге қажетті персонал санының айтарлықтай қысқаруына байланысты пайдалану шығындарын айтарлықтай төмендетеді.</w:t>
      </w:r>
    </w:p>
    <w:bookmarkEnd w:id="619"/>
    <w:bookmarkStart w:name="z679" w:id="620"/>
    <w:p>
      <w:pPr>
        <w:spacing w:after="0"/>
        <w:ind w:left="0"/>
        <w:jc w:val="both"/>
      </w:pPr>
      <w:r>
        <w:rPr>
          <w:rFonts w:ascii="Times New Roman"/>
          <w:b w:val="false"/>
          <w:i w:val="false"/>
          <w:color w:val="000000"/>
          <w:sz w:val="28"/>
        </w:rPr>
        <w:t>
      Бағдарламада қалдықтарды сұрыптау кешенін салудың екі нұсқасы қарастырылды – механикаландырылған және жартылай автомат. Техникалық мүмкіндіктерді салыстыру кезінде қайталама шикізатты іріктеудің жоғары пайызын (25%-ға дейін) ескере отырып, жартылай автоматты сұрыптау желісінің пайдасына таңдау жасалды.</w:t>
      </w:r>
    </w:p>
    <w:bookmarkEnd w:id="620"/>
    <w:bookmarkStart w:name="z680" w:id="621"/>
    <w:p>
      <w:pPr>
        <w:spacing w:after="0"/>
        <w:ind w:left="0"/>
        <w:jc w:val="both"/>
      </w:pPr>
      <w:r>
        <w:rPr>
          <w:rFonts w:ascii="Times New Roman"/>
          <w:b w:val="false"/>
          <w:i w:val="false"/>
          <w:color w:val="000000"/>
          <w:sz w:val="28"/>
        </w:rPr>
        <w:t>
      Қалдықтарды басқару объектілерін орналастыруға арналған кешенді алаң.</w:t>
      </w:r>
    </w:p>
    <w:bookmarkEnd w:id="621"/>
    <w:bookmarkStart w:name="z681" w:id="622"/>
    <w:p>
      <w:pPr>
        <w:spacing w:after="0"/>
        <w:ind w:left="0"/>
        <w:jc w:val="both"/>
      </w:pPr>
      <w:r>
        <w:rPr>
          <w:rFonts w:ascii="Times New Roman"/>
          <w:b w:val="false"/>
          <w:i w:val="false"/>
          <w:color w:val="000000"/>
          <w:sz w:val="28"/>
        </w:rPr>
        <w:t>
      Бағдарламаны әзірлеу барысында қалдықтарды өңдеу объектілерін, оның ішінде полигондарды, қалдықтарды сұрыптау пункттерін және арнайы техникаға арналған гараждарды орналастыру үшін кешенді алаң құру қажеттілігі анықталды. Кешенді учаскені өзара байланысты тәртіпте ұйымдастырылған және қабылдау, тиеу және түсіру, сұрыптау, сақтау және одан әрі жөнелтуге арналған инженерлік құрылымдардың, техникалық және технологиялық құрылғылардың кешендері түріндегі көліктік-логистикалық тізбектің ажырамас буындары ретінде қарастырылуы керек. жарату.</w:t>
      </w:r>
    </w:p>
    <w:bookmarkEnd w:id="622"/>
    <w:bookmarkStart w:name="z682" w:id="623"/>
    <w:p>
      <w:pPr>
        <w:spacing w:after="0"/>
        <w:ind w:left="0"/>
        <w:jc w:val="both"/>
      </w:pPr>
      <w:r>
        <w:rPr>
          <w:rFonts w:ascii="Times New Roman"/>
          <w:b w:val="false"/>
          <w:i w:val="false"/>
          <w:color w:val="000000"/>
          <w:sz w:val="28"/>
        </w:rPr>
        <w:t>
      Қалдықтарды басқару объектілерін орналастыруға арналған біріктірілген алаң (бұдан әрі – біріктірілген алаң) – қатты тұрмыстық қалдықтарды қабылдау, сұрыптау, қайта өңдеу, қайта тиеу және тасымалдауға арналған технологиялық өзара байланысты объектілердің, сондай-ақ орналасқан экономикалық инфрақұрылым объектілерінің бірыңғай кешені. бір ортақ аумақта. Төменде қалада жиналған қалдықтардың салыстырмалы көлемімен бұрын әзірленген ұқсас жобаларға қатысты біріктірілген учаскенің сипаттамалары мен техникалық-экономикалық көрсеткіштері келтірілген. Талдықорған.</w:t>
      </w:r>
    </w:p>
    <w:bookmarkEnd w:id="623"/>
    <w:bookmarkStart w:name="z683" w:id="624"/>
    <w:p>
      <w:pPr>
        <w:spacing w:after="0"/>
        <w:ind w:left="0"/>
        <w:jc w:val="both"/>
      </w:pPr>
      <w:r>
        <w:rPr>
          <w:rFonts w:ascii="Times New Roman"/>
          <w:b w:val="false"/>
          <w:i w:val="false"/>
          <w:color w:val="000000"/>
          <w:sz w:val="28"/>
        </w:rPr>
        <w:t>
      Осы Бағдарлама бойынша кешенді алаңды салу шығындары аудандық қалдықтарды басқару бағдарламасын іске асыру мерзіміне сәйкес қабылданады – 5 жыл (2029 жылға дейін).</w:t>
      </w:r>
    </w:p>
    <w:bookmarkEnd w:id="624"/>
    <w:bookmarkStart w:name="z684" w:id="625"/>
    <w:p>
      <w:pPr>
        <w:spacing w:after="0"/>
        <w:ind w:left="0"/>
        <w:jc w:val="both"/>
      </w:pPr>
      <w:r>
        <w:rPr>
          <w:rFonts w:ascii="Times New Roman"/>
          <w:b w:val="false"/>
          <w:i w:val="false"/>
          <w:color w:val="000000"/>
          <w:sz w:val="28"/>
        </w:rPr>
        <w:t>
      Кесте39– 2029 жылға арналған даму перспективалары бар Талдықорған кешені учаскесінің есептік көрсеткіштері</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Жиналған қалдықтардың көлемі, т/жыл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алаңы (қойма карталары),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АЖЖ қуаты, мың тонна/жыл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685" w:id="626"/>
    <w:p>
      <w:pPr>
        <w:spacing w:after="0"/>
        <w:ind w:left="0"/>
        <w:jc w:val="both"/>
      </w:pPr>
      <w:r>
        <w:rPr>
          <w:rFonts w:ascii="Times New Roman"/>
          <w:b w:val="false"/>
          <w:i w:val="false"/>
          <w:color w:val="000000"/>
          <w:sz w:val="28"/>
        </w:rPr>
        <w:t>
      Ескерту* - көрсеткіштер Текелі қаласы, Ескелді және Көксу аудандары бойынша қалдықтардың түзілу көлемін ескереді.</w:t>
      </w:r>
    </w:p>
    <w:bookmarkEnd w:id="626"/>
    <w:bookmarkStart w:name="z686" w:id="627"/>
    <w:p>
      <w:pPr>
        <w:spacing w:after="0"/>
        <w:ind w:left="0"/>
        <w:jc w:val="both"/>
      </w:pPr>
      <w:r>
        <w:rPr>
          <w:rFonts w:ascii="Times New Roman"/>
          <w:b w:val="false"/>
          <w:i w:val="false"/>
          <w:color w:val="000000"/>
          <w:sz w:val="28"/>
        </w:rPr>
        <w:t>
      ТҚҚ орналастыру орындарының оңтайлы орнын салыстыру және таңдау</w:t>
      </w:r>
    </w:p>
    <w:bookmarkEnd w:id="627"/>
    <w:bookmarkStart w:name="z687" w:id="628"/>
    <w:p>
      <w:pPr>
        <w:spacing w:after="0"/>
        <w:ind w:left="0"/>
        <w:jc w:val="both"/>
      </w:pPr>
      <w:r>
        <w:rPr>
          <w:rFonts w:ascii="Times New Roman"/>
          <w:b w:val="false"/>
          <w:i w:val="false"/>
          <w:color w:val="000000"/>
          <w:sz w:val="28"/>
        </w:rPr>
        <w:t>
      Қазақстан Республикасы заңнамасының талаптарына сәйкес келетін тұрмыстық қатты қалдықтарды орналастыруға арналған заманауи жоғары технологиялық полигонның құрамында қалдықтарды сұрыптау станциясының кешенін қамтитын жаңадан анықталған жер учаскесінде біріктірілген учаскені салу ұсынылады. Қазақстан. Қалдықтарды орналастыру объектілерінің шамамен орналасқан жерін анықтау үшін аумақты аймақтарға бөлу қолданыстағы әлеуметтік-экономикалық аймақтарды, табиғи аумақтарды негізге ала отырып, бірнеше субъектілерді немесе елді мекендер тобын бір кәдеге жарату кешеніне (аудандық, ауданаралық аймақтарға бөлу) жатқызу қағидаты бойынша жүзеге асырылады. және аймақтың климаттық ерекшеліктері, қалдықтарды шығарудың ұтымды нұсқалары. Бұл ретте қалдықтарды өңдеудің жекелеген объектілерін және қалдықтарды шығару әдістерін жоспарлаудың ұтымдылығын ескеру қажет.</w:t>
      </w:r>
    </w:p>
    <w:bookmarkEnd w:id="628"/>
    <w:bookmarkStart w:name="z688" w:id="629"/>
    <w:p>
      <w:pPr>
        <w:spacing w:after="0"/>
        <w:ind w:left="0"/>
        <w:jc w:val="both"/>
      </w:pPr>
      <w:r>
        <w:rPr>
          <w:rFonts w:ascii="Times New Roman"/>
          <w:b w:val="false"/>
          <w:i w:val="false"/>
          <w:color w:val="000000"/>
          <w:sz w:val="28"/>
        </w:rPr>
        <w:t>
      Осы бағдарлама бойынша Талдықорған облысындағы қалдықтарды сұрыптау және одан әрі жаңа полигонға орналастыру үшін біріктірілген учаскеге тасымалдау үшін ҚҚҚ жинау аймақтары (қоныс жерлері) анықталды (). Талдықорған кешені учаскесінің қызмет көрсету аймағына қала әкімдігінің 6 елді мекені, Текелі қаласы, Ескелді (14) және Көксу аудандарының (12) қалалары мен ауылдары кірді. Критерий ретінде шартты шығындар алынды, оларға тасымалдау, сұрыптау және кәдеге жарату шығындары кіреді.</w:t>
      </w:r>
    </w:p>
    <w:bookmarkEnd w:id="629"/>
    <w:bookmarkStart w:name="z689" w:id="630"/>
    <w:p>
      <w:pPr>
        <w:spacing w:after="0"/>
        <w:ind w:left="0"/>
        <w:jc w:val="both"/>
      </w:pPr>
      <w:r>
        <w:rPr>
          <w:rFonts w:ascii="Times New Roman"/>
          <w:b w:val="false"/>
          <w:i w:val="false"/>
          <w:color w:val="000000"/>
          <w:sz w:val="28"/>
        </w:rPr>
        <w:t>
      Қазіргі уақытта қалдықтардың фракцияларын алдын ала іріктеуді, ТҚҚ-ны механикалық/жартылай автоматты/автоматты сұрыптауды, қалдықтарды қайта тиеуді және престеуді, өнеркәсіптік өңдеуді және қалдықтарды полигонға шығаруды қамтитын ҚҚҚ өңдеудің күрделі технологиялары қазіргі уақытта ең перспективалы болып табылады.</w:t>
      </w:r>
    </w:p>
    <w:bookmarkEnd w:id="630"/>
    <w:bookmarkStart w:name="z690" w:id="631"/>
    <w:p>
      <w:pPr>
        <w:spacing w:after="0"/>
        <w:ind w:left="0"/>
        <w:jc w:val="both"/>
      </w:pPr>
      <w:r>
        <w:rPr>
          <w:rFonts w:ascii="Times New Roman"/>
          <w:b w:val="false"/>
          <w:i w:val="false"/>
          <w:color w:val="000000"/>
          <w:sz w:val="28"/>
        </w:rPr>
        <w:t>
      Қатты тұрмыстық қалдықтар полигондары – қатты тұрмыстық қалдықтарды орталықтандырылған қабылдау, залалсыздандыру және көму функцияларын орындайтын, қауіпті заттардың қоршаған ортаға түсуіне жол бермейтін, топырақты, атмосфераны, жер асты және жер үсті суларын ластайтын, патогенді заттардың таралуын болдырмайтын экологиялық ғимараттар мен құрылыстардың кешендері. организмдер, кеміргіштер және жәндіктер (ҚР ҚН 5.1 тармақ 1.04.15.2013).</w:t>
      </w:r>
    </w:p>
    <w:bookmarkEnd w:id="631"/>
    <w:bookmarkStart w:name="z691" w:id="632"/>
    <w:p>
      <w:pPr>
        <w:spacing w:after="0"/>
        <w:ind w:left="0"/>
        <w:jc w:val="both"/>
      </w:pPr>
      <w:r>
        <w:rPr>
          <w:rFonts w:ascii="Times New Roman"/>
          <w:b w:val="false"/>
          <w:i w:val="false"/>
          <w:color w:val="000000"/>
          <w:sz w:val="28"/>
        </w:rPr>
        <w:t>
      Талдықорған полигонының қызмет көрсету аймақтарының схемалары суреттерде көрсетілген (17-сурет,18-сурет,38-кесте).</w:t>
      </w:r>
    </w:p>
    <w:bookmarkEnd w:id="632"/>
    <w:bookmarkStart w:name="z692" w:id="633"/>
    <w:p>
      <w:pPr>
        <w:spacing w:after="0"/>
        <w:ind w:left="0"/>
        <w:jc w:val="both"/>
      </w:pPr>
      <w:r>
        <w:rPr>
          <w:rFonts w:ascii="Times New Roman"/>
          <w:b w:val="false"/>
          <w:i w:val="false"/>
          <w:color w:val="000000"/>
          <w:sz w:val="28"/>
        </w:rPr>
        <w:t xml:space="preserve">
      </w:t>
      </w:r>
    </w:p>
    <w:bookmarkEnd w:id="633"/>
    <w:p>
      <w:pPr>
        <w:spacing w:after="0"/>
        <w:ind w:left="0"/>
        <w:jc w:val="both"/>
      </w:pPr>
      <w:r>
        <w:drawing>
          <wp:inline distT="0" distB="0" distL="0" distR="0">
            <wp:extent cx="71501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1501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3" w:id="634"/>
    <w:p>
      <w:pPr>
        <w:spacing w:after="0"/>
        <w:ind w:left="0"/>
        <w:jc w:val="both"/>
      </w:pPr>
      <w:r>
        <w:rPr>
          <w:rFonts w:ascii="Times New Roman"/>
          <w:b w:val="false"/>
          <w:i w:val="false"/>
          <w:color w:val="000000"/>
          <w:sz w:val="28"/>
        </w:rPr>
        <w:t>
      Сурет салу18- Талдықорған кешені учаскесінің қызмет көрсету аймағы</w:t>
      </w:r>
    </w:p>
    <w:bookmarkEnd w:id="634"/>
    <w:bookmarkStart w:name="z694" w:id="635"/>
    <w:p>
      <w:pPr>
        <w:spacing w:after="0"/>
        <w:ind w:left="0"/>
        <w:jc w:val="both"/>
      </w:pPr>
      <w:r>
        <w:rPr>
          <w:rFonts w:ascii="Times New Roman"/>
          <w:b w:val="false"/>
          <w:i w:val="false"/>
          <w:color w:val="000000"/>
          <w:sz w:val="28"/>
        </w:rPr>
        <w:t>
      Кешенді алаңды орналастыру үшін, оның ішінде заманауи полигон салу (қойма карталары) және қалдықтарды сұрыптау стансасын салу үшін қаланың шығыс бөлігінде учаскені орналастыру ұсынылады. Талдықоған.</w:t>
      </w:r>
    </w:p>
    <w:bookmarkEnd w:id="635"/>
    <w:bookmarkStart w:name="z695" w:id="636"/>
    <w:p>
      <w:pPr>
        <w:spacing w:after="0"/>
        <w:ind w:left="0"/>
        <w:jc w:val="both"/>
      </w:pPr>
      <w:r>
        <w:rPr>
          <w:rFonts w:ascii="Times New Roman"/>
          <w:b w:val="false"/>
          <w:i w:val="false"/>
          <w:color w:val="000000"/>
          <w:sz w:val="28"/>
        </w:rPr>
        <w:t>
      ҚҚҚ полигонын орналастыру үшін учаскені таңдау.</w:t>
      </w:r>
    </w:p>
    <w:bookmarkEnd w:id="636"/>
    <w:bookmarkStart w:name="z696" w:id="637"/>
    <w:p>
      <w:pPr>
        <w:spacing w:after="0"/>
        <w:ind w:left="0"/>
        <w:jc w:val="both"/>
      </w:pPr>
      <w:r>
        <w:rPr>
          <w:rFonts w:ascii="Times New Roman"/>
          <w:b w:val="false"/>
          <w:i w:val="false"/>
          <w:color w:val="000000"/>
          <w:sz w:val="28"/>
        </w:rPr>
        <w:t>
      Қатты тұрмыстық қалдықтар полигондарын орналастыру Қазақстан Республикасы аймақтарының аумақтарын дамыту және елді мекендердің бас жоспарларын әзірлеу мәселелерін қарау кезінде көзделуі тиіс.</w:t>
      </w:r>
    </w:p>
    <w:bookmarkEnd w:id="637"/>
    <w:bookmarkStart w:name="z697" w:id="638"/>
    <w:p>
      <w:pPr>
        <w:spacing w:after="0"/>
        <w:ind w:left="0"/>
        <w:jc w:val="both"/>
      </w:pPr>
      <w:r>
        <w:rPr>
          <w:rFonts w:ascii="Times New Roman"/>
          <w:b w:val="false"/>
          <w:i w:val="false"/>
          <w:color w:val="000000"/>
          <w:sz w:val="28"/>
        </w:rPr>
        <w:t>
      Полигонның сыйымдылығын есептеу және құрылымдардың құрамын анықтау кезінде Қазақстан Республикасының қолданыстағы нормативтік-құқықтық базасының және табиғатты қорғау заңнамасының талаптары ескерілді. Тұрмыстық қатты қалдықтар полигонын салу кезінде жер асты және жер үсті суларының, атмосфералық ауаның, топырақ пен өсімдіктердің жай-күйін, сондай-ақ шуылдың ластануын бақылайтын құрылғылар мен құрылыстарды қамтитын экологиялық жағдайды бақылау жүйесін құру жоспарлануда. полигонның ықтимал әсер ету аймағы. Газсыздандыру, сүзінді жинау және булану тоғандарына төгу жүйелерін салу жоспарлануда.</w:t>
      </w:r>
    </w:p>
    <w:bookmarkEnd w:id="638"/>
    <w:bookmarkStart w:name="z698" w:id="639"/>
    <w:p>
      <w:pPr>
        <w:spacing w:after="0"/>
        <w:ind w:left="0"/>
        <w:jc w:val="both"/>
      </w:pPr>
      <w:r>
        <w:rPr>
          <w:rFonts w:ascii="Times New Roman"/>
          <w:b w:val="false"/>
          <w:i w:val="false"/>
          <w:color w:val="000000"/>
          <w:sz w:val="28"/>
        </w:rPr>
        <w:t>
      Бағдарламада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болып табылатын қолданыстағы ҚҚҚ полигонын рекультивациялау көзделген.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w:t>
      </w:r>
    </w:p>
    <w:bookmarkEnd w:id="639"/>
    <w:bookmarkStart w:name="z699" w:id="640"/>
    <w:p>
      <w:pPr>
        <w:spacing w:after="0"/>
        <w:ind w:left="0"/>
        <w:jc w:val="both"/>
      </w:pPr>
      <w:r>
        <w:rPr>
          <w:rFonts w:ascii="Times New Roman"/>
          <w:b w:val="false"/>
          <w:i w:val="false"/>
          <w:color w:val="000000"/>
          <w:sz w:val="28"/>
        </w:rPr>
        <w:t>
      Полигонның сыйымдылығы ҚР ҚН 1.04-15-2013 "Қатты тұрмыстық қалдықтарға арналған полигондар" талаптарына сәйкес, полигонның қалыпты пайдалану мерзімі – 15 жыл бойынша есептелген. Осы Бағдарлама бойынша полигонның бір бөлігін салуға шығындар аудандық қалдықтарды басқару бағдарламасын іске асыру мерзіміне сәйкес қабылданады – 5 жыл (2029 жылға дейін).</w:t>
      </w:r>
    </w:p>
    <w:bookmarkEnd w:id="640"/>
    <w:bookmarkStart w:name="z700" w:id="641"/>
    <w:p>
      <w:pPr>
        <w:spacing w:after="0"/>
        <w:ind w:left="0"/>
        <w:jc w:val="both"/>
      </w:pPr>
      <w:r>
        <w:rPr>
          <w:rFonts w:ascii="Times New Roman"/>
          <w:b w:val="false"/>
          <w:i w:val="false"/>
          <w:color w:val="000000"/>
          <w:sz w:val="28"/>
        </w:rPr>
        <w:t>
      Кесте40– 2039 жылға арналған даму перспективаларымен Сарқан ауданындағы ТҚҚ полигондарының есептік көрсеткіштері</w:t>
      </w:r>
    </w:p>
    <w:bookmarkEnd w:id="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полигоны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Сұрыптаусыз стандартты кезеңдегі полигон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2682794.02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сұрыптауды есепке алғанда стандартты кезеңдегі полигон сыйымдылығы –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2280374.91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Полигонның стандартты пайдалану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347935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әрекет ету мерзіміне (2029 жылға дейін қоса алғанда) сақтау карталары үшін жер учаскесінің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94000,00</w:t>
            </w:r>
          </w:p>
        </w:tc>
      </w:tr>
    </w:tbl>
    <w:bookmarkStart w:name="z701" w:id="642"/>
    <w:p>
      <w:pPr>
        <w:spacing w:after="0"/>
        <w:ind w:left="0"/>
        <w:jc w:val="both"/>
      </w:pPr>
      <w:r>
        <w:rPr>
          <w:rFonts w:ascii="Times New Roman"/>
          <w:b w:val="false"/>
          <w:i w:val="false"/>
          <w:color w:val="000000"/>
          <w:sz w:val="28"/>
        </w:rPr>
        <w:t>
      Шығындар қалдықтарды сұрыптайтын жабдықтың түрі мен қуатын таңдау бойынша Бағдарламаның ұсынымдарына сәйкес қабылдануы тиіс. Талдықорған кешені алаңы үшін қуаттылығы жылына 120 мың тонна қоқыс сұрыптайтын жартылай автоматты станция салу жоспарлануда.</w:t>
      </w:r>
    </w:p>
    <w:bookmarkEnd w:id="642"/>
    <w:bookmarkStart w:name="z702" w:id="643"/>
    <w:p>
      <w:pPr>
        <w:spacing w:after="0"/>
        <w:ind w:left="0"/>
        <w:jc w:val="both"/>
      </w:pPr>
      <w:r>
        <w:rPr>
          <w:rFonts w:ascii="Times New Roman"/>
          <w:b w:val="false"/>
          <w:i w:val="false"/>
          <w:color w:val="000000"/>
          <w:sz w:val="28"/>
        </w:rPr>
        <w:t>
      Жабық полигондарды рекультивациялаудың технологиялық шешімдері</w:t>
      </w:r>
    </w:p>
    <w:bookmarkEnd w:id="643"/>
    <w:bookmarkStart w:name="z703" w:id="644"/>
    <w:p>
      <w:pPr>
        <w:spacing w:after="0"/>
        <w:ind w:left="0"/>
        <w:jc w:val="both"/>
      </w:pPr>
      <w:r>
        <w:rPr>
          <w:rFonts w:ascii="Times New Roman"/>
          <w:b w:val="false"/>
          <w:i w:val="false"/>
          <w:color w:val="000000"/>
          <w:sz w:val="28"/>
        </w:rPr>
        <w:t>
      Қалдықтарды басқарудың ұсынылып отырған схемасы қазіргі заманғы нормативтік талаптарға сәйкес келмейтін орналастыру орындарын кезең-кезеңмен жабу және рекультивациялау қажеттілігін қарастырады.</w:t>
      </w:r>
    </w:p>
    <w:bookmarkEnd w:id="644"/>
    <w:bookmarkStart w:name="z704" w:id="645"/>
    <w:p>
      <w:pPr>
        <w:spacing w:after="0"/>
        <w:ind w:left="0"/>
        <w:jc w:val="both"/>
      </w:pPr>
      <w:r>
        <w:rPr>
          <w:rFonts w:ascii="Times New Roman"/>
          <w:b w:val="false"/>
          <w:i w:val="false"/>
          <w:color w:val="000000"/>
          <w:sz w:val="28"/>
        </w:rPr>
        <w:t>
      Жабық ТҚҚ полигондарын және рұқсат етілмеген үйінділерді рекультивациялау – қалпына келтірілген аумақтардың өнімділігі мен экономикалық құндылығын қалпына келтіруге, сондай-ақ қоршаған ортаның сапасын жақсартуға бағытталған жұмыстар кешені. Бұл жұмыстарға полигонды салу, пайдалану және жабу кезінде жүргізілетін және жабық полигондарды тұрақтандыру – полигон топырағын нығайту және тұрақты тұрақты күйге жету процесі аяқталғаннан кейін жүргізілетін экологиялық және инженерлік іс-шаралар жатады. Оның үстіне бұл іс-шараның шығындары тіпті ҚҚҚ полигондарын жобалау кезеңінде де бағаға қосылуы керек.</w:t>
      </w:r>
    </w:p>
    <w:bookmarkEnd w:id="645"/>
    <w:bookmarkStart w:name="z705" w:id="646"/>
    <w:p>
      <w:pPr>
        <w:spacing w:after="0"/>
        <w:ind w:left="0"/>
        <w:jc w:val="both"/>
      </w:pPr>
      <w:r>
        <w:rPr>
          <w:rFonts w:ascii="Times New Roman"/>
          <w:b w:val="false"/>
          <w:i w:val="false"/>
          <w:color w:val="000000"/>
          <w:sz w:val="28"/>
        </w:rPr>
        <w:t>
      Жұмыс көлемін анықтау үшін мелиорацияға дайындық кезеңінде технология мен құрал-жабдықты таңдау, полигонды аттестациялау арнайы көліктердің, абаттандыру зауыттарының және т.б. есеп деректері бойынша жүргізіледі. бағыныстылығы бойынша жабық полигонды пайдаланудың барлық кезеңіне. Бастапқыда рекультивациялау үшін жобалық-сметалық құжаттар әзірленеді. Полигон алаңының геометриялық көрсеткіштері және материалдар қабаттарының мөлшері, тасымалдау қашықтығы, полигонның жұмыс істеу уақыты, өсімдіктердің түрлері, климаттық аймақты ескере отырып, жабық полигондар үшін тұрақтандыру кезеңдері рекультивацияның негізгі бастапқы деректері болып табылады.</w:t>
      </w:r>
    </w:p>
    <w:bookmarkEnd w:id="646"/>
    <w:bookmarkStart w:name="z706" w:id="647"/>
    <w:p>
      <w:pPr>
        <w:spacing w:after="0"/>
        <w:ind w:left="0"/>
        <w:jc w:val="both"/>
      </w:pPr>
      <w:r>
        <w:rPr>
          <w:rFonts w:ascii="Times New Roman"/>
          <w:b w:val="false"/>
          <w:i w:val="false"/>
          <w:color w:val="000000"/>
          <w:sz w:val="28"/>
        </w:rPr>
        <w:t>
      Бүлінген жерлерді рекультивациялау бойынша жұмыстар кезең-кезеңімен жүзеге асыруды және Қазақстан Республикасы заңнамасының нормаларын сақтауды талап ететін іс-шаралар жүйесін құрайды.</w:t>
      </w:r>
    </w:p>
    <w:bookmarkEnd w:id="647"/>
    <w:bookmarkStart w:name="z707" w:id="648"/>
    <w:p>
      <w:pPr>
        <w:spacing w:after="0"/>
        <w:ind w:left="0"/>
        <w:jc w:val="both"/>
      </w:pPr>
      <w:r>
        <w:rPr>
          <w:rFonts w:ascii="Times New Roman"/>
          <w:b w:val="false"/>
          <w:i w:val="false"/>
          <w:color w:val="000000"/>
          <w:sz w:val="28"/>
        </w:rPr>
        <w:t>
      Мелиорацияланатын аумақтарды одан әрі мақсатты пайдалануды (ауыл шаруашылығы, орман шаруашылығы, рекреациялық немесе құрылыс) анықтайтын рекультивациялау бағыттары әрқашан екі кезеңде жүзеге асырылады және мелиорациялау жұмыстарының дәйекті орындалатын кешендерін білдіреді - техникалық, оны пайдаланушы ұйым жүзеге асырады. мелиорацияны жүзеге асыратын кәсіпорынның қаражаты есебінен мамандандырылған коммуналдық, ауыл шаруашылығы немесе орман шаруашылығы кәсіпорындары жүзеге асыратын полигон және биологиялық.</w:t>
      </w:r>
    </w:p>
    <w:bookmarkEnd w:id="648"/>
    <w:bookmarkStart w:name="z708" w:id="649"/>
    <w:p>
      <w:pPr>
        <w:spacing w:after="0"/>
        <w:ind w:left="0"/>
        <w:jc w:val="both"/>
      </w:pPr>
      <w:r>
        <w:rPr>
          <w:rFonts w:ascii="Times New Roman"/>
          <w:b w:val="false"/>
          <w:i w:val="false"/>
          <w:color w:val="000000"/>
          <w:sz w:val="28"/>
        </w:rPr>
        <w:t>
      Бағдарламада Талдықорған қаласындағы (25 га) және Өтенай кентіндегі (4,9 га) қолданыстағы полигондарды рекультивациялау шаралары қарастырылған.</w:t>
      </w:r>
    </w:p>
    <w:bookmarkEnd w:id="649"/>
    <w:bookmarkStart w:name="z709" w:id="650"/>
    <w:p>
      <w:pPr>
        <w:spacing w:after="0"/>
        <w:ind w:left="0"/>
        <w:jc w:val="both"/>
      </w:pPr>
      <w:r>
        <w:rPr>
          <w:rFonts w:ascii="Times New Roman"/>
          <w:b w:val="false"/>
          <w:i w:val="false"/>
          <w:color w:val="000000"/>
          <w:sz w:val="28"/>
        </w:rPr>
        <w:t>
      Қорытындылар мен ұсыныстар</w:t>
      </w:r>
    </w:p>
    <w:bookmarkEnd w:id="650"/>
    <w:bookmarkStart w:name="z710" w:id="651"/>
    <w:p>
      <w:pPr>
        <w:spacing w:after="0"/>
        <w:ind w:left="0"/>
        <w:jc w:val="both"/>
      </w:pPr>
      <w:r>
        <w:rPr>
          <w:rFonts w:ascii="Times New Roman"/>
          <w:b w:val="false"/>
          <w:i w:val="false"/>
          <w:color w:val="000000"/>
          <w:sz w:val="28"/>
        </w:rPr>
        <w:t>
      "Сұрыптау-қайта пайдалану" схемасы бойынша қалалық агломерацияда қалдықтарды басқару жүйесін дамыту арқылы ол:</w:t>
      </w:r>
    </w:p>
    <w:bookmarkEnd w:id="651"/>
    <w:bookmarkStart w:name="z711" w:id="652"/>
    <w:p>
      <w:pPr>
        <w:spacing w:after="0"/>
        <w:ind w:left="0"/>
        <w:jc w:val="both"/>
      </w:pPr>
      <w:r>
        <w:rPr>
          <w:rFonts w:ascii="Times New Roman"/>
          <w:b w:val="false"/>
          <w:i w:val="false"/>
          <w:color w:val="000000"/>
          <w:sz w:val="28"/>
        </w:rPr>
        <w:t>
      -полигонға жіберілетін қалдықтардың көлемін барынша азайту;</w:t>
      </w:r>
    </w:p>
    <w:bookmarkEnd w:id="652"/>
    <w:bookmarkStart w:name="z712" w:id="653"/>
    <w:p>
      <w:pPr>
        <w:spacing w:after="0"/>
        <w:ind w:left="0"/>
        <w:jc w:val="both"/>
      </w:pPr>
      <w:r>
        <w:rPr>
          <w:rFonts w:ascii="Times New Roman"/>
          <w:b w:val="false"/>
          <w:i w:val="false"/>
          <w:color w:val="000000"/>
          <w:sz w:val="28"/>
        </w:rPr>
        <w:t>
      -қалдықтардың 30% дейін ресурстық айналымға қайтару (қайталама шикізат түрінде);</w:t>
      </w:r>
    </w:p>
    <w:bookmarkEnd w:id="653"/>
    <w:bookmarkStart w:name="z713" w:id="654"/>
    <w:p>
      <w:pPr>
        <w:spacing w:after="0"/>
        <w:ind w:left="0"/>
        <w:jc w:val="both"/>
      </w:pPr>
      <w:r>
        <w:rPr>
          <w:rFonts w:ascii="Times New Roman"/>
          <w:b w:val="false"/>
          <w:i w:val="false"/>
          <w:color w:val="000000"/>
          <w:sz w:val="28"/>
        </w:rPr>
        <w:t>
      -қоршаған ортаға ең аз шығарындыларды қамтамасыз ету;</w:t>
      </w:r>
    </w:p>
    <w:bookmarkEnd w:id="654"/>
    <w:bookmarkStart w:name="z714" w:id="655"/>
    <w:p>
      <w:pPr>
        <w:spacing w:after="0"/>
        <w:ind w:left="0"/>
        <w:jc w:val="both"/>
      </w:pPr>
      <w:r>
        <w:rPr>
          <w:rFonts w:ascii="Times New Roman"/>
          <w:b w:val="false"/>
          <w:i w:val="false"/>
          <w:color w:val="000000"/>
          <w:sz w:val="28"/>
        </w:rPr>
        <w:t>
      -барынша әлеуметтік қолдауға қол жеткізу;</w:t>
      </w:r>
    </w:p>
    <w:bookmarkEnd w:id="655"/>
    <w:bookmarkStart w:name="z715" w:id="656"/>
    <w:p>
      <w:pPr>
        <w:spacing w:after="0"/>
        <w:ind w:left="0"/>
        <w:jc w:val="both"/>
      </w:pPr>
      <w:r>
        <w:rPr>
          <w:rFonts w:ascii="Times New Roman"/>
          <w:b w:val="false"/>
          <w:i w:val="false"/>
          <w:color w:val="000000"/>
          <w:sz w:val="28"/>
        </w:rPr>
        <w:t>
      -қайта өңдеу объектілерін шоғырландыру үшін жағдай жасау;</w:t>
      </w:r>
    </w:p>
    <w:bookmarkEnd w:id="656"/>
    <w:bookmarkStart w:name="z716" w:id="657"/>
    <w:p>
      <w:pPr>
        <w:spacing w:after="0"/>
        <w:ind w:left="0"/>
        <w:jc w:val="both"/>
      </w:pPr>
      <w:r>
        <w:rPr>
          <w:rFonts w:ascii="Times New Roman"/>
          <w:b w:val="false"/>
          <w:i w:val="false"/>
          <w:color w:val="000000"/>
          <w:sz w:val="28"/>
        </w:rPr>
        <w:t>
      -қалдықтарды өңдеу/көшіру қондырғылары орналасқан жерлерде әлеуметтік және экологиялық шиеленістерді жеңілдету.</w:t>
      </w:r>
    </w:p>
    <w:bookmarkEnd w:id="657"/>
    <w:bookmarkStart w:name="z717" w:id="658"/>
    <w:p>
      <w:pPr>
        <w:spacing w:after="0"/>
        <w:ind w:left="0"/>
        <w:jc w:val="both"/>
      </w:pPr>
      <w:r>
        <w:rPr>
          <w:rFonts w:ascii="Times New Roman"/>
          <w:b w:val="false"/>
          <w:i w:val="false"/>
          <w:color w:val="000000"/>
          <w:sz w:val="28"/>
        </w:rPr>
        <w:t>
      -Ұсынылып отырған нұсқа коммуналдық қалдықтарды басқару жүйелерін және нормативтік талаптар деңгейіне (тұрғындық қалдықтарды жоспарлы және жүйелі түрде жинау және шығарумен халықты 100%-ға дейін қамту, қазіргі заманғы қоқыс полигондарын салу); ҚҚҚ полигондарын рекультивациялау, заманауи арнайы техника алу) .</w:t>
      </w:r>
    </w:p>
    <w:bookmarkEnd w:id="658"/>
    <w:bookmarkStart w:name="z718" w:id="659"/>
    <w:p>
      <w:pPr>
        <w:spacing w:after="0"/>
        <w:ind w:left="0"/>
        <w:jc w:val="both"/>
      </w:pPr>
      <w:r>
        <w:rPr>
          <w:rFonts w:ascii="Times New Roman"/>
          <w:b w:val="false"/>
          <w:i w:val="false"/>
          <w:color w:val="000000"/>
          <w:sz w:val="28"/>
        </w:rPr>
        <w:t>
      -аумақта Қазақстан Республикасы заңнамасының талаптарына сәйкес келетін ТҚҚ жинау, тасымалдау (алып тастау), сұрыптау, өңдеу және ТҚҚ қалдықтарын кәдеге жарату объектілерінің кешенін құру.</w:t>
      </w:r>
    </w:p>
    <w:bookmarkEnd w:id="659"/>
    <w:bookmarkStart w:name="z719" w:id="660"/>
    <w:p>
      <w:pPr>
        <w:spacing w:after="0"/>
        <w:ind w:left="0"/>
        <w:jc w:val="both"/>
      </w:pPr>
      <w:r>
        <w:rPr>
          <w:rFonts w:ascii="Times New Roman"/>
          <w:b w:val="false"/>
          <w:i w:val="false"/>
          <w:color w:val="000000"/>
          <w:sz w:val="28"/>
        </w:rPr>
        <w:t>
      Қаланың елді мекендерінде. Талдықорған қаласында келесі іс-шараларды жүзеге асыру көзделген:</w:t>
      </w:r>
    </w:p>
    <w:bookmarkEnd w:id="660"/>
    <w:bookmarkStart w:name="z720" w:id="661"/>
    <w:p>
      <w:pPr>
        <w:spacing w:after="0"/>
        <w:ind w:left="0"/>
        <w:jc w:val="both"/>
      </w:pPr>
      <w:r>
        <w:rPr>
          <w:rFonts w:ascii="Times New Roman"/>
          <w:b w:val="false"/>
          <w:i w:val="false"/>
          <w:color w:val="000000"/>
          <w:sz w:val="28"/>
        </w:rPr>
        <w:t>
      1) контейнерлердің қажетті санын алу және орналастыру;</w:t>
      </w:r>
    </w:p>
    <w:bookmarkEnd w:id="661"/>
    <w:bookmarkStart w:name="z721" w:id="662"/>
    <w:p>
      <w:pPr>
        <w:spacing w:after="0"/>
        <w:ind w:left="0"/>
        <w:jc w:val="both"/>
      </w:pPr>
      <w:r>
        <w:rPr>
          <w:rFonts w:ascii="Times New Roman"/>
          <w:b w:val="false"/>
          <w:i w:val="false"/>
          <w:color w:val="000000"/>
          <w:sz w:val="28"/>
        </w:rPr>
        <w:t>
      2) мамандандырылған кәсіпорындарды қалдықтарды шығаруға арналған заманауи жабдықтармен жабдықтау;</w:t>
      </w:r>
    </w:p>
    <w:bookmarkEnd w:id="662"/>
    <w:bookmarkStart w:name="z722" w:id="663"/>
    <w:p>
      <w:pPr>
        <w:spacing w:after="0"/>
        <w:ind w:left="0"/>
        <w:jc w:val="both"/>
      </w:pPr>
      <w:r>
        <w:rPr>
          <w:rFonts w:ascii="Times New Roman"/>
          <w:b w:val="false"/>
          <w:i w:val="false"/>
          <w:color w:val="000000"/>
          <w:sz w:val="28"/>
        </w:rPr>
        <w:t>
      3) облыста түзілетін ТҚҚ-ның барлық көлемін сұрыптауға арналған қалдықтарды сұрыптау кешенінің біріктірілген алаңында салу;</w:t>
      </w:r>
    </w:p>
    <w:bookmarkEnd w:id="663"/>
    <w:bookmarkStart w:name="z723" w:id="664"/>
    <w:p>
      <w:pPr>
        <w:spacing w:after="0"/>
        <w:ind w:left="0"/>
        <w:jc w:val="both"/>
      </w:pPr>
      <w:r>
        <w:rPr>
          <w:rFonts w:ascii="Times New Roman"/>
          <w:b w:val="false"/>
          <w:i w:val="false"/>
          <w:color w:val="000000"/>
          <w:sz w:val="28"/>
        </w:rPr>
        <w:t>
      4) қайталама шикізатты қабылдау үшін жылжымалы және стационарлық пункттер желісін құру;</w:t>
      </w:r>
    </w:p>
    <w:bookmarkEnd w:id="664"/>
    <w:bookmarkStart w:name="z724" w:id="665"/>
    <w:p>
      <w:pPr>
        <w:spacing w:after="0"/>
        <w:ind w:left="0"/>
        <w:jc w:val="both"/>
      </w:pPr>
      <w:r>
        <w:rPr>
          <w:rFonts w:ascii="Times New Roman"/>
          <w:b w:val="false"/>
          <w:i w:val="false"/>
          <w:color w:val="000000"/>
          <w:sz w:val="28"/>
        </w:rPr>
        <w:t>
      5) қайта өңдеуге жатпайтын қалдықтарды орналастыру үшін заманауи жоғары технологиялық полигон құру.</w:t>
      </w:r>
    </w:p>
    <w:bookmarkEnd w:id="665"/>
    <w:bookmarkStart w:name="z725" w:id="666"/>
    <w:p>
      <w:pPr>
        <w:spacing w:after="0"/>
        <w:ind w:left="0"/>
        <w:jc w:val="both"/>
      </w:pPr>
      <w:r>
        <w:rPr>
          <w:rFonts w:ascii="Times New Roman"/>
          <w:b w:val="false"/>
          <w:i w:val="false"/>
          <w:color w:val="000000"/>
          <w:sz w:val="28"/>
        </w:rPr>
        <w:t>
      Бағдарламаның іс-шаралары Талдықорған облысында 12 га жер телімінде кешенді алаңның құрылысын қарастырады, оның құрамына ҚТҚ-ны орналастыруға арналған заманауи жоғары технологиялық полигонның бөлігі ретінде қалдықтарды сұрыптау станциясы кешені кіреді. Қазақстан Республикасының заңнамасы.</w:t>
      </w:r>
    </w:p>
    <w:bookmarkEnd w:id="666"/>
    <w:bookmarkStart w:name="z726" w:id="667"/>
    <w:p>
      <w:pPr>
        <w:spacing w:after="0"/>
        <w:ind w:left="0"/>
        <w:jc w:val="both"/>
      </w:pPr>
      <w:r>
        <w:rPr>
          <w:rFonts w:ascii="Times New Roman"/>
          <w:b w:val="false"/>
          <w:i w:val="false"/>
          <w:color w:val="000000"/>
          <w:sz w:val="28"/>
        </w:rPr>
        <w:t>
      Талдықорған қаласының әкімшілігі облыстық ТҚҚ басқару жүйесінің құрамында</w:t>
      </w:r>
    </w:p>
    <w:bookmarkEnd w:id="667"/>
    <w:bookmarkStart w:name="z727" w:id="668"/>
    <w:p>
      <w:pPr>
        <w:spacing w:after="0"/>
        <w:ind w:left="0"/>
        <w:jc w:val="both"/>
      </w:pPr>
      <w:r>
        <w:rPr>
          <w:rFonts w:ascii="Times New Roman"/>
          <w:b w:val="false"/>
          <w:i w:val="false"/>
          <w:color w:val="000000"/>
          <w:sz w:val="28"/>
        </w:rPr>
        <w:t>
      Объектілерді орналастыруды оңтайландырудың негізгі көрсеткіштері жүйелік объектілерді орналастырудың қабылданған тұжырымдамасын және елді мекендерді қалдықтарды орталықтандырылған жинаумен барынша қамтуды ескере отырып таңдалады. Ол үшін Жетісу өңірінде мынадай негізгі оңтайландыру шарттары белгіленген:</w:t>
      </w:r>
    </w:p>
    <w:bookmarkEnd w:id="668"/>
    <w:bookmarkStart w:name="z728" w:id="669"/>
    <w:p>
      <w:pPr>
        <w:spacing w:after="0"/>
        <w:ind w:left="0"/>
        <w:jc w:val="both"/>
      </w:pPr>
      <w:r>
        <w:rPr>
          <w:rFonts w:ascii="Times New Roman"/>
          <w:b w:val="false"/>
          <w:i w:val="false"/>
          <w:color w:val="000000"/>
          <w:sz w:val="28"/>
        </w:rPr>
        <w:t>
      1) түзілетін қалдықтарды барынша орталықтандырылған жинау;</w:t>
      </w:r>
    </w:p>
    <w:bookmarkEnd w:id="669"/>
    <w:bookmarkStart w:name="z729" w:id="670"/>
    <w:p>
      <w:pPr>
        <w:spacing w:after="0"/>
        <w:ind w:left="0"/>
        <w:jc w:val="both"/>
      </w:pPr>
      <w:r>
        <w:rPr>
          <w:rFonts w:ascii="Times New Roman"/>
          <w:b w:val="false"/>
          <w:i w:val="false"/>
          <w:color w:val="000000"/>
          <w:sz w:val="28"/>
        </w:rPr>
        <w:t>
      2) қалдықтарды жаңа немесе реконструкцияланған заманауи полигондарға орналастыру;</w:t>
      </w:r>
    </w:p>
    <w:bookmarkEnd w:id="670"/>
    <w:bookmarkStart w:name="z730" w:id="671"/>
    <w:p>
      <w:pPr>
        <w:spacing w:after="0"/>
        <w:ind w:left="0"/>
        <w:jc w:val="both"/>
      </w:pPr>
      <w:r>
        <w:rPr>
          <w:rFonts w:ascii="Times New Roman"/>
          <w:b w:val="false"/>
          <w:i w:val="false"/>
          <w:color w:val="000000"/>
          <w:sz w:val="28"/>
        </w:rPr>
        <w:t>
      3) қалдықтарды жинау, шығару, кәдеге жарату және кәдеге жарату бойынша шығындарды оңтайландыру.</w:t>
      </w:r>
    </w:p>
    <w:bookmarkEnd w:id="671"/>
    <w:bookmarkStart w:name="z731" w:id="672"/>
    <w:p>
      <w:pPr>
        <w:spacing w:after="0"/>
        <w:ind w:left="0"/>
        <w:jc w:val="both"/>
      </w:pPr>
      <w:r>
        <w:rPr>
          <w:rFonts w:ascii="Times New Roman"/>
          <w:b w:val="false"/>
          <w:i w:val="false"/>
          <w:color w:val="000000"/>
          <w:sz w:val="28"/>
        </w:rPr>
        <w:t>
      4) Қалдықтарды басқару жүйесінің объектілерін орналастыру кезінде келесі сандық және сапалық көрсеткіштер ескеріледі:</w:t>
      </w:r>
    </w:p>
    <w:bookmarkEnd w:id="672"/>
    <w:bookmarkStart w:name="z732" w:id="673"/>
    <w:p>
      <w:pPr>
        <w:spacing w:after="0"/>
        <w:ind w:left="0"/>
        <w:jc w:val="both"/>
      </w:pPr>
      <w:r>
        <w:rPr>
          <w:rFonts w:ascii="Times New Roman"/>
          <w:b w:val="false"/>
          <w:i w:val="false"/>
          <w:color w:val="000000"/>
          <w:sz w:val="28"/>
        </w:rPr>
        <w:t>
      5) барлық елді мекендердің халқы;</w:t>
      </w:r>
    </w:p>
    <w:bookmarkEnd w:id="673"/>
    <w:bookmarkStart w:name="z733" w:id="674"/>
    <w:p>
      <w:pPr>
        <w:spacing w:after="0"/>
        <w:ind w:left="0"/>
        <w:jc w:val="both"/>
      </w:pPr>
      <w:r>
        <w:rPr>
          <w:rFonts w:ascii="Times New Roman"/>
          <w:b w:val="false"/>
          <w:i w:val="false"/>
          <w:color w:val="000000"/>
          <w:sz w:val="28"/>
        </w:rPr>
        <w:t>
      6) қалдықтардың түзілу көлемдерін есептеу;</w:t>
      </w:r>
    </w:p>
    <w:bookmarkEnd w:id="674"/>
    <w:bookmarkStart w:name="z734" w:id="675"/>
    <w:p>
      <w:pPr>
        <w:spacing w:after="0"/>
        <w:ind w:left="0"/>
        <w:jc w:val="both"/>
      </w:pPr>
      <w:r>
        <w:rPr>
          <w:rFonts w:ascii="Times New Roman"/>
          <w:b w:val="false"/>
          <w:i w:val="false"/>
          <w:color w:val="000000"/>
          <w:sz w:val="28"/>
        </w:rPr>
        <w:t>
      7) жинау және жинақтау орындарынан қалдықтарды көму (көшіру) орындарына дейінгі қашықтық;</w:t>
      </w:r>
    </w:p>
    <w:bookmarkEnd w:id="675"/>
    <w:bookmarkStart w:name="z735" w:id="676"/>
    <w:p>
      <w:pPr>
        <w:spacing w:after="0"/>
        <w:ind w:left="0"/>
        <w:jc w:val="both"/>
      </w:pPr>
      <w:r>
        <w:rPr>
          <w:rFonts w:ascii="Times New Roman"/>
          <w:b w:val="false"/>
          <w:i w:val="false"/>
          <w:color w:val="000000"/>
          <w:sz w:val="28"/>
        </w:rPr>
        <w:t>
      8) жүйелік объектілерді орналастыру аймақтарын анықтаудың оңтайлы критерийлері.</w:t>
      </w:r>
    </w:p>
    <w:bookmarkEnd w:id="676"/>
    <w:bookmarkStart w:name="z736" w:id="677"/>
    <w:p>
      <w:pPr>
        <w:spacing w:after="0"/>
        <w:ind w:left="0"/>
        <w:jc w:val="both"/>
      </w:pPr>
      <w:r>
        <w:rPr>
          <w:rFonts w:ascii="Times New Roman"/>
          <w:b w:val="false"/>
          <w:i w:val="false"/>
          <w:color w:val="000000"/>
          <w:sz w:val="28"/>
        </w:rPr>
        <w:t>
      Жетісу өңірінің географиялық жағдайының ерекшелігі (еуропалық стандарттар бойынша облыстың үлкен аумағы, далалық және шөлейт жерлермен астасып жатқан таулы рельефі және сәйкесінше елді мекендердің айтарлықтай шашыраңқы орналасуы) құрылыс салу үшін аудандастыру принципін таңдауды алдын ала анықтады. қалдықтарды өңдеу объектілерінің схемасы (19-сурет).</w:t>
      </w:r>
    </w:p>
    <w:bookmarkEnd w:id="677"/>
    <w:bookmarkStart w:name="z737" w:id="678"/>
    <w:p>
      <w:pPr>
        <w:spacing w:after="0"/>
        <w:ind w:left="0"/>
        <w:jc w:val="both"/>
      </w:pPr>
      <w:r>
        <w:rPr>
          <w:rFonts w:ascii="Times New Roman"/>
          <w:b w:val="false"/>
          <w:i w:val="false"/>
          <w:color w:val="000000"/>
          <w:sz w:val="28"/>
        </w:rPr>
        <w:t>
      Бұл принцип қалдықтар ағынының көздерін және бағытын анықтауға ыңғайлы болу үшін облыс аумағын аумақтық аймақтарға бөлуді болжайды, оның шекарасын анықтаудың негізгі критерийі ТҚҚ жинау және тасымалдау тарифі болып табылады.</w:t>
      </w:r>
    </w:p>
    <w:bookmarkEnd w:id="678"/>
    <w:bookmarkStart w:name="z738" w:id="679"/>
    <w:p>
      <w:pPr>
        <w:spacing w:after="0"/>
        <w:ind w:left="0"/>
        <w:jc w:val="both"/>
      </w:pPr>
      <w:r>
        <w:rPr>
          <w:rFonts w:ascii="Times New Roman"/>
          <w:b w:val="false"/>
          <w:i w:val="false"/>
          <w:color w:val="000000"/>
          <w:sz w:val="28"/>
        </w:rPr>
        <w:t>
      Қаланың елді мекендері. Талдықорған қаласында Бағдарламаны әзірлеу барысында жоғарыда аталған критерийлерді ескере отырып, ТҚҚ басқару инфрақұрылымының қажетті объектілерін орналастыру қарастырылды. Талдықорған қаласы (қала әкімшілігі) Жетісу облысының қалдықтарды басқару жүйесін құру және дамыту бойынша ұсынылып отырған іс-шараларда (7-бөлім) көрініс тапқан оның дербес бөлімшесі ретінде Жетісу облысының ТҚҚ басқару жүйесіне кіреді. Талдықорған полигондарының (кешенді учаскелердің) қызмет көрсету аймағына кіретін елді мекендердің тізбесі жоғарыдағы кестеде келтірілген (38-кесте). ТҚҚ полигондарының оңтайлы схемасын анықтау</w:t>
      </w:r>
    </w:p>
    <w:bookmarkEnd w:id="679"/>
    <w:bookmarkStart w:name="z739" w:id="680"/>
    <w:p>
      <w:pPr>
        <w:spacing w:after="0"/>
        <w:ind w:left="0"/>
        <w:jc w:val="both"/>
      </w:pPr>
      <w:r>
        <w:rPr>
          <w:rFonts w:ascii="Times New Roman"/>
          <w:b w:val="false"/>
          <w:i w:val="false"/>
          <w:color w:val="000000"/>
          <w:sz w:val="28"/>
        </w:rPr>
        <w:t>
      Полигондардың оңтайлы орналасуын анықтау үшін келесі факторлар ескерілді:</w:t>
      </w:r>
    </w:p>
    <w:bookmarkEnd w:id="680"/>
    <w:bookmarkStart w:name="z740" w:id="681"/>
    <w:p>
      <w:pPr>
        <w:spacing w:after="0"/>
        <w:ind w:left="0"/>
        <w:jc w:val="both"/>
      </w:pPr>
      <w:r>
        <w:rPr>
          <w:rFonts w:ascii="Times New Roman"/>
          <w:b w:val="false"/>
          <w:i w:val="false"/>
          <w:color w:val="000000"/>
          <w:sz w:val="28"/>
        </w:rPr>
        <w:t>
      -полигондардың болжамды орналасқан жері ретінде аумақтық бірліктің әкімшілік орталығының мәртебесі;</w:t>
      </w:r>
    </w:p>
    <w:bookmarkEnd w:id="681"/>
    <w:bookmarkStart w:name="z741" w:id="682"/>
    <w:p>
      <w:pPr>
        <w:spacing w:after="0"/>
        <w:ind w:left="0"/>
        <w:jc w:val="both"/>
      </w:pPr>
      <w:r>
        <w:rPr>
          <w:rFonts w:ascii="Times New Roman"/>
          <w:b w:val="false"/>
          <w:i w:val="false"/>
          <w:color w:val="000000"/>
          <w:sz w:val="28"/>
        </w:rPr>
        <w:t>
      -ықтимал полигон қызмет көрсететін елді мекендердегі халық саны мен қалдықтардың массасы;</w:t>
      </w:r>
    </w:p>
    <w:bookmarkEnd w:id="682"/>
    <w:bookmarkStart w:name="z742" w:id="683"/>
    <w:p>
      <w:pPr>
        <w:spacing w:after="0"/>
        <w:ind w:left="0"/>
        <w:jc w:val="both"/>
      </w:pPr>
      <w:r>
        <w:rPr>
          <w:rFonts w:ascii="Times New Roman"/>
          <w:b w:val="false"/>
          <w:i w:val="false"/>
          <w:color w:val="000000"/>
          <w:sz w:val="28"/>
        </w:rPr>
        <w:t>
      -логистикалық желілердің болуы және қызмет көрсетілетін елді мекендердің полигонға дейінгі қашықтығы;</w:t>
      </w:r>
    </w:p>
    <w:bookmarkEnd w:id="683"/>
    <w:bookmarkStart w:name="z743" w:id="684"/>
    <w:p>
      <w:pPr>
        <w:spacing w:after="0"/>
        <w:ind w:left="0"/>
        <w:jc w:val="both"/>
      </w:pPr>
      <w:r>
        <w:rPr>
          <w:rFonts w:ascii="Times New Roman"/>
          <w:b w:val="false"/>
          <w:i w:val="false"/>
          <w:color w:val="000000"/>
          <w:sz w:val="28"/>
        </w:rPr>
        <w:t>
      -полигондар үшін бос жердің болуы, әсіресе халық тығыз орналасқан жерлерде;</w:t>
      </w:r>
    </w:p>
    <w:bookmarkEnd w:id="684"/>
    <w:bookmarkStart w:name="z744" w:id="685"/>
    <w:p>
      <w:pPr>
        <w:spacing w:after="0"/>
        <w:ind w:left="0"/>
        <w:jc w:val="both"/>
      </w:pPr>
      <w:r>
        <w:rPr>
          <w:rFonts w:ascii="Times New Roman"/>
          <w:b w:val="false"/>
          <w:i w:val="false"/>
          <w:color w:val="000000"/>
          <w:sz w:val="28"/>
        </w:rPr>
        <w:t>
      -басқа факторлар.</w:t>
      </w:r>
    </w:p>
    <w:bookmarkEnd w:id="685"/>
    <w:bookmarkStart w:name="z745" w:id="686"/>
    <w:p>
      <w:pPr>
        <w:spacing w:after="0"/>
        <w:ind w:left="0"/>
        <w:jc w:val="both"/>
      </w:pPr>
      <w:r>
        <w:rPr>
          <w:rFonts w:ascii="Times New Roman"/>
          <w:b w:val="false"/>
          <w:i w:val="false"/>
          <w:color w:val="000000"/>
          <w:sz w:val="28"/>
        </w:rPr>
        <w:t>
      Осы критерийлерді талдау нәтижесінде облыс аумағында полигондардың орналасуы және олардың оңтайлы саны белгіленді.</w:t>
      </w:r>
    </w:p>
    <w:bookmarkEnd w:id="686"/>
    <w:bookmarkStart w:name="z746" w:id="687"/>
    <w:p>
      <w:pPr>
        <w:spacing w:after="0"/>
        <w:ind w:left="0"/>
        <w:jc w:val="both"/>
      </w:pPr>
      <w:r>
        <w:rPr>
          <w:rFonts w:ascii="Times New Roman"/>
          <w:b w:val="false"/>
          <w:i w:val="false"/>
          <w:color w:val="000000"/>
          <w:sz w:val="28"/>
        </w:rPr>
        <w:t xml:space="preserve">
      </w:t>
      </w:r>
    </w:p>
    <w:bookmarkEnd w:id="687"/>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7" w:id="688"/>
    <w:p>
      <w:pPr>
        <w:spacing w:after="0"/>
        <w:ind w:left="0"/>
        <w:jc w:val="both"/>
      </w:pPr>
      <w:r>
        <w:rPr>
          <w:rFonts w:ascii="Times New Roman"/>
          <w:b w:val="false"/>
          <w:i w:val="false"/>
          <w:color w:val="000000"/>
          <w:sz w:val="28"/>
        </w:rPr>
        <w:t>
      Сурет салу19- Жетісу өңірінде күрделі учаскелерді және оларға қызмет көрсететін аумақтарды орналастыру</w:t>
      </w:r>
    </w:p>
    <w:bookmarkEnd w:id="688"/>
    <w:bookmarkStart w:name="z748" w:id="689"/>
    <w:p>
      <w:pPr>
        <w:spacing w:after="0"/>
        <w:ind w:left="0"/>
        <w:jc w:val="both"/>
      </w:pPr>
      <w:r>
        <w:rPr>
          <w:rFonts w:ascii="Times New Roman"/>
          <w:b w:val="false"/>
          <w:i w:val="false"/>
          <w:color w:val="000000"/>
          <w:sz w:val="28"/>
        </w:rPr>
        <w:t>
      Қаладағы қалдықтарды өңдеу объектілерінің аумақтық схемасы. Талдықорған</w:t>
      </w:r>
    </w:p>
    <w:bookmarkEnd w:id="689"/>
    <w:bookmarkStart w:name="z749" w:id="690"/>
    <w:p>
      <w:pPr>
        <w:spacing w:after="0"/>
        <w:ind w:left="0"/>
        <w:jc w:val="both"/>
      </w:pPr>
      <w:r>
        <w:rPr>
          <w:rFonts w:ascii="Times New Roman"/>
          <w:b w:val="false"/>
          <w:i w:val="false"/>
          <w:color w:val="000000"/>
          <w:sz w:val="28"/>
        </w:rPr>
        <w:t>
      Аудандастыру схемасы негізінде аудандық аумақтық кешендер анықталды. Аумақтық кешендерде қарастырылған барлық қалдықтарды өңдеу объектілері өңірдің 5 жылдық болжамды даму мерзімін ескере отырып қабылданды. Техникалық-экономикалық көрсеткіштер қатты тұрмыстық қалдықтар полигонының 15 жыл талап етілетін қалыпты пайдалану мерзіміне есептелген параметрлерге пропорционалды түрде қабылданады. Талдықорған кешені учаскесінің қызмет көрсету аймағына қаланың 6 елді мекені кірді. Талдықорған, Текелі қаласы, Ескелді (14) және Көксу аудандарының (12) аудандарының қалалары мен ауылдары.</w:t>
      </w:r>
    </w:p>
    <w:bookmarkEnd w:id="690"/>
    <w:bookmarkStart w:name="z750" w:id="691"/>
    <w:p>
      <w:pPr>
        <w:spacing w:after="0"/>
        <w:ind w:left="0"/>
        <w:jc w:val="both"/>
      </w:pPr>
      <w:r>
        <w:rPr>
          <w:rFonts w:ascii="Times New Roman"/>
          <w:b w:val="false"/>
          <w:i w:val="false"/>
          <w:color w:val="000000"/>
          <w:sz w:val="28"/>
        </w:rPr>
        <w:t>
      Талдықорған ауданаралық аумақтық кешенінде келесі қалдықтарды өңдеу объектілері орналасқан (41-кесте).</w:t>
      </w:r>
    </w:p>
    <w:bookmarkEnd w:id="691"/>
    <w:bookmarkStart w:name="z751" w:id="692"/>
    <w:p>
      <w:pPr>
        <w:spacing w:after="0"/>
        <w:ind w:left="0"/>
        <w:jc w:val="both"/>
      </w:pPr>
      <w:r>
        <w:rPr>
          <w:rFonts w:ascii="Times New Roman"/>
          <w:b w:val="false"/>
          <w:i w:val="false"/>
          <w:color w:val="000000"/>
          <w:sz w:val="28"/>
        </w:rPr>
        <w:t>
      Кесте41- Талдықорған ауданаралық аумақтық кешенінің объектілерінің тізбесі ("Талдықорған")</w:t>
      </w:r>
    </w:p>
    <w:bookmarkEnd w:id="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ҚҚҚ басқару құралдары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нысандар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 25,0 га (Талдықорған – Үштөбе тас жолының 10 шақырымы) ТҚҚ полигоны.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әрекеттер: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693"/>
          <w:p>
            <w:pPr>
              <w:spacing w:after="20"/>
              <w:ind w:left="20"/>
              <w:jc w:val="both"/>
            </w:pPr>
            <w:r>
              <w:rPr>
                <w:rFonts w:ascii="Times New Roman"/>
                <w:b w:val="false"/>
                <w:i w:val="false"/>
                <w:color w:val="000000"/>
                <w:sz w:val="20"/>
              </w:rPr>
              <w:t>
1. Жаңа қатты тұрмыстық қалдықтар полигоны салынғаннан кейін қолданыстағы полигонды жабу және рекультивациялау.</w:t>
            </w:r>
          </w:p>
          <w:bookmarkEnd w:id="693"/>
          <w:p>
            <w:pPr>
              <w:spacing w:after="20"/>
              <w:ind w:left="20"/>
              <w:jc w:val="both"/>
            </w:pPr>
            <w:r>
              <w:rPr>
                <w:rFonts w:ascii="Times New Roman"/>
                <w:b w:val="false"/>
                <w:i w:val="false"/>
                <w:color w:val="000000"/>
                <w:sz w:val="20"/>
              </w:rPr>
              <w:t>
</w:t>
            </w:r>
            <w:r>
              <w:rPr>
                <w:rFonts w:ascii="Times New Roman"/>
                <w:b w:val="false"/>
                <w:i w:val="false"/>
                <w:color w:val="000000"/>
                <w:sz w:val="20"/>
              </w:rPr>
              <w:t>2. Сұрыптауды (15%) ескере отырып, болжамды қуаттылығы 2 576 974 м³ жаңа облыстық қатты тұрмыстық қалдықтар полигонын салу - 2 190 427 м³.</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Полигонның стандартты пайдалану мерзімі - 15 жыл. Полигонның қажетті жер көлемі 30,9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Бағдарламаны жүзеге асыру кезеңінде (5 жыл) полигонның қажетті жер көлемі 9,4 гектарды құрайды.</w:t>
            </w:r>
          </w:p>
          <w:p>
            <w:pPr>
              <w:spacing w:after="20"/>
              <w:ind w:left="20"/>
              <w:jc w:val="both"/>
            </w:pPr>
            <w:r>
              <w:rPr>
                <w:rFonts w:ascii="Times New Roman"/>
                <w:b w:val="false"/>
                <w:i w:val="false"/>
                <w:color w:val="000000"/>
                <w:sz w:val="20"/>
              </w:rPr>
              <w:t>
</w:t>
            </w:r>
            <w:r>
              <w:rPr>
                <w:rFonts w:ascii="Times New Roman"/>
                <w:b w:val="false"/>
                <w:i w:val="false"/>
                <w:color w:val="000000"/>
                <w:sz w:val="20"/>
              </w:rPr>
              <w:t>3. Кешенді учаске Бағдарламаны іске асыру шеңберінде құрылысты көздейді:</w:t>
            </w:r>
          </w:p>
          <w:p>
            <w:pPr>
              <w:spacing w:after="20"/>
              <w:ind w:left="20"/>
              <w:jc w:val="both"/>
            </w:pPr>
            <w:r>
              <w:rPr>
                <w:rFonts w:ascii="Times New Roman"/>
                <w:b w:val="false"/>
                <w:i w:val="false"/>
                <w:color w:val="000000"/>
                <w:sz w:val="20"/>
              </w:rPr>
              <w:t>
</w:t>
            </w:r>
            <w:r>
              <w:rPr>
                <w:rFonts w:ascii="Times New Roman"/>
                <w:b w:val="false"/>
                <w:i w:val="false"/>
                <w:color w:val="000000"/>
                <w:sz w:val="20"/>
              </w:rPr>
              <w:t>- қуаттылығы жылына 120 мың тонна қоқыс сұрыптау станциясының құрылысы;</w:t>
            </w:r>
          </w:p>
          <w:p>
            <w:pPr>
              <w:spacing w:after="20"/>
              <w:ind w:left="20"/>
              <w:jc w:val="both"/>
            </w:pPr>
            <w:r>
              <w:rPr>
                <w:rFonts w:ascii="Times New Roman"/>
                <w:b w:val="false"/>
                <w:i w:val="false"/>
                <w:color w:val="000000"/>
                <w:sz w:val="20"/>
              </w:rPr>
              <w:t>
</w:t>
            </w:r>
            <w:r>
              <w:rPr>
                <w:rFonts w:ascii="Times New Roman"/>
                <w:b w:val="false"/>
                <w:i w:val="false"/>
                <w:color w:val="000000"/>
                <w:sz w:val="20"/>
              </w:rPr>
              <w:t>- ауыр жүктер мен көлік қалдықтарын бөлшектеу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 құрылыс қалдықтарын жинақтау және өңдеу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 жылжымалы ұнтақтау және іріктеу кешенін орналастыру алаңы.</w:t>
            </w:r>
          </w:p>
          <w:p>
            <w:pPr>
              <w:spacing w:after="20"/>
              <w:ind w:left="20"/>
              <w:jc w:val="both"/>
            </w:pPr>
            <w:r>
              <w:rPr>
                <w:rFonts w:ascii="Times New Roman"/>
                <w:b w:val="false"/>
                <w:i w:val="false"/>
                <w:color w:val="000000"/>
                <w:sz w:val="20"/>
              </w:rPr>
              <w:t>
</w:t>
            </w:r>
            <w:r>
              <w:rPr>
                <w:rFonts w:ascii="Times New Roman"/>
                <w:b w:val="false"/>
                <w:i w:val="false"/>
                <w:color w:val="000000"/>
                <w:sz w:val="20"/>
              </w:rPr>
              <w:t>3. Жоба техникалық және экономикалық негізделген (кешен құрылысының техникалық-экономикалық негіздемесіне мемлекеттік сараптама органдарының оң қорытындысы) болған жағдайда қолданыстағы қатты тұрмыстық қалдықтар полигонында биогаз қондырғысын салу ұсынылады (ЭҚК шарттарында).</w:t>
            </w:r>
          </w:p>
          <w:p>
            <w:pPr>
              <w:spacing w:after="20"/>
              <w:ind w:left="20"/>
              <w:jc w:val="both"/>
            </w:pPr>
            <w:r>
              <w:rPr>
                <w:rFonts w:ascii="Times New Roman"/>
                <w:b w:val="false"/>
                <w:i w:val="false"/>
                <w:color w:val="000000"/>
                <w:sz w:val="20"/>
              </w:rPr>
              <w:t>
4. Талдықорған қаласында қайталама шикізат пен қауіпті қалдықтарды қабылдау үшін 6 стационарлық және 1 жылжымалы пункт орнату жоспарлануда.</w:t>
            </w:r>
          </w:p>
        </w:tc>
      </w:tr>
    </w:tbl>
    <w:bookmarkStart w:name="z762" w:id="694"/>
    <w:p>
      <w:pPr>
        <w:spacing w:after="0"/>
        <w:ind w:left="0"/>
        <w:jc w:val="both"/>
      </w:pPr>
      <w:r>
        <w:rPr>
          <w:rFonts w:ascii="Times New Roman"/>
          <w:b w:val="false"/>
          <w:i w:val="false"/>
          <w:color w:val="000000"/>
          <w:sz w:val="28"/>
        </w:rPr>
        <w:t xml:space="preserve">
      </w:t>
      </w:r>
    </w:p>
    <w:bookmarkEnd w:id="694"/>
    <w:p>
      <w:pPr>
        <w:spacing w:after="0"/>
        <w:ind w:left="0"/>
        <w:jc w:val="both"/>
      </w:pPr>
      <w:r>
        <w:drawing>
          <wp:inline distT="0" distB="0" distL="0" distR="0">
            <wp:extent cx="68199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68199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3" w:id="695"/>
    <w:p>
      <w:pPr>
        <w:spacing w:after="0"/>
        <w:ind w:left="0"/>
        <w:jc w:val="both"/>
      </w:pPr>
      <w:r>
        <w:rPr>
          <w:rFonts w:ascii="Times New Roman"/>
          <w:b w:val="false"/>
          <w:i w:val="false"/>
          <w:color w:val="000000"/>
          <w:sz w:val="28"/>
        </w:rPr>
        <w:t>
      Сурет салу20- Талдықорған ауданаралық аумақтық кешенінің ТҚҚ басқару жүйесінің объектілерінің схемасы (Талдықорған кешені учаскесі).</w:t>
      </w:r>
    </w:p>
    <w:bookmarkEnd w:id="695"/>
    <w:bookmarkStart w:name="z764" w:id="696"/>
    <w:p>
      <w:pPr>
        <w:spacing w:after="0"/>
        <w:ind w:left="0"/>
        <w:jc w:val="both"/>
      </w:pPr>
      <w:r>
        <w:rPr>
          <w:rFonts w:ascii="Times New Roman"/>
          <w:b w:val="false"/>
          <w:i w:val="false"/>
          <w:color w:val="000000"/>
          <w:sz w:val="28"/>
        </w:rPr>
        <w:t>
      5.1.7. Материалдық-техникалық база және қаржылық шығындар көрсеткіштерінің есебі</w:t>
      </w:r>
    </w:p>
    <w:bookmarkEnd w:id="696"/>
    <w:bookmarkStart w:name="z765" w:id="697"/>
    <w:p>
      <w:pPr>
        <w:spacing w:after="0"/>
        <w:ind w:left="0"/>
        <w:jc w:val="both"/>
      </w:pPr>
      <w:r>
        <w:rPr>
          <w:rFonts w:ascii="Times New Roman"/>
          <w:b w:val="false"/>
          <w:i w:val="false"/>
          <w:color w:val="000000"/>
          <w:sz w:val="28"/>
        </w:rPr>
        <w:t>
      5.1.7.1. Кешенді учаскенің объектілері</w:t>
      </w:r>
    </w:p>
    <w:bookmarkEnd w:id="697"/>
    <w:bookmarkStart w:name="z766" w:id="698"/>
    <w:p>
      <w:pPr>
        <w:spacing w:after="0"/>
        <w:ind w:left="0"/>
        <w:jc w:val="both"/>
      </w:pPr>
      <w:r>
        <w:rPr>
          <w:rFonts w:ascii="Times New Roman"/>
          <w:b w:val="false"/>
          <w:i w:val="false"/>
          <w:color w:val="000000"/>
          <w:sz w:val="28"/>
        </w:rPr>
        <w:t>
      Тұрмыстық қатты қалдықтар полигондары</w:t>
      </w:r>
    </w:p>
    <w:bookmarkEnd w:id="698"/>
    <w:bookmarkStart w:name="z767" w:id="699"/>
    <w:p>
      <w:pPr>
        <w:spacing w:after="0"/>
        <w:ind w:left="0"/>
        <w:jc w:val="both"/>
      </w:pPr>
      <w:r>
        <w:rPr>
          <w:rFonts w:ascii="Times New Roman"/>
          <w:b w:val="false"/>
          <w:i w:val="false"/>
          <w:color w:val="000000"/>
          <w:sz w:val="28"/>
        </w:rPr>
        <w:t>
      Полигон құрылымдарының құны оның құрылысы мен пайдалануының нақты шарттарына, технологиялық қажеттіліктеріне және орналасуына (қолданыстағы электр және сумен жабдықтау желілеріне қатысты) және т.б. байланысты, сондықтан осы кезеңде шығындарды тек шамамен бағалауға болады.</w:t>
      </w:r>
    </w:p>
    <w:bookmarkEnd w:id="699"/>
    <w:bookmarkStart w:name="z768" w:id="700"/>
    <w:p>
      <w:pPr>
        <w:spacing w:after="0"/>
        <w:ind w:left="0"/>
        <w:jc w:val="both"/>
      </w:pPr>
      <w:r>
        <w:rPr>
          <w:rFonts w:ascii="Times New Roman"/>
          <w:b w:val="false"/>
          <w:i w:val="false"/>
          <w:color w:val="000000"/>
          <w:sz w:val="28"/>
        </w:rPr>
        <w:t>
      ҚТҚ полигондарын салуға арналған сметалық күрделі шығындар ұқсас объектілерді салуға арналған шығындарға сәйкес анықталады (Жетісу өңірінің қалдықтарды басқару бағдарламасын қараңыз).</w:t>
      </w:r>
    </w:p>
    <w:bookmarkEnd w:id="700"/>
    <w:bookmarkStart w:name="z769" w:id="701"/>
    <w:p>
      <w:pPr>
        <w:spacing w:after="0"/>
        <w:ind w:left="0"/>
        <w:jc w:val="both"/>
      </w:pPr>
      <w:r>
        <w:rPr>
          <w:rFonts w:ascii="Times New Roman"/>
          <w:b w:val="false"/>
          <w:i w:val="false"/>
          <w:color w:val="000000"/>
          <w:sz w:val="28"/>
        </w:rPr>
        <w:t>
      Қалдықтарды сақтау алаңына тәуелді емес шығындар тұрақты (652,855 млн. теңге) болып қабылданады және іс жүзінде полигонның экономикалық аймағын орналастырумен байланысты, ол ірі және шағын полигондар үшін де әр түрлі болуы мүмкін. Сақтау алаңы 5 гектардан аз жергілікті шағын полигондар үшін 326 миллион теңге көлемінде тұрақты құрамдас бөлікті қабылдаймыз. 1 га қойма алаңына шаққандағы шығындар 99,886 млн.теңге/га құрады.</w:t>
      </w:r>
    </w:p>
    <w:bookmarkEnd w:id="701"/>
    <w:bookmarkStart w:name="z770" w:id="702"/>
    <w:p>
      <w:pPr>
        <w:spacing w:after="0"/>
        <w:ind w:left="0"/>
        <w:jc w:val="both"/>
      </w:pPr>
      <w:r>
        <w:rPr>
          <w:rFonts w:ascii="Times New Roman"/>
          <w:b w:val="false"/>
          <w:i w:val="false"/>
          <w:color w:val="000000"/>
          <w:sz w:val="28"/>
        </w:rPr>
        <w:t>
      Өңірде қызмет ету мерзімі 15 жыл (2039 жылға) және 5 жыл (2029 жылға) болатын қатты тұрмыстық қалдықтар полигондарын салуға қажетті сметалық шығындар төменде келтірілген.</w:t>
      </w:r>
    </w:p>
    <w:bookmarkEnd w:id="702"/>
    <w:bookmarkStart w:name="z771" w:id="703"/>
    <w:p>
      <w:pPr>
        <w:spacing w:after="0"/>
        <w:ind w:left="0"/>
        <w:jc w:val="both"/>
      </w:pPr>
      <w:r>
        <w:rPr>
          <w:rFonts w:ascii="Times New Roman"/>
          <w:b w:val="false"/>
          <w:i w:val="false"/>
          <w:color w:val="000000"/>
          <w:sz w:val="28"/>
        </w:rPr>
        <w:t>
      Кесте42- 2029 жылға дейін қатты тұрмыстық қалдықтар полигонының құрылысын қаржыландырудың жалпы қажеттілігі (қоса алғанда)</w:t>
      </w:r>
    </w:p>
    <w:bookmarkEnd w:id="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орналастыру орнының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қуат, мың м³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сақтау алаңы,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 миллион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938,90</w:t>
            </w:r>
          </w:p>
        </w:tc>
      </w:tr>
    </w:tbl>
    <w:bookmarkStart w:name="z772" w:id="704"/>
    <w:p>
      <w:pPr>
        <w:spacing w:after="0"/>
        <w:ind w:left="0"/>
        <w:jc w:val="both"/>
      </w:pPr>
      <w:r>
        <w:rPr>
          <w:rFonts w:ascii="Times New Roman"/>
          <w:b w:val="false"/>
          <w:i w:val="false"/>
          <w:color w:val="000000"/>
          <w:sz w:val="28"/>
        </w:rPr>
        <w:t>
      Қалдықтарды сұрыптау станциялары</w:t>
      </w:r>
    </w:p>
    <w:bookmarkEnd w:id="704"/>
    <w:bookmarkStart w:name="z773" w:id="705"/>
    <w:p>
      <w:pPr>
        <w:spacing w:after="0"/>
        <w:ind w:left="0"/>
        <w:jc w:val="both"/>
      </w:pPr>
      <w:r>
        <w:rPr>
          <w:rFonts w:ascii="Times New Roman"/>
          <w:b w:val="false"/>
          <w:i w:val="false"/>
          <w:color w:val="000000"/>
          <w:sz w:val="28"/>
        </w:rPr>
        <w:t>
      Күрделі полигондар құрамындағы қалдықтарды сұрыптау станциялары және қалдықтарды тасымалдау станцияларының бір бөлігі ретінде сұрыптау көрсеткіштеріне байланысты әртүрлі конфигурациядағы қалдықтарды сұрыптау желілерімен жабдықталған. Қалдықтарды сұрыптау станцияларын салуға арналған сметалық күрделі шығындар экономикалық аймақтардағы ұқсас объектілердің шығындары туралы деректер негізінде айқындалады (Жамбыл облысы Жуалы ауданы Б.Момышұлы ауылында қатты тұрмыстық қалдықтарды көму полигонының құрылысының егжей-тегжейлі жобасы. облыс және Алматы облысы Ұйғыр ауданы Чунджа ауылында қатты тұрмыстық қалдықтарды сақтайтын полигон құрылысының техникалық-экономикалық негіздемесі) және құрал-жабдықтардың прейскуранттары. Мұндай объектілерді салудың сметалық құны олардың өнімділігіне байланысты Жетісу өңірі бойынша қалдықтарды басқару бағдарламасының материалдарында келтірілген.</w:t>
      </w:r>
    </w:p>
    <w:bookmarkEnd w:id="705"/>
    <w:bookmarkStart w:name="z774" w:id="706"/>
    <w:p>
      <w:pPr>
        <w:spacing w:after="0"/>
        <w:ind w:left="0"/>
        <w:jc w:val="both"/>
      </w:pPr>
      <w:r>
        <w:rPr>
          <w:rFonts w:ascii="Times New Roman"/>
          <w:b w:val="false"/>
          <w:i w:val="false"/>
          <w:color w:val="000000"/>
          <w:sz w:val="28"/>
        </w:rPr>
        <w:t>
      Жылына 5 мың тоннадан аз өнімділігі бар шағын МДҚ-ны салуға кететін шығындар өнімділігі 10-19 мың тонна/жыл болатын МКҚ құнының шамамен 50% құрайды деп болжанады, яғни. 80 млн теңге.</w:t>
      </w:r>
    </w:p>
    <w:bookmarkEnd w:id="706"/>
    <w:bookmarkStart w:name="z775" w:id="707"/>
    <w:p>
      <w:pPr>
        <w:spacing w:after="0"/>
        <w:ind w:left="0"/>
        <w:jc w:val="both"/>
      </w:pPr>
      <w:r>
        <w:rPr>
          <w:rFonts w:ascii="Times New Roman"/>
          <w:b w:val="false"/>
          <w:i w:val="false"/>
          <w:color w:val="000000"/>
          <w:sz w:val="28"/>
        </w:rPr>
        <w:t>
      Талдықорған кешені учаскесінің құрамындағы қуаттылығы жылына 120 мың тонна қоқыс сұрыптау стансасының ғимараттары мен құрылыстарын орнатуға жұмсалатын жалпы сметалық шығындар шамамен 619,0 млн теңгені құрайды.</w:t>
      </w:r>
    </w:p>
    <w:bookmarkEnd w:id="707"/>
    <w:bookmarkStart w:name="z776" w:id="708"/>
    <w:p>
      <w:pPr>
        <w:spacing w:after="0"/>
        <w:ind w:left="0"/>
        <w:jc w:val="both"/>
      </w:pPr>
      <w:r>
        <w:rPr>
          <w:rFonts w:ascii="Times New Roman"/>
          <w:b w:val="false"/>
          <w:i w:val="false"/>
          <w:color w:val="000000"/>
          <w:sz w:val="28"/>
        </w:rPr>
        <w:t>
      Қайта өңдеу және қауіпті тұрмыстық қалдықтарды жинау пункттері Қайталама шикізат пен қауіпті қалдықтарды қабылдаудың бір стационарлық пунктін құруға арналған сметалық шығындар шамамен 4 800 мың теңгені құрайды және модульдік ғимаратты, оны жайластыруды және қайталама шикізат пен қауіпті қалдықтардың әртүрлі түрлеріне арналған мамандандырылған контейнерлерді салу шығындарын қамтиды.</w:t>
      </w:r>
    </w:p>
    <w:bookmarkEnd w:id="708"/>
    <w:bookmarkStart w:name="z777" w:id="709"/>
    <w:p>
      <w:pPr>
        <w:spacing w:after="0"/>
        <w:ind w:left="0"/>
        <w:jc w:val="both"/>
      </w:pPr>
      <w:r>
        <w:rPr>
          <w:rFonts w:ascii="Times New Roman"/>
          <w:b w:val="false"/>
          <w:i w:val="false"/>
          <w:color w:val="000000"/>
          <w:sz w:val="28"/>
        </w:rPr>
        <w:t>
      Қайталама шикізат пен қауіпті қалдықтарды жинаудың бір жылжымалы пунктін құруға арналған сметалық шығындар шамамен 12 450 мың теңгені құрайды және оған көлік пен оның жабдықтарының құны кіреді. Бұл жылжымалы пункттер шағын қалалардағы қайта өңделетін материалдар мен қауіпті тұрмыстық қалдықтарды жинауға арналған.</w:t>
      </w:r>
    </w:p>
    <w:bookmarkEnd w:id="709"/>
    <w:bookmarkStart w:name="z778" w:id="710"/>
    <w:p>
      <w:pPr>
        <w:spacing w:after="0"/>
        <w:ind w:left="0"/>
        <w:jc w:val="both"/>
      </w:pPr>
      <w:r>
        <w:rPr>
          <w:rFonts w:ascii="Times New Roman"/>
          <w:b w:val="false"/>
          <w:i w:val="false"/>
          <w:color w:val="000000"/>
          <w:sz w:val="28"/>
        </w:rPr>
        <w:t>
      Талдықорған қаласының аумағында қайталама шикізат пен қауіпті қалдықтарды қабылдау үшін 6 стационарлық және 1 жылжымалы пункттерді ұйымдастыру қажет.</w:t>
      </w:r>
    </w:p>
    <w:bookmarkEnd w:id="710"/>
    <w:bookmarkStart w:name="z779" w:id="711"/>
    <w:p>
      <w:pPr>
        <w:spacing w:after="0"/>
        <w:ind w:left="0"/>
        <w:jc w:val="both"/>
      </w:pPr>
      <w:r>
        <w:rPr>
          <w:rFonts w:ascii="Times New Roman"/>
          <w:b w:val="false"/>
          <w:i w:val="false"/>
          <w:color w:val="000000"/>
          <w:sz w:val="28"/>
        </w:rPr>
        <w:t>
      Құрылыс және сусымалы қалдықтарды және көлік қалдықтарын өңдеуге арналған қондырғылар</w:t>
      </w:r>
    </w:p>
    <w:bookmarkEnd w:id="711"/>
    <w:bookmarkStart w:name="z780" w:id="712"/>
    <w:p>
      <w:pPr>
        <w:spacing w:after="0"/>
        <w:ind w:left="0"/>
        <w:jc w:val="both"/>
      </w:pPr>
      <w:r>
        <w:rPr>
          <w:rFonts w:ascii="Times New Roman"/>
          <w:b w:val="false"/>
          <w:i w:val="false"/>
          <w:color w:val="000000"/>
          <w:sz w:val="28"/>
        </w:rPr>
        <w:t>
      Құрылыс қалдықтарының негізгі көлемі, әсіресе ірі құрылыс қалдықтары, әдетте, ірі елді мекендерде түзіледі. Сонымен қатар, әрбір ірі елді мекенде стационарлық кешендерді орналастыру құрылыс қалдықтарының ретсіз түзілуіне және жабдықтың бос тұрып қалу ықтималдығына байланысты тиімсіз. Сонымен бірге жылжымалы ұсақтау және сүзгілеу кешендерін қолдану көптеген мәселелерді шешеді. Осы Бағдарламаны жүзеге асыру үшін құрылыс қалдықтарын жинақтау және өңдеу бойынша аумақтарға қызмет көрсету үшін Талдықорған кешенінің алаңында орналасқан жылжымалы ұсақтау және іріктеу кешені қарастырылған.</w:t>
      </w:r>
    </w:p>
    <w:bookmarkEnd w:id="712"/>
    <w:bookmarkStart w:name="z781" w:id="713"/>
    <w:p>
      <w:pPr>
        <w:spacing w:after="0"/>
        <w:ind w:left="0"/>
        <w:jc w:val="both"/>
      </w:pPr>
      <w:r>
        <w:rPr>
          <w:rFonts w:ascii="Times New Roman"/>
          <w:b w:val="false"/>
          <w:i w:val="false"/>
          <w:color w:val="000000"/>
          <w:sz w:val="28"/>
        </w:rPr>
        <w:t>
      5.1.7.2. Қалдықтарды жинау</w:t>
      </w:r>
    </w:p>
    <w:bookmarkEnd w:id="713"/>
    <w:bookmarkStart w:name="z782" w:id="714"/>
    <w:p>
      <w:pPr>
        <w:spacing w:after="0"/>
        <w:ind w:left="0"/>
        <w:jc w:val="both"/>
      </w:pPr>
      <w:r>
        <w:rPr>
          <w:rFonts w:ascii="Times New Roman"/>
          <w:b w:val="false"/>
          <w:i w:val="false"/>
          <w:color w:val="000000"/>
          <w:sz w:val="28"/>
        </w:rPr>
        <w:t>
      ТҚҚ-ның қалыптасу көздерінде жиналуын қамтамасыз ету Бағдарламасын әзірлеу кезінде ТҚҚ жинау жүйесін контейнерлермен жабдықтау нұсқалары қарастырылды, қазақстандық өндірушілердің кез келген сыйымдылығы бар машиналарға жарамды әр түрлі көлемдегі типтік жобалары ұсынылды.</w:t>
      </w:r>
    </w:p>
    <w:bookmarkEnd w:id="714"/>
    <w:bookmarkStart w:name="z783" w:id="715"/>
    <w:p>
      <w:pPr>
        <w:spacing w:after="0"/>
        <w:ind w:left="0"/>
        <w:jc w:val="both"/>
      </w:pPr>
      <w:r>
        <w:rPr>
          <w:rFonts w:ascii="Times New Roman"/>
          <w:b w:val="false"/>
          <w:i w:val="false"/>
          <w:color w:val="000000"/>
          <w:sz w:val="28"/>
        </w:rPr>
        <w:t>
      Алдыңғы және артқы жағындағы қоқыс шығаратын көліктердің тиеу құрылғылары арқылы босатылатын, сыйымдылығы 1,1 м3 заманауи контейнерлерді сатып алу жоспарлануда. Контейнерлер жоғары сапалы болаттан жасалған және ыстық мырышпен қаптауды қолдана отырып, орташа қалыңдығы 80 мкм болатын коррозияға қарсы қорғаныс жабынымен жабылған. Контейнердің төрт тұтқасы, төрт өздігінен жүретін дөңгелектері бар, олардың біреуінде тежегіш бар. Сондай-ақ ылғалды кетіруге арналған дренаждық құрылғы бар. Тапсырыс берушінің өтініші бойынша контейнер қабырғаларын қосымша нығайту немесе тігістерді тығыздау мүмкін. Контейнердің корпусын RAL түс кестесінде кез келген түске бояуға болады, сонымен қатар қоқыс жинайтын компанияның логотипін және сериялық нөмірін қолдануға болады;</w:t>
      </w:r>
    </w:p>
    <w:bookmarkEnd w:id="715"/>
    <w:bookmarkStart w:name="z784" w:id="716"/>
    <w:p>
      <w:pPr>
        <w:spacing w:after="0"/>
        <w:ind w:left="0"/>
        <w:jc w:val="both"/>
      </w:pPr>
      <w:r>
        <w:rPr>
          <w:rFonts w:ascii="Times New Roman"/>
          <w:b w:val="false"/>
          <w:i w:val="false"/>
          <w:color w:val="000000"/>
          <w:sz w:val="28"/>
        </w:rPr>
        <w:t>
      Мырышпен қапталған болат нұсқасы ауданның табиғи-климаттық жағдайлары - жауын-шашынның айтарлықтай мөлшері бар күрт континенттік климат, тәуліктік температураның кенеттен өзгеруі және жел жағдайлары негізінде қабылданды. Сонымен қатар, контейнерлер жақсы эстетикалық көрініс пен ұтқырлыққа ие.</w:t>
      </w:r>
    </w:p>
    <w:bookmarkEnd w:id="716"/>
    <w:bookmarkStart w:name="z785" w:id="717"/>
    <w:p>
      <w:pPr>
        <w:spacing w:after="0"/>
        <w:ind w:left="0"/>
        <w:jc w:val="both"/>
      </w:pPr>
      <w:r>
        <w:rPr>
          <w:rFonts w:ascii="Times New Roman"/>
          <w:b w:val="false"/>
          <w:i w:val="false"/>
          <w:color w:val="000000"/>
          <w:sz w:val="28"/>
        </w:rPr>
        <w:t>
      Барлық контейнерлер басқару сенсорларымен (ONLINE) жабдықталған, олар орналасу деректерін, сәйкестендіру деректерін, контейнердің толтырылуын жібереді және контейнерді босату туралы ақпаратты көрсетеді. Сонымен қатар, әрбір контейнерге көлік келген кезде ғана ақпаратты жіберетін сенсорларды (OFFLINE) орнатуға болады. Танкті басқару деректеріне мыналар кіреді: танк координаттары, мекен-жайы, шағын аудан, қала, географиялық қоршау атауы, танк нөмірі, танктің меншік құқығы туралы ақпарат.</w:t>
      </w:r>
    </w:p>
    <w:bookmarkEnd w:id="717"/>
    <w:bookmarkStart w:name="z786" w:id="718"/>
    <w:p>
      <w:pPr>
        <w:spacing w:after="0"/>
        <w:ind w:left="0"/>
        <w:jc w:val="both"/>
      </w:pPr>
      <w:r>
        <w:rPr>
          <w:rFonts w:ascii="Times New Roman"/>
          <w:b w:val="false"/>
          <w:i w:val="false"/>
          <w:color w:val="000000"/>
          <w:sz w:val="28"/>
        </w:rPr>
        <w:t>
      Қызмет көрсету аймақтарының айтарлықтай бөлшектенуін, аулалардағы тар және апатқа бейім жол төсемдерін, техникалық қызмет көрсетудің қарапайымдылығын және қызмет ету мерзімін ұзарту мүмкіндігін ескере отырып, әзірлеуші ​​​​көлемі 1,1 м3 контейнерлерді пайдалану нұсқасын ұсынады. Бөлек жинауды енгізудің кезең-кезеңімен жүргізілетін үдерісін, сондай-ақ ТҚҚ өңдеудің халықаралық тәжірибесін ескере отырып, контейнерлер санын 10-15%-ға арттыру қажет. Қалалар мен ірі елді мекендер үшін контейнерлер саны 5%-ға ұлғайтылды. Қала әкімдігінің елді мекендері үшін көлемі 1,1 м3 болатын 1240 контейнер сатып алу қажет.</w:t>
      </w:r>
    </w:p>
    <w:bookmarkEnd w:id="718"/>
    <w:bookmarkStart w:name="z787" w:id="719"/>
    <w:p>
      <w:pPr>
        <w:spacing w:after="0"/>
        <w:ind w:left="0"/>
        <w:jc w:val="both"/>
      </w:pPr>
      <w:r>
        <w:rPr>
          <w:rFonts w:ascii="Times New Roman"/>
          <w:b w:val="false"/>
          <w:i w:val="false"/>
          <w:color w:val="000000"/>
          <w:sz w:val="28"/>
        </w:rPr>
        <w:t>
      Сонымен қатар, уақытша қалдықтарды жинақтау орындарында болашақта көлемі 8 м3, бункерлік типті контейнерлерді пайдалануды болжауға болады.</w:t>
      </w:r>
    </w:p>
    <w:bookmarkEnd w:id="719"/>
    <w:bookmarkStart w:name="z788" w:id="720"/>
    <w:p>
      <w:pPr>
        <w:spacing w:after="0"/>
        <w:ind w:left="0"/>
        <w:jc w:val="both"/>
      </w:pPr>
      <w:r>
        <w:rPr>
          <w:rFonts w:ascii="Times New Roman"/>
          <w:b w:val="false"/>
          <w:i w:val="false"/>
          <w:color w:val="000000"/>
          <w:sz w:val="28"/>
        </w:rPr>
        <w:t>
      ТҚҚ жалпы көлеміне тұрғындар мен заңды тұлғалардан жиналған қалдықтардың көлемі кіреді. Төмендегі кестеде (43-кесте) тұрмыстық қатты қалдықтарды жинау жүйесін контейнерлермен жабдықтаудың техникалық-экономикалық көрсеткіштері келтірілген. Талдықорған және елді мекендер бойынша (44-кесте).</w:t>
      </w:r>
    </w:p>
    <w:bookmarkEnd w:id="720"/>
    <w:bookmarkStart w:name="z789" w:id="721"/>
    <w:p>
      <w:pPr>
        <w:spacing w:after="0"/>
        <w:ind w:left="0"/>
        <w:jc w:val="both"/>
      </w:pPr>
      <w:r>
        <w:rPr>
          <w:rFonts w:ascii="Times New Roman"/>
          <w:b w:val="false"/>
          <w:i w:val="false"/>
          <w:color w:val="000000"/>
          <w:sz w:val="28"/>
        </w:rPr>
        <w:t>
      Кесте43– ТҚҚ жинау жүйесін контейнерлермен жабдықтаудың техникалық-экономикалық көрсеткіштері</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1,1 м3 қалыңдығы 2 мм мырышталған ST3 парақтан жасалған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 бақылау сенсоры (ОНЛАЙН)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183 520</w:t>
            </w:r>
          </w:p>
        </w:tc>
      </w:tr>
    </w:tbl>
    <w:bookmarkStart w:name="z790" w:id="722"/>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722"/>
    <w:bookmarkStart w:name="z791" w:id="723"/>
    <w:p>
      <w:pPr>
        <w:spacing w:after="0"/>
        <w:ind w:left="0"/>
        <w:jc w:val="both"/>
      </w:pPr>
      <w:r>
        <w:rPr>
          <w:rFonts w:ascii="Times New Roman"/>
          <w:b w:val="false"/>
          <w:i w:val="false"/>
          <w:color w:val="000000"/>
          <w:sz w:val="28"/>
        </w:rPr>
        <w:t>
      Кесте44- Контейнерлердің қажетті саны</w:t>
      </w:r>
    </w:p>
    <w:bookmarkEnd w:id="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Талдықорған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палата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Отенай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183 520</w:t>
            </w:r>
          </w:p>
        </w:tc>
      </w:tr>
    </w:tbl>
    <w:bookmarkStart w:name="z792" w:id="724"/>
    <w:p>
      <w:pPr>
        <w:spacing w:after="0"/>
        <w:ind w:left="0"/>
        <w:jc w:val="both"/>
      </w:pPr>
      <w:r>
        <w:rPr>
          <w:rFonts w:ascii="Times New Roman"/>
          <w:b w:val="false"/>
          <w:i w:val="false"/>
          <w:color w:val="000000"/>
          <w:sz w:val="28"/>
        </w:rPr>
        <w:t>
      Елді мекендердегі жергілікті атқарушы органдар (шаруашылықтардың, ұйымдардың, мәдениет мекемелерінің, демалыс орындарының және т.б. аумақтарында) тұрғын үйлер мен қоғамдық орындардан санитарлық алшақтықты қамтамасыз ете отырып, ғимараттардың, көппәтерлі үйлердің және жеке тұрғын үйлердің маңында учаскелер салуды (қайта жаңартуды) ұйымдастырады. ғимараттар, балалар мекемелері, спорт алаңдары мен тұрғындар үшін демалыс аймақтары және мамандандырылған көлікке ыңғайлы асфальт қолжетімділігі. Учаскенің негізі қатты, асфальтталған немесе бетонды, температураның өзгеруіне төзімді болуы керек, жабынның қалыңдығы кемінде 100 мм алаңға еркін қол жеткізуге қарай еңіспен.</w:t>
      </w:r>
    </w:p>
    <w:bookmarkEnd w:id="724"/>
    <w:bookmarkStart w:name="z793" w:id="725"/>
    <w:p>
      <w:pPr>
        <w:spacing w:after="0"/>
        <w:ind w:left="0"/>
        <w:jc w:val="both"/>
      </w:pPr>
      <w:r>
        <w:rPr>
          <w:rFonts w:ascii="Times New Roman"/>
          <w:b w:val="false"/>
          <w:i w:val="false"/>
          <w:color w:val="000000"/>
          <w:sz w:val="28"/>
        </w:rPr>
        <w:t>
      ТҚҚ бөлек жинауды қамтамасыз ету үшін бастапқы кезеңде пайдаланылатын қалдықтардың құрамдас бөліктерін бөлу тиімділігін арттыру ұсынылады.</w:t>
      </w:r>
    </w:p>
    <w:bookmarkEnd w:id="725"/>
    <w:bookmarkStart w:name="z794" w:id="726"/>
    <w:p>
      <w:pPr>
        <w:spacing w:after="0"/>
        <w:ind w:left="0"/>
        <w:jc w:val="both"/>
      </w:pPr>
      <w:r>
        <w:rPr>
          <w:rFonts w:ascii="Times New Roman"/>
          <w:b w:val="false"/>
          <w:i w:val="false"/>
          <w:color w:val="000000"/>
          <w:sz w:val="28"/>
        </w:rPr>
        <w:t>
      -ҚҚҚ жалпы көлемінің 30%-ын құрайтын "дымқыл" қалдықтарды (негізінен тамақ қалдықтары) жинауға арналған контейнерлер.</w:t>
      </w:r>
    </w:p>
    <w:bookmarkEnd w:id="726"/>
    <w:bookmarkStart w:name="z795" w:id="727"/>
    <w:p>
      <w:pPr>
        <w:spacing w:after="0"/>
        <w:ind w:left="0"/>
        <w:jc w:val="both"/>
      </w:pPr>
      <w:r>
        <w:rPr>
          <w:rFonts w:ascii="Times New Roman"/>
          <w:b w:val="false"/>
          <w:i w:val="false"/>
          <w:color w:val="000000"/>
          <w:sz w:val="28"/>
        </w:rPr>
        <w:t>
      -ҚҚҚ жалпы көлемінің 70%-ын құрайтын "құрғақ қалдықтарды" жинауға арналған контейнерлер.</w:t>
      </w:r>
    </w:p>
    <w:bookmarkEnd w:id="727"/>
    <w:bookmarkStart w:name="z796" w:id="728"/>
    <w:p>
      <w:pPr>
        <w:spacing w:after="0"/>
        <w:ind w:left="0"/>
        <w:jc w:val="both"/>
      </w:pPr>
      <w:r>
        <w:rPr>
          <w:rFonts w:ascii="Times New Roman"/>
          <w:b w:val="false"/>
          <w:i w:val="false"/>
          <w:color w:val="000000"/>
          <w:sz w:val="28"/>
        </w:rPr>
        <w:t>
      Халықтың қауіпті тұрмыстық қалдықтары қауіпті тұрмыстық қалдықтарды стационарлық немесе жылжымалы жинау пункттерімен (қаланың шалғай аудандарында) қабылданады.</w:t>
      </w:r>
    </w:p>
    <w:bookmarkEnd w:id="728"/>
    <w:bookmarkStart w:name="z797" w:id="729"/>
    <w:p>
      <w:pPr>
        <w:spacing w:after="0"/>
        <w:ind w:left="0"/>
        <w:jc w:val="both"/>
      </w:pPr>
      <w:r>
        <w:rPr>
          <w:rFonts w:ascii="Times New Roman"/>
          <w:b w:val="false"/>
          <w:i w:val="false"/>
          <w:color w:val="000000"/>
          <w:sz w:val="28"/>
        </w:rPr>
        <w:t>
      Контейнерлерді орналастыру алаңдарының орны мен саны, олардың дизайны мен жабдықталуы бағдарламаның келесі кезеңдерінде анықталады. Қала әкімдігінің елді мекендерінің аумағындағы контейнерлік алаңшалардың схемасы санитарлық нормаларға және қала құрылысы нормаларына сәйкес әзірленуі тиіс. Сондай-ақ контейнерлік алаңдардың электрондық төлқұжатын әзірлеу және автоматтандырылған тізілімді жүргізу жүйесін енгізу қажет.</w:t>
      </w:r>
    </w:p>
    <w:bookmarkEnd w:id="729"/>
    <w:bookmarkStart w:name="z798" w:id="730"/>
    <w:p>
      <w:pPr>
        <w:spacing w:after="0"/>
        <w:ind w:left="0"/>
        <w:jc w:val="both"/>
      </w:pPr>
      <w:r>
        <w:rPr>
          <w:rFonts w:ascii="Times New Roman"/>
          <w:b w:val="false"/>
          <w:i w:val="false"/>
          <w:color w:val="000000"/>
          <w:sz w:val="28"/>
        </w:rPr>
        <w:t>
      Облыстағы елді мекендер үшін сыйымдылығы 4 және 6 контейнерлік контейнер алаңдарының түрі қабылданды (контейнер алаңдарының схемасын әзірлеу кезінде әрбір контейнер алаңының өлшемдері мен сыйымдылығы анықталып, негізделуі керек) (45-кесте). Контейнер алаңдарының макетін әзірлеу кезінде қолданыстағылардың алдын ала түгендеуімен құрылымдардың қажетті саны есептелуі керек.</w:t>
      </w:r>
    </w:p>
    <w:bookmarkEnd w:id="730"/>
    <w:bookmarkStart w:name="z799" w:id="731"/>
    <w:p>
      <w:pPr>
        <w:spacing w:after="0"/>
        <w:ind w:left="0"/>
        <w:jc w:val="both"/>
      </w:pPr>
      <w:r>
        <w:rPr>
          <w:rFonts w:ascii="Times New Roman"/>
          <w:b w:val="false"/>
          <w:i w:val="false"/>
          <w:color w:val="000000"/>
          <w:sz w:val="28"/>
        </w:rPr>
        <w:t>
      Жобалаудың кейінгі кезеңдерінде қалдықтардың желмен таралуын және аумақтың ретсіз көрінісін болдырмайтын, жақсырақ жабық типтегі контейнер алаңдарының типтік жобаларын жасауды қамтамасыз ету қажет.</w:t>
      </w:r>
    </w:p>
    <w:bookmarkEnd w:id="731"/>
    <w:bookmarkStart w:name="z800" w:id="732"/>
    <w:p>
      <w:pPr>
        <w:spacing w:after="0"/>
        <w:ind w:left="0"/>
        <w:jc w:val="both"/>
      </w:pPr>
      <w:r>
        <w:rPr>
          <w:rFonts w:ascii="Times New Roman"/>
          <w:b w:val="false"/>
          <w:i w:val="false"/>
          <w:color w:val="000000"/>
          <w:sz w:val="28"/>
        </w:rPr>
        <w:t>
      Кесте45– Контейнер алаңдарын салудың техникалық-экономикалық көрсеткіштері</w:t>
      </w:r>
    </w:p>
    <w:bookmarkEnd w:id="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контейнерді орналастыруға арналған контейнерлік платформалар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49956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79 804</w:t>
            </w:r>
          </w:p>
        </w:tc>
      </w:tr>
    </w:tbl>
    <w:bookmarkStart w:name="z801" w:id="733"/>
    <w:p>
      <w:pPr>
        <w:spacing w:after="0"/>
        <w:ind w:left="0"/>
        <w:jc w:val="both"/>
      </w:pPr>
      <w:r>
        <w:rPr>
          <w:rFonts w:ascii="Times New Roman"/>
          <w:b w:val="false"/>
          <w:i w:val="false"/>
          <w:color w:val="000000"/>
          <w:sz w:val="28"/>
        </w:rPr>
        <w:t>
      Ескерту: * - Қазақстандық өндірушінің жабдықтары қабылданды.</w:t>
      </w:r>
    </w:p>
    <w:bookmarkEnd w:id="733"/>
    <w:bookmarkStart w:name="z802" w:id="734"/>
    <w:p>
      <w:pPr>
        <w:spacing w:after="0"/>
        <w:ind w:left="0"/>
        <w:jc w:val="both"/>
      </w:pPr>
      <w:r>
        <w:rPr>
          <w:rFonts w:ascii="Times New Roman"/>
          <w:b w:val="false"/>
          <w:i w:val="false"/>
          <w:color w:val="000000"/>
          <w:sz w:val="28"/>
        </w:rPr>
        <w:t>
      5.1.7.3. Қалдықтарды тасымалдау</w:t>
      </w:r>
    </w:p>
    <w:bookmarkEnd w:id="734"/>
    <w:bookmarkStart w:name="z803" w:id="735"/>
    <w:p>
      <w:pPr>
        <w:spacing w:after="0"/>
        <w:ind w:left="0"/>
        <w:jc w:val="both"/>
      </w:pPr>
      <w:r>
        <w:rPr>
          <w:rFonts w:ascii="Times New Roman"/>
          <w:b w:val="false"/>
          <w:i w:val="false"/>
          <w:color w:val="000000"/>
          <w:sz w:val="28"/>
        </w:rPr>
        <w:t>
      Артқы тиейтін қоқыс таситын көліктер жинау көлігі ретінде ұсынылады, өйткені олар қоқыс жинайтын контейнерлерге қызмет көрсетуге мүмкіндік береді және бүйірден тиейтін қоқыс таситын көліктерге қарағанда айқын артықшылықтарға ие.</w:t>
      </w:r>
    </w:p>
    <w:bookmarkEnd w:id="735"/>
    <w:bookmarkStart w:name="z804" w:id="736"/>
    <w:p>
      <w:pPr>
        <w:spacing w:after="0"/>
        <w:ind w:left="0"/>
        <w:jc w:val="both"/>
      </w:pPr>
      <w:r>
        <w:rPr>
          <w:rFonts w:ascii="Times New Roman"/>
          <w:b w:val="false"/>
          <w:i w:val="false"/>
          <w:color w:val="000000"/>
          <w:sz w:val="28"/>
        </w:rPr>
        <w:t>
      Қатты тұрмыстық қалдықтарды жинауға және шығаруға арналған машиналарға арналған арнайы жабдық әдетте әртүрлі жүк көтергіштігі бар көлік шассиіне орнатылады, сондықтан қоқыс машиналарын олардың жүк көтергіштігіне, тасымалдау жүйесіне және тиеу принципіне негіздеген жөн. дене. Қоқыс таситын көліктерге кейбір озық техникалық шешімдер енгізілді: қоректендіру тақтасын жылжыту үшін роликтердің орнына фторопластикалық сырғытпалар қолданылады; эжектор тақтасы тек бір орталық бағыттаушы арқалық бойымен қозғалады, бұл пластинаның кептелу мүмкіндігін болдырмайды және оған техникалық қызмет көрсетуді жеңілдетеді; престеу гидравликалық цилиндрлердің поршеньдік қуысымен қамтамасыз етіледі, бұл престеу күшін 27 тоннадан 35 тоннаға дейін арттырады; гидравликалық цилиндр штангалары қатты қалдықтармен жанасу аймағынан шығарылады. Көліктің гидравликалық жүйесі де жетілдірілді.</w:t>
      </w:r>
    </w:p>
    <w:bookmarkEnd w:id="736"/>
    <w:bookmarkStart w:name="z805" w:id="737"/>
    <w:p>
      <w:pPr>
        <w:spacing w:after="0"/>
        <w:ind w:left="0"/>
        <w:jc w:val="both"/>
      </w:pPr>
      <w:r>
        <w:rPr>
          <w:rFonts w:ascii="Times New Roman"/>
          <w:b w:val="false"/>
          <w:i w:val="false"/>
          <w:color w:val="000000"/>
          <w:sz w:val="28"/>
        </w:rPr>
        <w:t>
      Қоқыс таситын көліктерді: сапарларды, тұрақтарды, тоқтауларды, тоқтап тұруды, жүгірістерді, қозғалтқыш сағаттарын, сапарлар санын, рұқсат етілген және тыйым салынған полигондарға баруды, көлік салмағын онлайн бақылауға мүмкіндік беретін заманауи көлік құралдарын бақылау жүйесін енгізу ұсынылады. Сонымен қатар, жүйе жанармай құюды, отын шығынын, отынның төгілуін және техникалық қызмет көрсетуді бақылауға мүмкіндік береді.</w:t>
      </w:r>
    </w:p>
    <w:bookmarkEnd w:id="737"/>
    <w:bookmarkStart w:name="z806" w:id="738"/>
    <w:p>
      <w:pPr>
        <w:spacing w:after="0"/>
        <w:ind w:left="0"/>
        <w:jc w:val="both"/>
      </w:pPr>
      <w:r>
        <w:rPr>
          <w:rFonts w:ascii="Times New Roman"/>
          <w:b w:val="false"/>
          <w:i w:val="false"/>
          <w:color w:val="000000"/>
          <w:sz w:val="28"/>
        </w:rPr>
        <w:t>
      Аудандар бойынша деректердің толық болмауы жалпы облыс бойынша ҚҚҚ жою жүйесін бағалауды қиындатады. ТҚҚ морфологиялық құрамы туралы ақпарат алу үшін орташа алынған статистикалық мәліметтер пайдаланылды. Ауданда түзілетін қалдықтардың құрамын дәлірек сипаттайтын көрсеткіштерді алу үшін қатты тұрмыстық қалдықтардың морфологиялық құрамын анықтау әдістемесі бойынша ТҚҚ қалдықтарының құрамын талдау қажет.</w:t>
      </w:r>
    </w:p>
    <w:bookmarkEnd w:id="738"/>
    <w:bookmarkStart w:name="z807" w:id="739"/>
    <w:p>
      <w:pPr>
        <w:spacing w:after="0"/>
        <w:ind w:left="0"/>
        <w:jc w:val="both"/>
      </w:pPr>
      <w:r>
        <w:rPr>
          <w:rFonts w:ascii="Times New Roman"/>
          <w:b w:val="false"/>
          <w:i w:val="false"/>
          <w:color w:val="000000"/>
          <w:sz w:val="28"/>
        </w:rPr>
        <w:t>
      Жалпы облыс бойынша есептеулер үшін "КОММАШ" зауытында (Ресей) шығарылған, техникалық сипаттамалары қалдықтарды 6 есе нығыздауға мүмкіндік беретін шанақ көлемі 18,5 м3 КО 427 сериялы қоқыс таситын көліктер пайдаланылды. Бағдарламаны әзірлеу кезінде қалдықтарды басқарудың қолданыстағы өңірлік бағдарламалары аясында шығаруды жүзеге асыратын ресейлік және беларусь компанияларының тәжірибесі зерттелді. Негізінен ауылдық жерлерде пайда болатын қоқыс шығаратын көліктің бұл түрімен қалдықтарды нығыздау іс жүзінде 2-3 есеге жетеді.</w:t>
      </w:r>
    </w:p>
    <w:bookmarkEnd w:id="739"/>
    <w:bookmarkStart w:name="z808" w:id="740"/>
    <w:p>
      <w:pPr>
        <w:spacing w:after="0"/>
        <w:ind w:left="0"/>
        <w:jc w:val="both"/>
      </w:pPr>
      <w:r>
        <w:rPr>
          <w:rFonts w:ascii="Times New Roman"/>
          <w:b w:val="false"/>
          <w:i w:val="false"/>
          <w:color w:val="000000"/>
          <w:sz w:val="28"/>
        </w:rPr>
        <w:t>
      Қала аумағында ТҚҚ шығаруды ұйымдастыру. Талдықорған қаласына тұрмыстық қатты қалдықтарды шығару көлемін және оның қозғалысын есепке алу және бақылау үшін құрал-жабдықтармен жабдықталған 30 қоқыс таситын көлік қажет. Техникалық-экономикалық көрсеткіштер төмендегі кестеде берілген (46-кесте).</w:t>
      </w:r>
    </w:p>
    <w:bookmarkEnd w:id="740"/>
    <w:bookmarkStart w:name="z809" w:id="741"/>
    <w:p>
      <w:pPr>
        <w:spacing w:after="0"/>
        <w:ind w:left="0"/>
        <w:jc w:val="both"/>
      </w:pPr>
      <w:r>
        <w:rPr>
          <w:rFonts w:ascii="Times New Roman"/>
          <w:b w:val="false"/>
          <w:i w:val="false"/>
          <w:color w:val="000000"/>
          <w:sz w:val="28"/>
        </w:rPr>
        <w:t>
      Кесте46– Тасымалдау жүйесін қоқыс таситын машиналармен және бақылау құралдарымен жабдықтаудың техникалық-экономикалық көрсеткіштері</w:t>
      </w:r>
    </w:p>
    <w:bookmarkEnd w:id="7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Өлшенген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құны, мың теңге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Сарқан ауданы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тасушы КО 427-73 МАЗ автокөлігінің негізінде, артқы тиеумен, шанақ көлемі 18,5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45 900 000,00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 басқару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деңгейінің сенсоры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сенсорын басқару блогы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1 380 970</w:t>
            </w:r>
          </w:p>
        </w:tc>
      </w:tr>
    </w:tbl>
    <w:bookmarkStart w:name="z810" w:id="742"/>
    <w:p>
      <w:pPr>
        <w:spacing w:after="0"/>
        <w:ind w:left="0"/>
        <w:jc w:val="both"/>
      </w:pPr>
      <w:r>
        <w:rPr>
          <w:rFonts w:ascii="Times New Roman"/>
          <w:b w:val="false"/>
          <w:i w:val="false"/>
          <w:color w:val="000000"/>
          <w:sz w:val="28"/>
        </w:rPr>
        <w:t>
      ЕСКЕРТУ: * - Қазақстандық өндірушінің болмауына байланысты жабдықтың құны коммерциялық ұсыныстарға сәйкес ресейлік өндірушіден қабылданды.</w:t>
      </w:r>
    </w:p>
    <w:bookmarkEnd w:id="742"/>
    <w:bookmarkStart w:name="z811" w:id="743"/>
    <w:p>
      <w:pPr>
        <w:spacing w:after="0"/>
        <w:ind w:left="0"/>
        <w:jc w:val="both"/>
      </w:pPr>
      <w:r>
        <w:rPr>
          <w:rFonts w:ascii="Times New Roman"/>
          <w:b w:val="false"/>
          <w:i w:val="false"/>
          <w:color w:val="000000"/>
          <w:sz w:val="28"/>
        </w:rPr>
        <w:t>
      5.1.7.4. Қалдықтарды сұрыптау және кәдеге жарату кешені</w:t>
      </w:r>
    </w:p>
    <w:bookmarkEnd w:id="743"/>
    <w:bookmarkStart w:name="z812" w:id="744"/>
    <w:p>
      <w:pPr>
        <w:spacing w:after="0"/>
        <w:ind w:left="0"/>
        <w:jc w:val="both"/>
      </w:pPr>
      <w:r>
        <w:rPr>
          <w:rFonts w:ascii="Times New Roman"/>
          <w:b w:val="false"/>
          <w:i w:val="false"/>
          <w:color w:val="000000"/>
          <w:sz w:val="28"/>
        </w:rPr>
        <w:t>
      Қазіргі уақытта облыстардың көпшілігінде сұрыптау кешендерінің болмауы, облыста бар сұрыптау желілерінің қуаттылығы мен технологиялық жарақтану дәрежесі осы Бағдарламада белгіленген нысаналы индикаторларға қол жеткізуге мүмкіндік бермейді (Бөлім).4.).</w:t>
      </w:r>
    </w:p>
    <w:bookmarkEnd w:id="744"/>
    <w:bookmarkStart w:name="z813" w:id="745"/>
    <w:p>
      <w:pPr>
        <w:spacing w:after="0"/>
        <w:ind w:left="0"/>
        <w:jc w:val="both"/>
      </w:pPr>
      <w:r>
        <w:rPr>
          <w:rFonts w:ascii="Times New Roman"/>
          <w:b w:val="false"/>
          <w:i w:val="false"/>
          <w:color w:val="000000"/>
          <w:sz w:val="28"/>
        </w:rPr>
        <w:t>
      Техникалық-экономикалық көрсеткіштерді талдау негізінде қазіргі заманғы қалдықтарды сұрыптау қондырғыларында орналасқан қалдықтарды сұрыптау объектілерінде түзілетін қалдықтарды сұрыптауға бағытталған даму схемасы (Жетісу өңіріндегі қалдықтарды басқару секторының осы даму кезеңінде ең қолайлысы) таңдалды. күрделі және заманауи полигонда "құйрықтарды" көму.</w:t>
      </w:r>
    </w:p>
    <w:bookmarkEnd w:id="745"/>
    <w:bookmarkStart w:name="z814" w:id="746"/>
    <w:p>
      <w:pPr>
        <w:spacing w:after="0"/>
        <w:ind w:left="0"/>
        <w:jc w:val="both"/>
      </w:pPr>
      <w:r>
        <w:rPr>
          <w:rFonts w:ascii="Times New Roman"/>
          <w:b w:val="false"/>
          <w:i w:val="false"/>
          <w:color w:val="000000"/>
          <w:sz w:val="28"/>
        </w:rPr>
        <w:t>
      Әзірлеуші ​​технологиялық жабдықтардың әртүрлі комбинацияларын, салынып жатқан құрылымдардың техникалық көрсеткіштерін және қалдықтардың қозғалысының ұйымдық моделін қамтитын кешен құрылысының нұсқаларын ұсынады.</w:t>
      </w:r>
    </w:p>
    <w:bookmarkEnd w:id="746"/>
    <w:bookmarkStart w:name="z815" w:id="747"/>
    <w:p>
      <w:pPr>
        <w:spacing w:after="0"/>
        <w:ind w:left="0"/>
        <w:jc w:val="both"/>
      </w:pPr>
      <w:r>
        <w:rPr>
          <w:rFonts w:ascii="Times New Roman"/>
          <w:b w:val="false"/>
          <w:i w:val="false"/>
          <w:color w:val="000000"/>
          <w:sz w:val="28"/>
        </w:rPr>
        <w:t>
      Қалдықтарды сұрыптау механикаландырылған станция кешенін, арнайы техникаға арналған гараждарды (пайдалану қажет болған жағдайда) және қайталама материалдық ресурстар қоймасын салу нұсқасы қарастырылды. Кешен өндіріс технологиясының талаптарына, өнеркәсіптік қауіпсіздікке, персонал үшін жағдайларды қамтамасыз етуге, өндірістік қызмет көрсету қажеттілігіне және т.б. талаптарға жауап беретін барлық негізгі құрылымдармен және қондырғылармен жабдықталған.</w:t>
      </w:r>
    </w:p>
    <w:bookmarkEnd w:id="747"/>
    <w:bookmarkStart w:name="z816" w:id="748"/>
    <w:p>
      <w:pPr>
        <w:spacing w:after="0"/>
        <w:ind w:left="0"/>
        <w:jc w:val="both"/>
      </w:pPr>
      <w:r>
        <w:rPr>
          <w:rFonts w:ascii="Times New Roman"/>
          <w:b w:val="false"/>
          <w:i w:val="false"/>
          <w:color w:val="000000"/>
          <w:sz w:val="28"/>
        </w:rPr>
        <w:t>
      Қалдықтарды сұрыптау станциясының қуаттылығы мен жабдықталуы минималды және қатты тұрмыстық қалдықтардың жалпы көлемінен қайталама шикізатты таңдаудың 10% -нан аспауға мүмкіндік береді. Сондай-ақ Қазақстан Республикасы заңнамасының барлық стандарттары мен талаптарына сәйкес келетін сұрыпталмаған қалдықтарды орналастыруға арналған кешенді полигон салу жоспарлануда. Полигонды есептеу кезінде қайталама шикізатты жинаудың болжамды көлемі ескерілді.</w:t>
      </w:r>
    </w:p>
    <w:bookmarkEnd w:id="748"/>
    <w:bookmarkStart w:name="z817" w:id="749"/>
    <w:p>
      <w:pPr>
        <w:spacing w:after="0"/>
        <w:ind w:left="0"/>
        <w:jc w:val="both"/>
      </w:pPr>
      <w:r>
        <w:rPr>
          <w:rFonts w:ascii="Times New Roman"/>
          <w:b w:val="false"/>
          <w:i w:val="false"/>
          <w:color w:val="000000"/>
          <w:sz w:val="28"/>
        </w:rPr>
        <w:t>
      Екінші нұсқа үшін алдыңғы нұсқадағыдай сұрыптау станциясы мен полигон кешеніне арналған құрылымдар құрылысының жоспарлы тізбесі қабылданады. Айырмашылық сұрыптау жабдығының конфигурациясының және сыйымдылығының артуы болып табылады. Бұл СМР іріктеу көлемін 25%-ға дейін арттыруды және ТҚҚ шығару көлемінің пайыздық үлесін азайтуды қамтамасыз етеді. Опция ықтимал қолайсыз табиғи жағдайлармен (жер асты суларының төмен деңгейі, оқшаулағыш қабат үшін топырақты өңдеу және импорттау қажеттілігі) байланысты полигонды салудың жоғары күрделі шығындарын айтарлықтай төмендетеді.</w:t>
      </w:r>
    </w:p>
    <w:bookmarkEnd w:id="749"/>
    <w:bookmarkStart w:name="z818" w:id="750"/>
    <w:p>
      <w:pPr>
        <w:spacing w:after="0"/>
        <w:ind w:left="0"/>
        <w:jc w:val="both"/>
      </w:pPr>
      <w:r>
        <w:rPr>
          <w:rFonts w:ascii="Times New Roman"/>
          <w:b w:val="false"/>
          <w:i w:val="false"/>
          <w:color w:val="000000"/>
          <w:sz w:val="28"/>
        </w:rPr>
        <w:t>
      Кесте47– Қалдықтарды сұрыптау станциясы мен қалдықтарды көму алаңына арналған қондырғылар кешені</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өлшемдер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аймағы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Қуаттылығы жылына 10 мың тонна қоқыс сұрыптау кешені учаскесі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bookmarkStart w:name="z819" w:id="751"/>
    <w:p>
      <w:pPr>
        <w:spacing w:after="0"/>
        <w:ind w:left="0"/>
        <w:jc w:val="both"/>
      </w:pPr>
      <w:r>
        <w:rPr>
          <w:rFonts w:ascii="Times New Roman"/>
          <w:b w:val="false"/>
          <w:i w:val="false"/>
          <w:color w:val="000000"/>
          <w:sz w:val="28"/>
        </w:rPr>
        <w:t>
      Сұрыптау процесінің технология нұсқасын таңдау 5.1.5 бөлімінде анықталған. Қала бойынша Бағдарламаны жүзеге асырудың бірінші кезеңінде. Талдықорған қаласы Талдықорған кешені учаскесіндегі қоқыс сұрыптау кешенін жартылай автоматты қондырғылармен қамтамасыз етеді. Полигон картасын және қалдықтарды сұрыптау станциясының сыйымдылығын есептеу үшін осы Бағдарламаның қолданылу мерзіміне (2029 жылды қоса алғанда) бастапқы деректер алынды.</w:t>
      </w:r>
    </w:p>
    <w:bookmarkEnd w:id="751"/>
    <w:bookmarkStart w:name="z820" w:id="752"/>
    <w:p>
      <w:pPr>
        <w:spacing w:after="0"/>
        <w:ind w:left="0"/>
        <w:jc w:val="both"/>
      </w:pPr>
      <w:r>
        <w:rPr>
          <w:rFonts w:ascii="Times New Roman"/>
          <w:b w:val="false"/>
          <w:i w:val="false"/>
          <w:color w:val="000000"/>
          <w:sz w:val="28"/>
        </w:rPr>
        <w:t>
      Төмендегі кестеде (48-кесте) қалдықтарды сұрыптау және қайта өңдеу кешендерін салудың техникалық-экономикалық көрсеткіштерін қамтамасыз етеді.</w:t>
      </w:r>
    </w:p>
    <w:bookmarkEnd w:id="752"/>
    <w:bookmarkStart w:name="z821" w:id="753"/>
    <w:p>
      <w:pPr>
        <w:spacing w:after="0"/>
        <w:ind w:left="0"/>
        <w:jc w:val="both"/>
      </w:pPr>
      <w:r>
        <w:rPr>
          <w:rFonts w:ascii="Times New Roman"/>
          <w:b w:val="false"/>
          <w:i w:val="false"/>
          <w:color w:val="000000"/>
          <w:sz w:val="28"/>
        </w:rPr>
        <w:t>
      Кесте48– Кешенді учаске объектілерін салудың техникалық-экономикалық көрсеткіштері</w:t>
      </w:r>
    </w:p>
    <w:bookmarkEnd w:id="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754"/>
          <w:p>
            <w:pPr>
              <w:spacing w:after="20"/>
              <w:ind w:left="20"/>
              <w:jc w:val="both"/>
            </w:pPr>
            <w:r>
              <w:rPr>
                <w:rFonts w:ascii="Times New Roman"/>
                <w:b w:val="false"/>
                <w:i w:val="false"/>
                <w:color w:val="000000"/>
                <w:sz w:val="20"/>
              </w:rPr>
              <w:t>
Бағасы,</w:t>
            </w:r>
          </w:p>
          <w:bookmarkEnd w:id="754"/>
          <w:p>
            <w:pPr>
              <w:spacing w:after="20"/>
              <w:ind w:left="20"/>
              <w:jc w:val="both"/>
            </w:pPr>
            <w:r>
              <w:rPr>
                <w:rFonts w:ascii="Times New Roman"/>
                <w:b w:val="false"/>
                <w:i w:val="false"/>
                <w:color w:val="000000"/>
                <w:sz w:val="20"/>
              </w:rPr>
              <w:t>
мың теңге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құрылысы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938 900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учаскелерінің құрылымдарын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автоматты АЖ жабдығы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мың тонна/жыл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625 428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CGO және CO үшін ұсақтау және іріктеу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т/сағ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433 982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2 617 309</w:t>
            </w:r>
          </w:p>
        </w:tc>
      </w:tr>
    </w:tbl>
    <w:bookmarkStart w:name="z823" w:id="755"/>
    <w:p>
      <w:pPr>
        <w:spacing w:after="0"/>
        <w:ind w:left="0"/>
        <w:jc w:val="both"/>
      </w:pPr>
      <w:r>
        <w:rPr>
          <w:rFonts w:ascii="Times New Roman"/>
          <w:b w:val="false"/>
          <w:i w:val="false"/>
          <w:color w:val="000000"/>
          <w:sz w:val="28"/>
        </w:rPr>
        <w:t>
      ЕСКЕРТПЕ: * - Құрылыс құны мемлекеттік сараптаманың оң қорытындысын алған ұқсас жобалар негізінде қабылданды, жабдық құны коммерциялық ұсыныстарға сәйкес қабылданды.</w:t>
      </w:r>
    </w:p>
    <w:bookmarkEnd w:id="755"/>
    <w:bookmarkStart w:name="z824" w:id="756"/>
    <w:p>
      <w:pPr>
        <w:spacing w:after="0"/>
        <w:ind w:left="0"/>
        <w:jc w:val="both"/>
      </w:pPr>
      <w:r>
        <w:rPr>
          <w:rFonts w:ascii="Times New Roman"/>
          <w:b w:val="false"/>
          <w:i w:val="false"/>
          <w:color w:val="000000"/>
          <w:sz w:val="28"/>
        </w:rPr>
        <w:t>
      Жетісу өңірінде қалдықтарды басқару жүйесін дамытудың перспективалық жоспарында ұсынылып отырған үлгіні жергілікті схемалармен (тиісті негіздемемен) толықтыруға болатыны атап өтілген:</w:t>
      </w:r>
    </w:p>
    <w:bookmarkEnd w:id="756"/>
    <w:bookmarkStart w:name="z825" w:id="757"/>
    <w:p>
      <w:pPr>
        <w:spacing w:after="0"/>
        <w:ind w:left="0"/>
        <w:jc w:val="both"/>
      </w:pPr>
      <w:r>
        <w:rPr>
          <w:rFonts w:ascii="Times New Roman"/>
          <w:b w:val="false"/>
          <w:i w:val="false"/>
          <w:color w:val="000000"/>
          <w:sz w:val="28"/>
        </w:rPr>
        <w:t>
      -қайталама шикізатты өңдеу үшін;</w:t>
      </w:r>
    </w:p>
    <w:bookmarkEnd w:id="757"/>
    <w:bookmarkStart w:name="z826" w:id="758"/>
    <w:p>
      <w:pPr>
        <w:spacing w:after="0"/>
        <w:ind w:left="0"/>
        <w:jc w:val="both"/>
      </w:pPr>
      <w:r>
        <w:rPr>
          <w:rFonts w:ascii="Times New Roman"/>
          <w:b w:val="false"/>
          <w:i w:val="false"/>
          <w:color w:val="000000"/>
          <w:sz w:val="28"/>
        </w:rPr>
        <w:t>
      -отын (сұйық/қатты) және жылу және электр энергиясын өндіруге бағытталған энергияны пайдалану жолындағы даму (энергетикалық әлеуеті бар, бірақ қайталама шикізат болып табылмайтын кейбір фракциялар үшін);</w:t>
      </w:r>
    </w:p>
    <w:bookmarkEnd w:id="758"/>
    <w:bookmarkStart w:name="z827" w:id="759"/>
    <w:p>
      <w:pPr>
        <w:spacing w:after="0"/>
        <w:ind w:left="0"/>
        <w:jc w:val="both"/>
      </w:pPr>
      <w:r>
        <w:rPr>
          <w:rFonts w:ascii="Times New Roman"/>
          <w:b w:val="false"/>
          <w:i w:val="false"/>
          <w:color w:val="000000"/>
          <w:sz w:val="28"/>
        </w:rPr>
        <w:t>
      -тыңайтқыштарды, биогазды және (немесе) энергияны өндіруді қоса алғанда, биологиялық ыдырайтын қалдықтарды кәдеге жаратуды қысқартуды, оның ішінде оларды қайта өңдеу жөніндегі шараларды, атап айтқанда, компосттау және қайта өңдеу жолымен ынталандыру.</w:t>
      </w:r>
    </w:p>
    <w:bookmarkEnd w:id="759"/>
    <w:bookmarkStart w:name="z828" w:id="760"/>
    <w:p>
      <w:pPr>
        <w:spacing w:after="0"/>
        <w:ind w:left="0"/>
        <w:jc w:val="both"/>
      </w:pPr>
      <w:r>
        <w:rPr>
          <w:rFonts w:ascii="Times New Roman"/>
          <w:b w:val="false"/>
          <w:i w:val="false"/>
          <w:color w:val="000000"/>
          <w:sz w:val="28"/>
        </w:rPr>
        <w:t>
      5.1.7.5. Қайта өңдеуге болатын материалдар мен қауіпті тұрмыстық қалдықтарды стационарлық және жылжымалы жинау пункттерін құруға кеткен шығындар</w:t>
      </w:r>
    </w:p>
    <w:bookmarkEnd w:id="760"/>
    <w:bookmarkStart w:name="z829" w:id="761"/>
    <w:p>
      <w:pPr>
        <w:spacing w:after="0"/>
        <w:ind w:left="0"/>
        <w:jc w:val="both"/>
      </w:pPr>
      <w:r>
        <w:rPr>
          <w:rFonts w:ascii="Times New Roman"/>
          <w:b w:val="false"/>
          <w:i w:val="false"/>
          <w:color w:val="000000"/>
          <w:sz w:val="28"/>
        </w:rPr>
        <w:t>
      Төмендегі кестеде (49-кесте) қалада қалдықтарды басқару жүйесін қайталама шикізат пен қауіпті тұрмыстық қалдықтарды жинаудың жылжымалы пункттерімен қамтамасыз етудің техникалық-экономикалық көрсеткіштері берілген. Талдықорған. Аталған бағдарламаны жүзеге асыру аясында Талдықорған қаласында ауданда стационарлық пункттер құрылысы қарастырылған.</w:t>
      </w:r>
    </w:p>
    <w:bookmarkEnd w:id="761"/>
    <w:bookmarkStart w:name="z830" w:id="762"/>
    <w:p>
      <w:pPr>
        <w:spacing w:after="0"/>
        <w:ind w:left="0"/>
        <w:jc w:val="both"/>
      </w:pPr>
      <w:r>
        <w:rPr>
          <w:rFonts w:ascii="Times New Roman"/>
          <w:b w:val="false"/>
          <w:i w:val="false"/>
          <w:color w:val="000000"/>
          <w:sz w:val="28"/>
        </w:rPr>
        <w:t>
      Кесте49– Қайталама шикізат пен қауіпті тұрмыстық қалдықтарды қабылдау пункттерін салу мен алудың техникалық-экономикалық көрсеткіштері</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Бірліктің құны, мың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763"/>
          <w:p>
            <w:pPr>
              <w:spacing w:after="20"/>
              <w:ind w:left="20"/>
              <w:jc w:val="both"/>
            </w:pPr>
            <w:r>
              <w:rPr>
                <w:rFonts w:ascii="Times New Roman"/>
                <w:b w:val="false"/>
                <w:i w:val="false"/>
                <w:color w:val="000000"/>
                <w:sz w:val="20"/>
              </w:rPr>
              <w:t>
Жалпы құны,</w:t>
            </w:r>
          </w:p>
          <w:bookmarkEnd w:id="763"/>
          <w:p>
            <w:pPr>
              <w:spacing w:after="20"/>
              <w:ind w:left="20"/>
              <w:jc w:val="both"/>
            </w:pPr>
            <w:r>
              <w:rPr>
                <w:rFonts w:ascii="Times New Roman"/>
                <w:b w:val="false"/>
                <w:i w:val="false"/>
                <w:color w:val="000000"/>
                <w:sz w:val="20"/>
              </w:rPr>
              <w:t>
мың теңге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өңдеуге болатын материалдар мен қауіпті қалдықтарды жинаудың стационарлық пункті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 мен қауіпті қалдықтарды жылжымалы жинау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41 250</w:t>
            </w:r>
          </w:p>
        </w:tc>
      </w:tr>
    </w:tbl>
    <w:bookmarkStart w:name="z832" w:id="764"/>
    <w:p>
      <w:pPr>
        <w:spacing w:after="0"/>
        <w:ind w:left="0"/>
        <w:jc w:val="both"/>
      </w:pPr>
      <w:r>
        <w:rPr>
          <w:rFonts w:ascii="Times New Roman"/>
          <w:b w:val="false"/>
          <w:i w:val="false"/>
          <w:color w:val="000000"/>
          <w:sz w:val="28"/>
        </w:rPr>
        <w:t>
      5.1.7.6. Жабық полигондарды және рұқсат етілмеген үйінділерді рекультивациялауға кеткен шығындар</w:t>
      </w:r>
    </w:p>
    <w:bookmarkEnd w:id="764"/>
    <w:bookmarkStart w:name="z833" w:id="765"/>
    <w:p>
      <w:pPr>
        <w:spacing w:after="0"/>
        <w:ind w:left="0"/>
        <w:jc w:val="both"/>
      </w:pPr>
      <w:r>
        <w:rPr>
          <w:rFonts w:ascii="Times New Roman"/>
          <w:b w:val="false"/>
          <w:i w:val="false"/>
          <w:color w:val="000000"/>
          <w:sz w:val="28"/>
        </w:rPr>
        <w:t>
      Полигонды рекультивациялауға арналған болжамды шығындар бастапқы деректердің бөлігі ретінде тапсырыс беруші ұсынған алдын ала көрсеткіштерге негізделеді. Құрылыс көлемдері мен сметалық шығындар бойынша түпкілікті жобалық шешімдер жобалаудың келесі кезеңдерінде (ежей-тегжейлі жобалау) қабылдануы тиіс.</w:t>
      </w:r>
    </w:p>
    <w:bookmarkEnd w:id="765"/>
    <w:bookmarkStart w:name="z834" w:id="766"/>
    <w:p>
      <w:pPr>
        <w:spacing w:after="0"/>
        <w:ind w:left="0"/>
        <w:jc w:val="both"/>
      </w:pPr>
      <w:r>
        <w:rPr>
          <w:rFonts w:ascii="Times New Roman"/>
          <w:b w:val="false"/>
          <w:i w:val="false"/>
          <w:color w:val="000000"/>
          <w:sz w:val="28"/>
        </w:rPr>
        <w:t>
      Аналог ретінде рекультивация жобасының шешімдері қабылданды, Ресей, Мәскеу облысы Балашиха қаласында полигон қалдықтарын сақтау карталарын салу шығындары. Ұсынылған бастапқы деректерде қолданыстағы полигондарды рекультивациялау шығындарын дұрыс анықтауға арналған көрсеткіштердің көпшілігі жоқ. Есептеулер үшін полигон алаңының 1 га шығындарының көрсеткіші алынды, бұл ретте облыс бойынша полигондар бойынша орташа толтыру коэффициенті – 75%.</w:t>
      </w:r>
    </w:p>
    <w:bookmarkEnd w:id="766"/>
    <w:bookmarkStart w:name="z835" w:id="767"/>
    <w:p>
      <w:pPr>
        <w:spacing w:after="0"/>
        <w:ind w:left="0"/>
        <w:jc w:val="both"/>
      </w:pPr>
      <w:r>
        <w:rPr>
          <w:rFonts w:ascii="Times New Roman"/>
          <w:b w:val="false"/>
          <w:i w:val="false"/>
          <w:color w:val="000000"/>
          <w:sz w:val="28"/>
        </w:rPr>
        <w:t>
      Кесте50- Полигонды рекультивациялауға арналған сметалық шығындар</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768"/>
          <w:p>
            <w:pPr>
              <w:spacing w:after="20"/>
              <w:ind w:left="20"/>
              <w:jc w:val="both"/>
            </w:pPr>
            <w:r>
              <w:rPr>
                <w:rFonts w:ascii="Times New Roman"/>
                <w:b w:val="false"/>
                <w:i w:val="false"/>
                <w:color w:val="000000"/>
                <w:sz w:val="20"/>
              </w:rPr>
              <w:t>
Учаскенің жалпы жер көлемі,</w:t>
            </w:r>
          </w:p>
          <w:bookmarkEnd w:id="768"/>
          <w:p>
            <w:pPr>
              <w:spacing w:after="20"/>
              <w:ind w:left="20"/>
              <w:jc w:val="both"/>
            </w:pPr>
            <w:r>
              <w:rPr>
                <w:rFonts w:ascii="Times New Roman"/>
                <w:b w:val="false"/>
                <w:i w:val="false"/>
                <w:color w:val="000000"/>
                <w:sz w:val="20"/>
              </w:rPr>
              <w:t>
соның ішінде: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келтірілген жердің жалпы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жалпы сметалық құны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теңге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367 000</w:t>
            </w:r>
          </w:p>
        </w:tc>
      </w:tr>
    </w:tbl>
    <w:bookmarkStart w:name="z837" w:id="769"/>
    <w:p>
      <w:pPr>
        <w:spacing w:after="0"/>
        <w:ind w:left="0"/>
        <w:jc w:val="both"/>
      </w:pPr>
      <w:r>
        <w:rPr>
          <w:rFonts w:ascii="Times New Roman"/>
          <w:b w:val="false"/>
          <w:i w:val="false"/>
          <w:color w:val="000000"/>
          <w:sz w:val="28"/>
        </w:rPr>
        <w:t>
      5.1.8. Материалдық-техникалық базаны қалыптастыру бойынша негізгі іс-шаралар</w:t>
      </w:r>
    </w:p>
    <w:bookmarkEnd w:id="769"/>
    <w:bookmarkStart w:name="z838" w:id="770"/>
    <w:p>
      <w:pPr>
        <w:spacing w:after="0"/>
        <w:ind w:left="0"/>
        <w:jc w:val="both"/>
      </w:pPr>
      <w:r>
        <w:rPr>
          <w:rFonts w:ascii="Times New Roman"/>
          <w:b w:val="false"/>
          <w:i w:val="false"/>
          <w:color w:val="000000"/>
          <w:sz w:val="28"/>
        </w:rPr>
        <w:t>
      Қаланың Қалдықтарды басқару бағдарламасының материалдық-техникалық базасын және қаржылық көрсеткіштерін қалыптастыру бойынша негізгі іс-шаралар. Талдықорған төмендегі кестеде берілген (51-кесте).</w:t>
      </w:r>
    </w:p>
    <w:bookmarkEnd w:id="770"/>
    <w:bookmarkStart w:name="z839" w:id="771"/>
    <w:p>
      <w:pPr>
        <w:spacing w:after="0"/>
        <w:ind w:left="0"/>
        <w:jc w:val="both"/>
      </w:pPr>
      <w:r>
        <w:rPr>
          <w:rFonts w:ascii="Times New Roman"/>
          <w:b w:val="false"/>
          <w:i w:val="false"/>
          <w:color w:val="000000"/>
          <w:sz w:val="28"/>
        </w:rPr>
        <w:t>
      Кесте51- Қаланың қалдықтарды басқару бағдарламасының материалдық-техникалық базасын және қаржылық көрсеткіштерін қалыптастыру бойынша негізгі іс-шаралар. Талдықорған облысы Жетісу</w:t>
      </w:r>
    </w:p>
    <w:bookmarkEnd w:id="7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 атауы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көзі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қамтамасыз ету параметрлері, мың теңге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Ғылыми-зерттеу, тәжірибелік-конструкторлық жұмыстар</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ірі көлемдегі қалдықтарды жинау алаңдарын және қайталама шикізатты жинау пункттерін орналастыру схемаларын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полигонының құрылысына жобалық құжаттаманы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қалдықтарды сұрыптау учаскелерінің құрылымдарын салуға жобалық құжаттаманы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өңдеу/өрту кешенін салудың техникалық-экономикалық негіздемесін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Полигондарды рекультивациялау бойынша жобалық-сметалық құжаттаманы әзірлеу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Коммуналдық қалдықтардың түзілуі мен жинақталуының нормативтерін есептеу/түзету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қатты қалдықтарды жинау, тасымалдау, сұрыптау және орналастыру бойынша халыққа тарифтерді есептеу/түзету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1 168 000,0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Қалдықтарды басқарудың өндірістік-технологиялық базасын қалыптастыру</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паркін ауыстыру. Қалдықтарды бөлек жинауды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885 632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177 156,0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177 156,0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265 660,0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265 660,0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алаңдарын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113 504,1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37 834,7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машиналарын ауыстыру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3 038 155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368 240,0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828 610,0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1 012 695,0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шикізат пен қауіпті қалдықтарды қабылдаудың стационарлық пункттерін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25 200,0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өңделетін материалдар мен қауіпті қалдықтарды жинаудың жылжымалы пункттерін ұйымдастыру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көмуге арналған полигон құрылысы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968 500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290 550,0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96 850,0</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Қоқыстарды сұрыптау кешенінің жабдықтарын (механикалық) қоса алғанда, кешенді сұрыптау алаңы объектілерін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9 855 350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4 927 675,0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2 956 605,0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1 971 070,0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өңдеу/өрту кешенін салу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10 400 000,0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15 600 000,0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Полигонды рекультивациялау (рұқсат етілген полигон)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көздер</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142 635,0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142 635,0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190 180,0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41 685 284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11 058 900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21 958 495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4 622 764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3 745 645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299 480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Оқиғалар бойынша жалпы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42 853 284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11 674 900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22 458 495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4 672 764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3 745 645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301 480</w:t>
            </w:r>
          </w:p>
        </w:tc>
      </w:tr>
    </w:tbl>
    <w:bookmarkStart w:name="z840" w:id="772"/>
    <w:p>
      <w:pPr>
        <w:spacing w:after="0"/>
        <w:ind w:left="0"/>
        <w:jc w:val="both"/>
      </w:pPr>
      <w:r>
        <w:rPr>
          <w:rFonts w:ascii="Times New Roman"/>
          <w:b w:val="false"/>
          <w:i w:val="false"/>
          <w:color w:val="000000"/>
          <w:sz w:val="28"/>
        </w:rPr>
        <w:t>
      Ескерту: объектілерді салу құны мемлекеттік сараптаманың оң қорытындысын алған ұқсас жобаларға негізделген.</w:t>
      </w:r>
    </w:p>
    <w:bookmarkEnd w:id="772"/>
    <w:bookmarkStart w:name="z841" w:id="773"/>
    <w:p>
      <w:pPr>
        <w:spacing w:after="0"/>
        <w:ind w:left="0"/>
        <w:jc w:val="both"/>
      </w:pPr>
      <w:r>
        <w:rPr>
          <w:rFonts w:ascii="Times New Roman"/>
          <w:b w:val="false"/>
          <w:i w:val="false"/>
          <w:color w:val="000000"/>
          <w:sz w:val="28"/>
        </w:rPr>
        <w:t>
      5.2. Институционалдық бөлім</w:t>
      </w:r>
    </w:p>
    <w:bookmarkEnd w:id="773"/>
    <w:bookmarkStart w:name="z842" w:id="774"/>
    <w:p>
      <w:pPr>
        <w:spacing w:after="0"/>
        <w:ind w:left="0"/>
        <w:jc w:val="both"/>
      </w:pPr>
      <w:r>
        <w:rPr>
          <w:rFonts w:ascii="Times New Roman"/>
          <w:b w:val="false"/>
          <w:i w:val="false"/>
          <w:color w:val="000000"/>
          <w:sz w:val="28"/>
        </w:rPr>
        <w:t>
      5.2.1. Қалдықтарды басқарудың аймақтық жүйесінің ұйымдық моделі</w:t>
      </w:r>
    </w:p>
    <w:bookmarkEnd w:id="774"/>
    <w:bookmarkStart w:name="z843" w:id="775"/>
    <w:p>
      <w:pPr>
        <w:spacing w:after="0"/>
        <w:ind w:left="0"/>
        <w:jc w:val="both"/>
      </w:pPr>
      <w:r>
        <w:rPr>
          <w:rFonts w:ascii="Times New Roman"/>
          <w:b w:val="false"/>
          <w:i w:val="false"/>
          <w:color w:val="000000"/>
          <w:sz w:val="28"/>
        </w:rPr>
        <w:t>
      Бұл бөлімде Жетісу облысы бойынша тұтыну қалдықтарын басқарудың өңірлік жүйесін (бұдан әрі – Өңірлік жүйе) әзірлеу ведомстволық бағыныстағы аумақта қалдықтарды экологиялық қауіпсіз басқаруды қамтамасыз етудің стратегиялық мақсатын және оған қол жеткізу құралдарын анықтайды. . Талдықорған қаласының аумағындағы тұрмыстық қалдықтарды басқару жүйесі Жетісу облысының облыстық коммуналдық қалдықтарды басқару жүйесінің құрамдас бөлігі болып табылады.</w:t>
      </w:r>
    </w:p>
    <w:bookmarkEnd w:id="775"/>
    <w:bookmarkStart w:name="z844" w:id="776"/>
    <w:p>
      <w:pPr>
        <w:spacing w:after="0"/>
        <w:ind w:left="0"/>
        <w:jc w:val="both"/>
      </w:pPr>
      <w:r>
        <w:rPr>
          <w:rFonts w:ascii="Times New Roman"/>
          <w:b w:val="false"/>
          <w:i w:val="false"/>
          <w:color w:val="000000"/>
          <w:sz w:val="28"/>
        </w:rPr>
        <w:t>
      Өңірлік жүйені енгізудің негізгі бағыттары:</w:t>
      </w:r>
    </w:p>
    <w:bookmarkEnd w:id="776"/>
    <w:bookmarkStart w:name="z845" w:id="777"/>
    <w:p>
      <w:pPr>
        <w:spacing w:after="0"/>
        <w:ind w:left="0"/>
        <w:jc w:val="both"/>
      </w:pPr>
      <w:r>
        <w:rPr>
          <w:rFonts w:ascii="Times New Roman"/>
          <w:b w:val="false"/>
          <w:i w:val="false"/>
          <w:color w:val="000000"/>
          <w:sz w:val="28"/>
        </w:rPr>
        <w:t>
      1) елді мекендердің аумақтық орналасуын және көліктік байланыстардың, оның ішінде шағын елді мекендер үшін қалдықтарды өңдеу объектілерін орналастырудың өңірлік қағидатын ескере отырып, қолжетімді үздік технологияларды пайдалана отырып, қалдықтарды басқару технологияларын әзірлеу;</w:t>
      </w:r>
    </w:p>
    <w:bookmarkEnd w:id="777"/>
    <w:bookmarkStart w:name="z846" w:id="778"/>
    <w:p>
      <w:pPr>
        <w:spacing w:after="0"/>
        <w:ind w:left="0"/>
        <w:jc w:val="both"/>
      </w:pPr>
      <w:r>
        <w:rPr>
          <w:rFonts w:ascii="Times New Roman"/>
          <w:b w:val="false"/>
          <w:i w:val="false"/>
          <w:color w:val="000000"/>
          <w:sz w:val="28"/>
        </w:rPr>
        <w:t>
      2) қалдықтарды экологиялық қауіпсіз басқаруды қамтамасыз етудің экономикалық және қаржылық тетіктерін;</w:t>
      </w:r>
    </w:p>
    <w:bookmarkEnd w:id="778"/>
    <w:bookmarkStart w:name="z847" w:id="779"/>
    <w:p>
      <w:pPr>
        <w:spacing w:after="0"/>
        <w:ind w:left="0"/>
        <w:jc w:val="both"/>
      </w:pPr>
      <w:r>
        <w:rPr>
          <w:rFonts w:ascii="Times New Roman"/>
          <w:b w:val="false"/>
          <w:i w:val="false"/>
          <w:color w:val="000000"/>
          <w:sz w:val="28"/>
        </w:rPr>
        <w:t>
      3) қалдықтарды экологиялық таза басқаруды ақпараттық-талдамалық қамтамасыз ету;</w:t>
      </w:r>
    </w:p>
    <w:bookmarkEnd w:id="779"/>
    <w:bookmarkStart w:name="z848" w:id="780"/>
    <w:p>
      <w:pPr>
        <w:spacing w:after="0"/>
        <w:ind w:left="0"/>
        <w:jc w:val="both"/>
      </w:pPr>
      <w:r>
        <w:rPr>
          <w:rFonts w:ascii="Times New Roman"/>
          <w:b w:val="false"/>
          <w:i w:val="false"/>
          <w:color w:val="000000"/>
          <w:sz w:val="28"/>
        </w:rPr>
        <w:t>
      4) экологиялық білім беру және қалдықтарды басқару саласында білім беру.</w:t>
      </w:r>
    </w:p>
    <w:bookmarkEnd w:id="780"/>
    <w:bookmarkStart w:name="z849" w:id="781"/>
    <w:p>
      <w:pPr>
        <w:spacing w:after="0"/>
        <w:ind w:left="0"/>
        <w:jc w:val="both"/>
      </w:pPr>
      <w:r>
        <w:rPr>
          <w:rFonts w:ascii="Times New Roman"/>
          <w:b w:val="false"/>
          <w:i w:val="false"/>
          <w:color w:val="000000"/>
          <w:sz w:val="28"/>
        </w:rPr>
        <w:t>
      5.2.1.1. Ауданның қалдықтарды басқару жүйесіндегі қиындықтар және даму сценарийлері</w:t>
      </w:r>
    </w:p>
    <w:bookmarkEnd w:id="781"/>
    <w:bookmarkStart w:name="z850" w:id="782"/>
    <w:p>
      <w:pPr>
        <w:spacing w:after="0"/>
        <w:ind w:left="0"/>
        <w:jc w:val="both"/>
      </w:pPr>
      <w:r>
        <w:rPr>
          <w:rFonts w:ascii="Times New Roman"/>
          <w:b w:val="false"/>
          <w:i w:val="false"/>
          <w:color w:val="000000"/>
          <w:sz w:val="28"/>
        </w:rPr>
        <w:t>
      Қалдықтарды басқарудың өңірлік жүйесін құруға қойылатын талаптар келесі міндеттерді анықтайды:</w:t>
      </w:r>
    </w:p>
    <w:bookmarkEnd w:id="782"/>
    <w:bookmarkStart w:name="z851" w:id="783"/>
    <w:p>
      <w:pPr>
        <w:spacing w:after="0"/>
        <w:ind w:left="0"/>
        <w:jc w:val="both"/>
      </w:pPr>
      <w:r>
        <w:rPr>
          <w:rFonts w:ascii="Times New Roman"/>
          <w:b w:val="false"/>
          <w:i w:val="false"/>
          <w:color w:val="000000"/>
          <w:sz w:val="28"/>
        </w:rPr>
        <w:t>
      1) ауданда коммуналдық қалдықтарды басқарудың тиімді жүйесін құру;</w:t>
      </w:r>
    </w:p>
    <w:bookmarkEnd w:id="783"/>
    <w:bookmarkStart w:name="z852" w:id="784"/>
    <w:p>
      <w:pPr>
        <w:spacing w:after="0"/>
        <w:ind w:left="0"/>
        <w:jc w:val="both"/>
      </w:pPr>
      <w:r>
        <w:rPr>
          <w:rFonts w:ascii="Times New Roman"/>
          <w:b w:val="false"/>
          <w:i w:val="false"/>
          <w:color w:val="000000"/>
          <w:sz w:val="28"/>
        </w:rPr>
        <w:t>
      2) коммуналдық қалдықтарды басқару саласында инфрақұрылым құру;</w:t>
      </w:r>
    </w:p>
    <w:bookmarkEnd w:id="784"/>
    <w:bookmarkStart w:name="z853" w:id="785"/>
    <w:p>
      <w:pPr>
        <w:spacing w:after="0"/>
        <w:ind w:left="0"/>
        <w:jc w:val="both"/>
      </w:pPr>
      <w:r>
        <w:rPr>
          <w:rFonts w:ascii="Times New Roman"/>
          <w:b w:val="false"/>
          <w:i w:val="false"/>
          <w:color w:val="000000"/>
          <w:sz w:val="28"/>
        </w:rPr>
        <w:t>
      3) рұқсат етілмеген қалдықтарды орналастыру орындарын жою</w:t>
      </w:r>
    </w:p>
    <w:bookmarkEnd w:id="785"/>
    <w:bookmarkStart w:name="z854" w:id="786"/>
    <w:p>
      <w:pPr>
        <w:spacing w:after="0"/>
        <w:ind w:left="0"/>
        <w:jc w:val="both"/>
      </w:pPr>
      <w:r>
        <w:rPr>
          <w:rFonts w:ascii="Times New Roman"/>
          <w:b w:val="false"/>
          <w:i w:val="false"/>
          <w:color w:val="000000"/>
          <w:sz w:val="28"/>
        </w:rPr>
        <w:t>
      Осы мақсатта Жетісу өңірі бойынша Өңірлік ТҚҚ басқару жүйесінің бірлігі ретінде қала әкімдігінің аумағында Талдықорған қаласы үшін қалдықтарды басқару моделін құру ұсынылады.</w:t>
      </w:r>
    </w:p>
    <w:bookmarkEnd w:id="786"/>
    <w:bookmarkStart w:name="z855" w:id="787"/>
    <w:p>
      <w:pPr>
        <w:spacing w:after="0"/>
        <w:ind w:left="0"/>
        <w:jc w:val="both"/>
      </w:pPr>
      <w:r>
        <w:rPr>
          <w:rFonts w:ascii="Times New Roman"/>
          <w:b w:val="false"/>
          <w:i w:val="false"/>
          <w:color w:val="000000"/>
          <w:sz w:val="28"/>
        </w:rPr>
        <w:t>
      Айта кету керек, Талдықорған қаласы үшін қалдықтарды басқарудың түпкілікті нәтижесі және оны бағалау, егер қала әкімшілігінің елді мекендері Жетісу өңірі үшін ұсынылып отырған ҚҚҚ басқарудың өңірлік жүйесінің бөлігі болған жағдайда тиімдірек болады.</w:t>
      </w:r>
    </w:p>
    <w:bookmarkEnd w:id="787"/>
    <w:bookmarkStart w:name="z856" w:id="788"/>
    <w:p>
      <w:pPr>
        <w:spacing w:after="0"/>
        <w:ind w:left="0"/>
        <w:jc w:val="both"/>
      </w:pPr>
      <w:r>
        <w:rPr>
          <w:rFonts w:ascii="Times New Roman"/>
          <w:b w:val="false"/>
          <w:i w:val="false"/>
          <w:color w:val="000000"/>
          <w:sz w:val="28"/>
        </w:rPr>
        <w:t>
      Осы Бағдарламада көзделген іс-шараларды іске асыру, сондай-ақ Жетісу өңірінде КҚҚ басқарудың Өңірлік жүйесін құру облыс әкімдігі қабылдаған институционалдық және ұйымдастырушылық үлгілердің түрлеріне байланысты.</w:t>
      </w:r>
    </w:p>
    <w:bookmarkEnd w:id="788"/>
    <w:bookmarkStart w:name="z857" w:id="789"/>
    <w:p>
      <w:pPr>
        <w:spacing w:after="0"/>
        <w:ind w:left="0"/>
        <w:jc w:val="both"/>
      </w:pPr>
      <w:r>
        <w:rPr>
          <w:rFonts w:ascii="Times New Roman"/>
          <w:b w:val="false"/>
          <w:i w:val="false"/>
          <w:color w:val="000000"/>
          <w:sz w:val="28"/>
        </w:rPr>
        <w:t>
      Келесі сценарийлер мүмкін:</w:t>
      </w:r>
    </w:p>
    <w:bookmarkEnd w:id="789"/>
    <w:bookmarkStart w:name="z858" w:id="790"/>
    <w:p>
      <w:pPr>
        <w:spacing w:after="0"/>
        <w:ind w:left="0"/>
        <w:jc w:val="both"/>
      </w:pPr>
      <w:r>
        <w:rPr>
          <w:rFonts w:ascii="Times New Roman"/>
          <w:b w:val="false"/>
          <w:i w:val="false"/>
          <w:color w:val="000000"/>
          <w:sz w:val="28"/>
        </w:rPr>
        <w:t>
      1) инерциялық– қалдықтарды басқарудың қолданыстағы тәртібін сақтау.</w:t>
      </w:r>
    </w:p>
    <w:bookmarkEnd w:id="790"/>
    <w:bookmarkStart w:name="z859" w:id="791"/>
    <w:p>
      <w:pPr>
        <w:spacing w:after="0"/>
        <w:ind w:left="0"/>
        <w:jc w:val="both"/>
      </w:pPr>
      <w:r>
        <w:rPr>
          <w:rFonts w:ascii="Times New Roman"/>
          <w:b w:val="false"/>
          <w:i w:val="false"/>
          <w:color w:val="000000"/>
          <w:sz w:val="28"/>
        </w:rPr>
        <w:t>
      Қаладағы қолданыстағы санитарлық тазалау схемасы халықты қатты тұрмыстық қалдықтарды жинау, шығару және кәдеге жарату бойынша қызметтердің толық кешенімен қамтамасыз етуге мүмкіндік бермейді. ҚҚҚ жинау мен шығаруды қалдықтарды жинайтын компаниялар жүзеге асырады. Қала әкімдігінің көптеген ауылдық елді мекендерінде және қаланың жеке секторында аумақтарды жоспарлы және жүйелі түрде тазарту жүйесі жұмыс істемейді немесе рұқсат етілмеген полигондарға көміледі; Инерциялық нұсқада тұрмыстық қатты қалдықтарды орналастырудың қолданыстағы қондырғылары белгіленген нормативтік талаптарға кезең-кезеңімен сәйкестендіріледі деп болжанады. Инерциялық опция SMR таңдауын және оларды өңдеуді есепке алмайды.</w:t>
      </w:r>
    </w:p>
    <w:bookmarkEnd w:id="791"/>
    <w:bookmarkStart w:name="z860" w:id="792"/>
    <w:p>
      <w:pPr>
        <w:spacing w:after="0"/>
        <w:ind w:left="0"/>
        <w:jc w:val="both"/>
      </w:pPr>
      <w:r>
        <w:rPr>
          <w:rFonts w:ascii="Times New Roman"/>
          <w:b w:val="false"/>
          <w:i w:val="false"/>
          <w:color w:val="000000"/>
          <w:sz w:val="28"/>
        </w:rPr>
        <w:t>
      Инерциялық нұсқада аудандық қалдықтарды басқару жүйесі келесі көрсеткіштермен сипатталады:</w:t>
      </w:r>
    </w:p>
    <w:bookmarkEnd w:id="792"/>
    <w:bookmarkStart w:name="z861" w:id="793"/>
    <w:p>
      <w:pPr>
        <w:spacing w:after="0"/>
        <w:ind w:left="0"/>
        <w:jc w:val="both"/>
      </w:pPr>
      <w:r>
        <w:rPr>
          <w:rFonts w:ascii="Times New Roman"/>
          <w:b w:val="false"/>
          <w:i w:val="false"/>
          <w:color w:val="000000"/>
          <w:sz w:val="28"/>
        </w:rPr>
        <w:t>
      белгіленген талаптарға сай келмейтін полигондар санының артуы;</w:t>
      </w:r>
    </w:p>
    <w:bookmarkEnd w:id="793"/>
    <w:bookmarkStart w:name="z862" w:id="794"/>
    <w:p>
      <w:pPr>
        <w:spacing w:after="0"/>
        <w:ind w:left="0"/>
        <w:jc w:val="both"/>
      </w:pPr>
      <w:r>
        <w:rPr>
          <w:rFonts w:ascii="Times New Roman"/>
          <w:b w:val="false"/>
          <w:i w:val="false"/>
          <w:color w:val="000000"/>
          <w:sz w:val="28"/>
        </w:rPr>
        <w:t>
      орталықтандырылған шығарудың, түзілген ТҚҚ көлемін есепке алудың және олардың қозғалысын бақылаудың болмауы;</w:t>
      </w:r>
    </w:p>
    <w:bookmarkEnd w:id="794"/>
    <w:bookmarkStart w:name="z863" w:id="795"/>
    <w:p>
      <w:pPr>
        <w:spacing w:after="0"/>
        <w:ind w:left="0"/>
        <w:jc w:val="both"/>
      </w:pPr>
      <w:r>
        <w:rPr>
          <w:rFonts w:ascii="Times New Roman"/>
          <w:b w:val="false"/>
          <w:i w:val="false"/>
          <w:color w:val="000000"/>
          <w:sz w:val="28"/>
        </w:rPr>
        <w:t>
      қалдықтарды басқару саласына инвестиция тартудың мүмкін еместігі;</w:t>
      </w:r>
    </w:p>
    <w:bookmarkEnd w:id="795"/>
    <w:bookmarkStart w:name="z864" w:id="796"/>
    <w:p>
      <w:pPr>
        <w:spacing w:after="0"/>
        <w:ind w:left="0"/>
        <w:jc w:val="both"/>
      </w:pPr>
      <w:r>
        <w:rPr>
          <w:rFonts w:ascii="Times New Roman"/>
          <w:b w:val="false"/>
          <w:i w:val="false"/>
          <w:color w:val="000000"/>
          <w:sz w:val="28"/>
        </w:rPr>
        <w:t>
      аумақтың, оның ішінде табиғи аумақтардың, рекреациялық және туристік аймақтардың экологиялық жағдайының одан әрі нашарлауы.</w:t>
      </w:r>
    </w:p>
    <w:bookmarkEnd w:id="796"/>
    <w:bookmarkStart w:name="z865" w:id="797"/>
    <w:p>
      <w:pPr>
        <w:spacing w:after="0"/>
        <w:ind w:left="0"/>
        <w:jc w:val="both"/>
      </w:pPr>
      <w:r>
        <w:rPr>
          <w:rFonts w:ascii="Times New Roman"/>
          <w:b w:val="false"/>
          <w:i w:val="false"/>
          <w:color w:val="000000"/>
          <w:sz w:val="28"/>
        </w:rPr>
        <w:t>
      2) Жаңашыл(ұсынылады) – "қалдықтармен жұмыс істеу" тұжырымдамасымен сипатталатын қалдықтарды басқарудың заманауи деңгейін қамтамасыз етеді.</w:t>
      </w:r>
    </w:p>
    <w:bookmarkEnd w:id="797"/>
    <w:bookmarkStart w:name="z866" w:id="798"/>
    <w:p>
      <w:pPr>
        <w:spacing w:after="0"/>
        <w:ind w:left="0"/>
        <w:jc w:val="both"/>
      </w:pPr>
      <w:r>
        <w:rPr>
          <w:rFonts w:ascii="Times New Roman"/>
          <w:b w:val="false"/>
          <w:i w:val="false"/>
          <w:color w:val="000000"/>
          <w:sz w:val="28"/>
        </w:rPr>
        <w:t>
      Қалдықтарды және СМР басқару және өңдеу жүйесін дамытудың бұл нұсқасының негізі бірнеше әкімшілік-аумақтық құрылымдарды бір аймаққа бекіту қағидаты бойынша (техникалық және экономикалық тиімділікке сәйкес) облыс аумағын аймақтарға бөлу болып табылады. өңірде бірыңғай Аумақтық операторды/үйлестіруші агентті құру. Әрбір әкімшілік аудан облыстың облыстық коммуналдық қалдықтарды басқару жүйесінің бірлігі болып табылады. Аумақтық оператордың/үйлестіруші агенттің функциялары Қазақстан Республикасының заңнамасында белгіленген тәртіппен оның қызмет түрлерін кеңейтетін/толықтыра отырып, жұмыс істеп тұрған мемлекеттік кәсіпорынға жүктелуі мүмкін.</w:t>
      </w:r>
    </w:p>
    <w:bookmarkEnd w:id="798"/>
    <w:bookmarkStart w:name="z867" w:id="799"/>
    <w:p>
      <w:pPr>
        <w:spacing w:after="0"/>
        <w:ind w:left="0"/>
        <w:jc w:val="both"/>
      </w:pPr>
      <w:r>
        <w:rPr>
          <w:rFonts w:ascii="Times New Roman"/>
          <w:b w:val="false"/>
          <w:i w:val="false"/>
          <w:color w:val="000000"/>
          <w:sz w:val="28"/>
        </w:rPr>
        <w:t>
      Әрбір аймақ келесі объектілерді қамтуы мүмкін (олардың орындылығының тиісті негіздемесі бар):</w:t>
      </w:r>
    </w:p>
    <w:bookmarkEnd w:id="799"/>
    <w:bookmarkStart w:name="z868" w:id="800"/>
    <w:p>
      <w:pPr>
        <w:spacing w:after="0"/>
        <w:ind w:left="0"/>
        <w:jc w:val="both"/>
      </w:pPr>
      <w:r>
        <w:rPr>
          <w:rFonts w:ascii="Times New Roman"/>
          <w:b w:val="false"/>
          <w:i w:val="false"/>
          <w:color w:val="000000"/>
          <w:sz w:val="28"/>
        </w:rPr>
        <w:t>
      -ҚТҚ сұрыптау аймағы;</w:t>
      </w:r>
    </w:p>
    <w:bookmarkEnd w:id="800"/>
    <w:bookmarkStart w:name="z869" w:id="801"/>
    <w:p>
      <w:pPr>
        <w:spacing w:after="0"/>
        <w:ind w:left="0"/>
        <w:jc w:val="both"/>
      </w:pPr>
      <w:r>
        <w:rPr>
          <w:rFonts w:ascii="Times New Roman"/>
          <w:b w:val="false"/>
          <w:i w:val="false"/>
          <w:color w:val="000000"/>
          <w:sz w:val="28"/>
        </w:rPr>
        <w:t>
      -ТҚҚ органикалық бөлігін компосттау алаңы;</w:t>
      </w:r>
    </w:p>
    <w:bookmarkEnd w:id="801"/>
    <w:bookmarkStart w:name="z870" w:id="802"/>
    <w:p>
      <w:pPr>
        <w:spacing w:after="0"/>
        <w:ind w:left="0"/>
        <w:jc w:val="both"/>
      </w:pPr>
      <w:r>
        <w:rPr>
          <w:rFonts w:ascii="Times New Roman"/>
          <w:b w:val="false"/>
          <w:i w:val="false"/>
          <w:color w:val="000000"/>
          <w:sz w:val="28"/>
        </w:rPr>
        <w:t>
      -ҚҚҚ қалдықтарын көму алаңы;</w:t>
      </w:r>
    </w:p>
    <w:bookmarkEnd w:id="802"/>
    <w:bookmarkStart w:name="z871" w:id="803"/>
    <w:p>
      <w:pPr>
        <w:spacing w:after="0"/>
        <w:ind w:left="0"/>
        <w:jc w:val="both"/>
      </w:pPr>
      <w:r>
        <w:rPr>
          <w:rFonts w:ascii="Times New Roman"/>
          <w:b w:val="false"/>
          <w:i w:val="false"/>
          <w:color w:val="000000"/>
          <w:sz w:val="28"/>
        </w:rPr>
        <w:t>
      халықтан қауіпті қалдықтарды (пайдаланылған энергия үнемдейтін және люминесцентті сынапты шамдар, ескі батареялар және химиялық қуат көздері, құрамында майы бар қалдықтар, пайдаланылған электронды тұрмыстық техника, тұрмыстық химия қалдықтары, көлік құралдарын жөндеу және техникалық қызмет көрсету қалдықтары) жинау алаңы; шағын және орта кәсіпорындар мен ұйымдар;</w:t>
      </w:r>
    </w:p>
    <w:bookmarkEnd w:id="803"/>
    <w:bookmarkStart w:name="z872" w:id="804"/>
    <w:p>
      <w:pPr>
        <w:spacing w:after="0"/>
        <w:ind w:left="0"/>
        <w:jc w:val="both"/>
      </w:pPr>
      <w:r>
        <w:rPr>
          <w:rFonts w:ascii="Times New Roman"/>
          <w:b w:val="false"/>
          <w:i w:val="false"/>
          <w:color w:val="000000"/>
          <w:sz w:val="28"/>
        </w:rPr>
        <w:t>
      -халықтан, шағын және орта кәсіпорындар мен ұйымдардан СМР (экоресурс пункттері) үшін стационарлық және жылжымалы қабылдау пункттері.</w:t>
      </w:r>
    </w:p>
    <w:bookmarkEnd w:id="804"/>
    <w:bookmarkStart w:name="z873" w:id="805"/>
    <w:p>
      <w:pPr>
        <w:spacing w:after="0"/>
        <w:ind w:left="0"/>
        <w:jc w:val="both"/>
      </w:pPr>
      <w:r>
        <w:rPr>
          <w:rFonts w:ascii="Times New Roman"/>
          <w:b w:val="false"/>
          <w:i w:val="false"/>
          <w:color w:val="000000"/>
          <w:sz w:val="28"/>
        </w:rPr>
        <w:t>
      Мұндай кешен "Біріктірілген алаң" мәртебесіне ие болуы мүмкін және ағындардың қозғалысы үшін логистиканы және (егер мүмкін болса және экономикалық тиімді) SMR өңдеуін қамтамасыз етуі мүмкін.</w:t>
      </w:r>
    </w:p>
    <w:bookmarkEnd w:id="805"/>
    <w:bookmarkStart w:name="z874" w:id="806"/>
    <w:p>
      <w:pPr>
        <w:spacing w:after="0"/>
        <w:ind w:left="0"/>
        <w:jc w:val="both"/>
      </w:pPr>
      <w:r>
        <w:rPr>
          <w:rFonts w:ascii="Times New Roman"/>
          <w:b w:val="false"/>
          <w:i w:val="false"/>
          <w:color w:val="000000"/>
          <w:sz w:val="28"/>
        </w:rPr>
        <w:t>
      Сонымен қатар, қала әкімдігінің аумағында Қазақстан Республикасының қолданыстағы заңнамасының талаптарына сәйкес келетін ТҚҚ орталықтандырылған жинау және шығарудың тиісті жүйесін құру қажет.</w:t>
      </w:r>
    </w:p>
    <w:bookmarkEnd w:id="806"/>
    <w:bookmarkStart w:name="z875" w:id="807"/>
    <w:p>
      <w:pPr>
        <w:spacing w:after="0"/>
        <w:ind w:left="0"/>
        <w:jc w:val="both"/>
      </w:pPr>
      <w:r>
        <w:rPr>
          <w:rFonts w:ascii="Times New Roman"/>
          <w:b w:val="false"/>
          <w:i w:val="false"/>
          <w:color w:val="000000"/>
          <w:sz w:val="28"/>
        </w:rPr>
        <w:t>
      Бағдарламаны іске асыру кезеңінде (2029 ж.) Қазақстан Республикасының аумағында экономиканың "Қалдықтарды басқару" толыққанды секторын құрудың одан әрі процесіне ауыртпалықсыз ену үшін оның құрамында ұсынылған шараларды жүзеге асыру ұсынылады. оның аумақтық бірлігі ретінде Жетісу облысы және Талдықорған қаласы.</w:t>
      </w:r>
    </w:p>
    <w:bookmarkEnd w:id="807"/>
    <w:bookmarkStart w:name="z876" w:id="808"/>
    <w:p>
      <w:pPr>
        <w:spacing w:after="0"/>
        <w:ind w:left="0"/>
        <w:jc w:val="both"/>
      </w:pPr>
      <w:r>
        <w:rPr>
          <w:rFonts w:ascii="Times New Roman"/>
          <w:b w:val="false"/>
          <w:i w:val="false"/>
          <w:color w:val="000000"/>
          <w:sz w:val="28"/>
        </w:rPr>
        <w:t>
      5.2.1.2. ТҚҚ басқару жөніндегі уәкілетті ұйым (міндетті емес)</w:t>
      </w:r>
    </w:p>
    <w:bookmarkEnd w:id="808"/>
    <w:bookmarkStart w:name="z877" w:id="809"/>
    <w:p>
      <w:pPr>
        <w:spacing w:after="0"/>
        <w:ind w:left="0"/>
        <w:jc w:val="both"/>
      </w:pPr>
      <w:r>
        <w:rPr>
          <w:rFonts w:ascii="Times New Roman"/>
          <w:b w:val="false"/>
          <w:i w:val="false"/>
          <w:color w:val="000000"/>
          <w:sz w:val="28"/>
        </w:rPr>
        <w:t>
      Жетісу өңірінде КҚҚ басқарудың Өңірлік жүйесін құру өкілеттігі мемлекеттік кәсіпорынға (мысалы, ЖШС нысанында) берілуі мүмкін, оның ішінде. барға, оған ҚҚҚ басқаруға қосымша функциялар беріп, оның ішінде Тұтыну қалдықтарын басқару орталығын құру.</w:t>
      </w:r>
    </w:p>
    <w:bookmarkEnd w:id="809"/>
    <w:bookmarkStart w:name="z878" w:id="810"/>
    <w:p>
      <w:pPr>
        <w:spacing w:after="0"/>
        <w:ind w:left="0"/>
        <w:jc w:val="both"/>
      </w:pPr>
      <w:r>
        <w:rPr>
          <w:rFonts w:ascii="Times New Roman"/>
          <w:b w:val="false"/>
          <w:i w:val="false"/>
          <w:color w:val="000000"/>
          <w:sz w:val="28"/>
        </w:rPr>
        <w:t>
      Мұндай уәкілетті ұйымды құру қажет, өйткені осы уақытқа дейін тұтыну қалдықтарын басқаруға кешенді және жүйелі көзқарас мәселесі соншалықты жедел көтерілген жоқ, соның ішінде. Қазақстан Республикасы заңнамасының тиісті талаптарының болмауына байланысты. Қазіргі уақытта 2021 жылы Қазақстан Республикасының жаңа Экологиялық кодексінің енгізілуіне байланысты заңнамалық талаптар қатаңдатылып, оларды іске асыру жаңа тәсілдер мен шешімдерді талап етеді. Бұл ретте тұтыну қалдықтарын өңдеуге арналған инфрақұрылым объектілерін салу, қажетті техника мен жабдықтарды алу, контейнерлік алаңдарды жайластыру және т.б. үшін қомақты біржолғы қаржы ресурстары қажет, бұл қалдықтарды тартуға кедергі келтіреді. бюджеттен тыс (жеке) инвестициялар. Облыс аумағын аймақтарға бөлу және Бағдарламада көзделген шаралар инвестициялық тартымдылықты арттыруға бағытталған, соның ішінде. қажетті инфрақұрылым объектілерін құру және ТҚҚ басқарудың Аймақтық жүйесін (бұдан әрі – Жүйе) құру.</w:t>
      </w:r>
    </w:p>
    <w:bookmarkEnd w:id="810"/>
    <w:bookmarkStart w:name="z879" w:id="811"/>
    <w:p>
      <w:pPr>
        <w:spacing w:after="0"/>
        <w:ind w:left="0"/>
        <w:jc w:val="both"/>
      </w:pPr>
      <w:r>
        <w:rPr>
          <w:rFonts w:ascii="Times New Roman"/>
          <w:b w:val="false"/>
          <w:i w:val="false"/>
          <w:color w:val="000000"/>
          <w:sz w:val="28"/>
        </w:rPr>
        <w:t>
      Жетісу аймағындағы Өңірлік ТҚҚ басқару жүйесінің құрылымына Талдықорған қаласының елді мекендерін қосу керек. Бағдарламаны әзірлеу кезеңіне (2029 жылға дейін) бірінші кезең ретінде облыстағы барлық елді мекендердің 31,3%-ын және 87,8%-ын құрайтын 1000-нан астам тұрғыны бар елді мекендерді Жүйеге енгізу ұсынылады. оларда тұратын тұрғындардың саны. Талдықорған қаласы бойынша бұл көрсеткіштер: барлық елді мекендердің 75%, онда тұрғындардың 99,4% тұрады.</w:t>
      </w:r>
    </w:p>
    <w:bookmarkEnd w:id="811"/>
    <w:bookmarkStart w:name="z880" w:id="812"/>
    <w:p>
      <w:pPr>
        <w:spacing w:after="0"/>
        <w:ind w:left="0"/>
        <w:jc w:val="both"/>
      </w:pPr>
      <w:r>
        <w:rPr>
          <w:rFonts w:ascii="Times New Roman"/>
          <w:b w:val="false"/>
          <w:i w:val="false"/>
          <w:color w:val="000000"/>
          <w:sz w:val="28"/>
        </w:rPr>
        <w:t>
      Коммерциялық құрылымдар мен ТҚҚ басқару жөніндегі уәкілетті ұйым (аумақтық оператор/ үйлестіруші агент) арасындағы өзара іс-қимылдың ұсынылатын схемасы төмендегі суретте көрсетілген (21-сурет):</w:t>
      </w:r>
    </w:p>
    <w:bookmarkEnd w:id="812"/>
    <w:bookmarkStart w:name="z881" w:id="813"/>
    <w:p>
      <w:pPr>
        <w:spacing w:after="0"/>
        <w:ind w:left="0"/>
        <w:jc w:val="both"/>
      </w:pPr>
      <w:r>
        <w:rPr>
          <w:rFonts w:ascii="Times New Roman"/>
          <w:b w:val="false"/>
          <w:i w:val="false"/>
          <w:color w:val="000000"/>
          <w:sz w:val="28"/>
        </w:rPr>
        <w:t>
      Коммерциялық құрылымдардың уәкілетті ұйыммен өзара әрекеттесуінің ұсынылатын нұсқасы (ұсынылады):</w:t>
      </w:r>
    </w:p>
    <w:bookmarkEnd w:id="813"/>
    <w:bookmarkStart w:name="z882" w:id="814"/>
    <w:p>
      <w:pPr>
        <w:spacing w:after="0"/>
        <w:ind w:left="0"/>
        <w:jc w:val="both"/>
      </w:pPr>
      <w:r>
        <w:rPr>
          <w:rFonts w:ascii="Times New Roman"/>
          <w:b w:val="false"/>
          <w:i w:val="false"/>
          <w:color w:val="000000"/>
          <w:sz w:val="28"/>
        </w:rPr>
        <w:t>
      Опция(22-сурет) аймақтағы қатты тұрмыстық қалдықтарды басқарудың бүкіл процесін толық есепке алуды және бақылауды қамтиды, соның ішінде. Талдықорған қаласының аумағында. Уәкілетті ұйым (бұдан әрі – Ұйым) бастапқы шикізаттың да (жинақталатын қатты қалдықтардың) да, қайта өңделген өнімдердің де, оның ішінде. аралық.</w:t>
      </w:r>
    </w:p>
    <w:bookmarkEnd w:id="814"/>
    <w:bookmarkStart w:name="z883" w:id="815"/>
    <w:p>
      <w:pPr>
        <w:spacing w:after="0"/>
        <w:ind w:left="0"/>
        <w:jc w:val="both"/>
      </w:pPr>
      <w:r>
        <w:rPr>
          <w:rFonts w:ascii="Times New Roman"/>
          <w:b w:val="false"/>
          <w:i w:val="false"/>
          <w:color w:val="000000"/>
          <w:sz w:val="28"/>
        </w:rPr>
        <w:t>
      Ұйым қатты тұрмыстық қалдықтарды жинау және шығару, сұрыптау, қайта өңдеу және кәдеге жарату жөніндегі қызметтерді көрсетуге шарттар жасасады, бұл ретте аралық және түпкілікті қайта өңдеу өнімдерінің, сондай-ақ олардың құйрығының иесі болып қалады. Ұйым халықтан және заңды тұлғалардан тарифтердің алынуын қамтамасыз етеді және Жүйенің бюджетіне жауап береді. Сонымен қатар, Жүйені дамыту үшін өндірушілердің (импорттаушылардың) кеңейтілген жауапкершілігі қағидаты қолданылуы мүмкін/қажет.</w:t>
      </w:r>
    </w:p>
    <w:bookmarkEnd w:id="815"/>
    <w:bookmarkStart w:name="z884" w:id="816"/>
    <w:p>
      <w:pPr>
        <w:spacing w:after="0"/>
        <w:ind w:left="0"/>
        <w:jc w:val="both"/>
      </w:pPr>
      <w:r>
        <w:rPr>
          <w:rFonts w:ascii="Times New Roman"/>
          <w:b w:val="false"/>
          <w:i w:val="false"/>
          <w:color w:val="000000"/>
          <w:sz w:val="28"/>
        </w:rPr>
        <w:t>
      Ұйым өз кезегінде, шикізатпен қамтамасыз ету және көрсетілген қызметтерге ақы төлеу бойынша шарттар жасалған Жүйе объектілерінің иелеріне кепілдік береді.</w:t>
      </w:r>
    </w:p>
    <w:bookmarkEnd w:id="816"/>
    <w:bookmarkStart w:name="z885" w:id="817"/>
    <w:p>
      <w:pPr>
        <w:spacing w:after="0"/>
        <w:ind w:left="0"/>
        <w:jc w:val="both"/>
      </w:pPr>
      <w:r>
        <w:rPr>
          <w:rFonts w:ascii="Times New Roman"/>
          <w:b w:val="false"/>
          <w:i w:val="false"/>
          <w:color w:val="000000"/>
          <w:sz w:val="28"/>
        </w:rPr>
        <w:t xml:space="preserve">
      </w:t>
      </w:r>
    </w:p>
    <w:bookmarkEnd w:id="817"/>
    <w:p>
      <w:pPr>
        <w:spacing w:after="0"/>
        <w:ind w:left="0"/>
        <w:jc w:val="both"/>
      </w:pPr>
      <w:r>
        <w:drawing>
          <wp:inline distT="0" distB="0" distL="0" distR="0">
            <wp:extent cx="6959600" cy="631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959600" cy="631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6" w:id="818"/>
    <w:p>
      <w:pPr>
        <w:spacing w:after="0"/>
        <w:ind w:left="0"/>
        <w:jc w:val="both"/>
      </w:pPr>
      <w:r>
        <w:rPr>
          <w:rFonts w:ascii="Times New Roman"/>
          <w:b w:val="false"/>
          <w:i w:val="false"/>
          <w:color w:val="000000"/>
          <w:sz w:val="28"/>
        </w:rPr>
        <w:t>
      Сурет салу21– Коммерциялық құрылымдар мен уәкілетті ұйымның өзара әрекеттесуінің ұсынылатын схемасы</w:t>
      </w:r>
    </w:p>
    <w:bookmarkEnd w:id="818"/>
    <w:bookmarkStart w:name="z887" w:id="819"/>
    <w:p>
      <w:pPr>
        <w:spacing w:after="0"/>
        <w:ind w:left="0"/>
        <w:jc w:val="both"/>
      </w:pPr>
      <w:r>
        <w:rPr>
          <w:rFonts w:ascii="Times New Roman"/>
          <w:b w:val="false"/>
          <w:i w:val="false"/>
          <w:color w:val="000000"/>
          <w:sz w:val="28"/>
        </w:rPr>
        <w:t>
      ПлюсБұл опция күрделі учаскелерді, соның ішінде полигондарды дұрыс дамыту және ТҚҚ өңдеуді ұйымдастыру мақсатында тарифтік қорларды, бюджеттік және басқа да инвестицияларды шоғырландыруға және оңтайлы маневр жасауға мүмкіндік беретін Ұйымның айрықша ұстанымы болып табылады. Ұйымның айрықша позициясы оған шағын жауапкершілігі шектеулі серіктестіктердің немесе жеке меншік иелерінің қазіргі уақытта тәжірибеде қолданылып жүрген тек ең тиімді қалдықтарды тек ішінара, шағын көлемде және іріктеп өңдеуді жоюға, үздіксіз жаппай өңдеуді жолға қоюға, қосымша қаржылық ресурс құруға мүмкіндік береді. жүйенің жалпы дамуы. Жоюға арналған өңделмеген қалдықтардың ең аз мөлшері. Полигондардың ауданын қысқарту. Сонымен қатар, Жүйені құрудың бастапқы кезеңінде қалдықтарды басқарудың барлық кезеңдерінде есепке алу және бақылау функцияларын бір қолға шоғырландыру барлық технологиялық кезеңдердегі шығындарды, шикізат пен өнімдердің саны мен сапасын анықтауға мүмкіндік береді. барлық кезеңдерді қамтиды және өндірушілердің (импорттаушылардың) кеңейтілген жауапкершілігі қағидатын қолдануды және тиісінше РОП Операторымен қарым-қатынасты жеңілдетеді.</w:t>
      </w:r>
    </w:p>
    <w:bookmarkEnd w:id="819"/>
    <w:bookmarkStart w:name="z888" w:id="820"/>
    <w:p>
      <w:pPr>
        <w:spacing w:after="0"/>
        <w:ind w:left="0"/>
        <w:jc w:val="both"/>
      </w:pPr>
      <w:r>
        <w:rPr>
          <w:rFonts w:ascii="Times New Roman"/>
          <w:b w:val="false"/>
          <w:i w:val="false"/>
          <w:color w:val="000000"/>
          <w:sz w:val="28"/>
        </w:rPr>
        <w:t>
      Минус -тиімді құқықтық механизмді әзірлеуді талап етеді.</w:t>
      </w:r>
    </w:p>
    <w:bookmarkEnd w:id="820"/>
    <w:bookmarkStart w:name="z889" w:id="821"/>
    <w:p>
      <w:pPr>
        <w:spacing w:after="0"/>
        <w:ind w:left="0"/>
        <w:jc w:val="both"/>
      </w:pPr>
      <w:r>
        <w:rPr>
          <w:rFonts w:ascii="Times New Roman"/>
          <w:b w:val="false"/>
          <w:i w:val="false"/>
          <w:color w:val="000000"/>
          <w:sz w:val="28"/>
        </w:rPr>
        <w:t>
      5.2.2. ҚҚҚ-ны қайта өңдеу мәселені шешу жолы ретінде</w:t>
      </w:r>
    </w:p>
    <w:bookmarkEnd w:id="821"/>
    <w:bookmarkStart w:name="z890" w:id="822"/>
    <w:p>
      <w:pPr>
        <w:spacing w:after="0"/>
        <w:ind w:left="0"/>
        <w:jc w:val="both"/>
      </w:pPr>
      <w:r>
        <w:rPr>
          <w:rFonts w:ascii="Times New Roman"/>
          <w:b w:val="false"/>
          <w:i w:val="false"/>
          <w:color w:val="000000"/>
          <w:sz w:val="28"/>
        </w:rPr>
        <w:t>
      Тапсырыс берушінің алдында күрделі міндет тұр - қосымша қаржыландыру көздерін табу үшін бизнес үшін осындай жағдайлар жасау, егер оны дереу және толығымен шешпесе (бұл шындыққа сәйкес келмейді), онда ең болмағанда маңызды прогресті бастауға мүмкіндік береді. оларға қол жеткізу перспективасы. Мұндай қосымша көздерді іздеу ҚҚҚ шығару және кәдеге жарату жүйесінің өзінде ғана мүмкін, өйткені тарифтік алымдарды немесе бюджеттік инвестицияларды түбегейлі арттыруға деген үміт мәселені белгісіз болашаққа итермелейді.</w:t>
      </w:r>
    </w:p>
    <w:bookmarkEnd w:id="822"/>
    <w:bookmarkStart w:name="z891" w:id="823"/>
    <w:p>
      <w:pPr>
        <w:spacing w:after="0"/>
        <w:ind w:left="0"/>
        <w:jc w:val="both"/>
      </w:pPr>
      <w:r>
        <w:rPr>
          <w:rFonts w:ascii="Times New Roman"/>
          <w:b w:val="false"/>
          <w:i w:val="false"/>
          <w:color w:val="000000"/>
          <w:sz w:val="28"/>
        </w:rPr>
        <w:t>
      Несиелер немесе бюджеттік емес инвестициялар арқылы қаржыландыру сияқты, біз онсыз мәселені шеше алмайтынымыз анық, қатты тұрмыстық қалдықтармен жұмыс істеу жүйесінде несие берушілермен және инвесторлармен ымырасыз есеп айырысу үшін алынуы мүмкін қосымша пайда болған жағдайда ғана мүмкін болады. одан әрі тұрақты жұмыс және даму.</w:t>
      </w:r>
    </w:p>
    <w:bookmarkEnd w:id="823"/>
    <w:bookmarkStart w:name="z892" w:id="824"/>
    <w:p>
      <w:pPr>
        <w:spacing w:after="0"/>
        <w:ind w:left="0"/>
        <w:jc w:val="both"/>
      </w:pPr>
      <w:r>
        <w:rPr>
          <w:rFonts w:ascii="Times New Roman"/>
          <w:b w:val="false"/>
          <w:i w:val="false"/>
          <w:color w:val="000000"/>
          <w:sz w:val="28"/>
        </w:rPr>
        <w:t>
      Сонымен, негізгі технологиялық – бұл экономикалық және сонымен бірге стратегиялық – міндет: қалдықтарды пайдалы қайта өңдеу.</w:t>
      </w:r>
    </w:p>
    <w:bookmarkEnd w:id="824"/>
    <w:bookmarkStart w:name="z893" w:id="825"/>
    <w:p>
      <w:pPr>
        <w:spacing w:after="0"/>
        <w:ind w:left="0"/>
        <w:jc w:val="both"/>
      </w:pPr>
      <w:r>
        <w:rPr>
          <w:rFonts w:ascii="Times New Roman"/>
          <w:b w:val="false"/>
          <w:i w:val="false"/>
          <w:color w:val="000000"/>
          <w:sz w:val="28"/>
        </w:rPr>
        <w:t>
      Бұл ретте қатты тұрмыстық қалдықтарды қайта өңдеу және кәдеге жарату бойынша алдын ала белгіленген белгілі бір технологияларды енгізу аса сенімді емес екені ескеріледі.</w:t>
      </w:r>
    </w:p>
    <w:bookmarkEnd w:id="825"/>
    <w:bookmarkStart w:name="z894" w:id="826"/>
    <w:p>
      <w:pPr>
        <w:spacing w:after="0"/>
        <w:ind w:left="0"/>
        <w:jc w:val="both"/>
      </w:pPr>
      <w:r>
        <w:rPr>
          <w:rFonts w:ascii="Times New Roman"/>
          <w:b w:val="false"/>
          <w:i w:val="false"/>
          <w:color w:val="000000"/>
          <w:sz w:val="28"/>
        </w:rPr>
        <w:t>
      Өңірдегі қатты тұрмыстық қалдықтарды басқару және өңдеу жүйесін дамыту бойынша ұсыныстар алға қойылған мақсаттарға қол жеткізуге – қалдықтарды өңдеуге барынша мүмкін болатын материалдарды қамтамасыз етуге бағытталған.</w:t>
      </w:r>
    </w:p>
    <w:bookmarkEnd w:id="826"/>
    <w:bookmarkStart w:name="z895"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6" w:id="828"/>
    <w:p>
      <w:pPr>
        <w:spacing w:after="0"/>
        <w:ind w:left="0"/>
        <w:jc w:val="both"/>
      </w:pPr>
      <w:r>
        <w:rPr>
          <w:rFonts w:ascii="Times New Roman"/>
          <w:b w:val="false"/>
          <w:i w:val="false"/>
          <w:color w:val="000000"/>
          <w:sz w:val="28"/>
        </w:rPr>
        <w:t>
      Сурет салу22- Опция (ұсынылады). Барлық процестерді уәкілетті ұйым басқарады</w:t>
      </w:r>
    </w:p>
    <w:bookmarkEnd w:id="828"/>
    <w:bookmarkStart w:name="z897" w:id="829"/>
    <w:p>
      <w:pPr>
        <w:spacing w:after="0"/>
        <w:ind w:left="0"/>
        <w:jc w:val="both"/>
      </w:pPr>
      <w:r>
        <w:rPr>
          <w:rFonts w:ascii="Times New Roman"/>
          <w:b w:val="false"/>
          <w:i w:val="false"/>
          <w:color w:val="000000"/>
          <w:sz w:val="28"/>
        </w:rPr>
        <w:t>
      5.2.3. Институционалдық схема</w:t>
      </w:r>
    </w:p>
    <w:bookmarkEnd w:id="829"/>
    <w:bookmarkStart w:name="z898" w:id="830"/>
    <w:p>
      <w:pPr>
        <w:spacing w:after="0"/>
        <w:ind w:left="0"/>
        <w:jc w:val="both"/>
      </w:pPr>
      <w:r>
        <w:rPr>
          <w:rFonts w:ascii="Times New Roman"/>
          <w:b w:val="false"/>
          <w:i w:val="false"/>
          <w:color w:val="000000"/>
          <w:sz w:val="28"/>
        </w:rPr>
        <w:t>
      Жетісу өңірінің қалдықтарды басқарудың өңірлік жүйесінің институционалдық схемасы (ұсынылатын нұсқа) төмендегі диаграммаларда көрсетілген (23-сурет,24-сурет,52-кесте).</w:t>
      </w:r>
    </w:p>
    <w:bookmarkEnd w:id="830"/>
    <w:bookmarkStart w:name="z899"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1755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75500" cy="984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0" w:id="832"/>
    <w:p>
      <w:pPr>
        <w:spacing w:after="0"/>
        <w:ind w:left="0"/>
        <w:jc w:val="both"/>
      </w:pPr>
      <w:r>
        <w:rPr>
          <w:rFonts w:ascii="Times New Roman"/>
          <w:b w:val="false"/>
          <w:i w:val="false"/>
          <w:color w:val="000000"/>
          <w:sz w:val="28"/>
        </w:rPr>
        <w:t>
      Сурет салу23- - Жетісу өңірі үшін облыстық коммуналдық қалдықтарды басқару жүйесінің институционалдық моделі</w:t>
      </w:r>
    </w:p>
    <w:bookmarkEnd w:id="832"/>
    <w:bookmarkStart w:name="z901" w:id="833"/>
    <w:p>
      <w:pPr>
        <w:spacing w:after="0"/>
        <w:ind w:left="0"/>
        <w:jc w:val="both"/>
      </w:pPr>
      <w:r>
        <w:rPr>
          <w:rFonts w:ascii="Times New Roman"/>
          <w:b w:val="false"/>
          <w:i w:val="false"/>
          <w:color w:val="000000"/>
          <w:sz w:val="28"/>
        </w:rPr>
        <w:t xml:space="preserve">
      </w:t>
      </w:r>
    </w:p>
    <w:bookmarkEnd w:id="833"/>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2" w:id="834"/>
    <w:p>
      <w:pPr>
        <w:spacing w:after="0"/>
        <w:ind w:left="0"/>
        <w:jc w:val="both"/>
      </w:pPr>
      <w:r>
        <w:rPr>
          <w:rFonts w:ascii="Times New Roman"/>
          <w:b w:val="false"/>
          <w:i w:val="false"/>
          <w:color w:val="000000"/>
          <w:sz w:val="28"/>
        </w:rPr>
        <w:t>
      Сурет салу24- Жетісу өңірі үшін Қалдықтарды басқару жүйесінің ұсынылатын негізгі үлгісі</w:t>
      </w:r>
    </w:p>
    <w:bookmarkEnd w:id="834"/>
    <w:bookmarkStart w:name="z903" w:id="835"/>
    <w:p>
      <w:pPr>
        <w:spacing w:after="0"/>
        <w:ind w:left="0"/>
        <w:jc w:val="both"/>
      </w:pPr>
      <w:r>
        <w:rPr>
          <w:rFonts w:ascii="Times New Roman"/>
          <w:b w:val="false"/>
          <w:i w:val="false"/>
          <w:color w:val="000000"/>
          <w:sz w:val="28"/>
        </w:rPr>
        <w:t>
      Кесте52- Институционалдық схема Жетісу өңіріндегі қалдықтарды басқарудың аймақтық жүйесі</w:t>
      </w:r>
    </w:p>
    <w:bookmarkEnd w:id="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функциялары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қатысушының жауапкершілігі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 және тұрғын үй-коммуналдық шаруашылық бөлімі"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1)Тұрмыстық қатты қалдықтарды басқару және өңдеу саласындағы мемлекеттік саясатты іске асыру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1)Уәкілетті ұйымды құру, қолдау және оның қызметін бақылау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Бағдарламаның тең әкімшісі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ресурстар және табиғатты пайдалануды реттеу басқармасы" мемлекеттік мекемесі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36"/>
          <w:p>
            <w:pPr>
              <w:spacing w:after="20"/>
              <w:ind w:left="20"/>
              <w:jc w:val="both"/>
            </w:pPr>
            <w:r>
              <w:rPr>
                <w:rFonts w:ascii="Times New Roman"/>
                <w:b w:val="false"/>
                <w:i w:val="false"/>
                <w:color w:val="000000"/>
                <w:sz w:val="20"/>
              </w:rPr>
              <w:t>
1)Облыста қалдықтарды басқару саласындағы мемлекеттік экологиялық саясатты жүзеге асыру.</w:t>
            </w:r>
          </w:p>
          <w:bookmarkEnd w:id="836"/>
          <w:p>
            <w:pPr>
              <w:spacing w:after="20"/>
              <w:ind w:left="20"/>
              <w:jc w:val="both"/>
            </w:pPr>
            <w:r>
              <w:rPr>
                <w:rFonts w:ascii="Times New Roman"/>
                <w:b w:val="false"/>
                <w:i w:val="false"/>
                <w:color w:val="000000"/>
                <w:sz w:val="20"/>
              </w:rPr>
              <w:t>
1)Қоршаған ортаны қорғау шараларын әзірлеу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1)Уәкілетті ұйымның ағымдағы қызметінің экологиялық мониторингі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1 (инвестициядан кейінгі кезеңдегі теңгерім ұстаушы)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837"/>
          <w:p>
            <w:pPr>
              <w:spacing w:after="20"/>
              <w:ind w:left="20"/>
              <w:jc w:val="both"/>
            </w:pPr>
            <w:r>
              <w:rPr>
                <w:rFonts w:ascii="Times New Roman"/>
                <w:b w:val="false"/>
                <w:i w:val="false"/>
                <w:color w:val="000000"/>
                <w:sz w:val="20"/>
              </w:rPr>
              <w:t>
1)Қалдықтарды және қалдықтарды басқарудың тиімді жүйесін ұйымдастыру, басқа қатысушылардың қызметін бақылау, үйлестіру.</w:t>
            </w:r>
          </w:p>
          <w:bookmarkEnd w:id="837"/>
          <w:p>
            <w:pPr>
              <w:spacing w:after="20"/>
              <w:ind w:left="20"/>
              <w:jc w:val="both"/>
            </w:pPr>
            <w:r>
              <w:rPr>
                <w:rFonts w:ascii="Times New Roman"/>
                <w:b w:val="false"/>
                <w:i w:val="false"/>
                <w:color w:val="000000"/>
                <w:sz w:val="20"/>
              </w:rPr>
              <w:t>
</w:t>
            </w:r>
            <w:r>
              <w:rPr>
                <w:rFonts w:ascii="Times New Roman"/>
                <w:b w:val="false"/>
                <w:i w:val="false"/>
                <w:color w:val="000000"/>
                <w:sz w:val="20"/>
              </w:rPr>
              <w:t>2)Автоматтандырылған ақпараттық жүйені құру (Қалдықтарды басқарудың аймақтық жүйесі).</w:t>
            </w:r>
          </w:p>
          <w:p>
            <w:pPr>
              <w:spacing w:after="20"/>
              <w:ind w:left="20"/>
              <w:jc w:val="both"/>
            </w:pPr>
            <w:r>
              <w:rPr>
                <w:rFonts w:ascii="Times New Roman"/>
                <w:b w:val="false"/>
                <w:i w:val="false"/>
                <w:color w:val="000000"/>
                <w:sz w:val="20"/>
              </w:rPr>
              <w:t>
</w:t>
            </w:r>
            <w:r>
              <w:rPr>
                <w:rFonts w:ascii="Times New Roman"/>
                <w:b w:val="false"/>
                <w:i w:val="false"/>
                <w:color w:val="000000"/>
                <w:sz w:val="20"/>
              </w:rPr>
              <w:t>3)Облыстық қалдықтарды басқару және қалдықтарды басқару жүйесі объектілерін инвестициялау, жобалау және салу.</w:t>
            </w:r>
          </w:p>
          <w:p>
            <w:pPr>
              <w:spacing w:after="20"/>
              <w:ind w:left="20"/>
              <w:jc w:val="both"/>
            </w:pPr>
            <w:r>
              <w:rPr>
                <w:rFonts w:ascii="Times New Roman"/>
                <w:b w:val="false"/>
                <w:i w:val="false"/>
                <w:color w:val="000000"/>
                <w:sz w:val="20"/>
              </w:rPr>
              <w:t>
</w:t>
            </w:r>
            <w:r>
              <w:rPr>
                <w:rFonts w:ascii="Times New Roman"/>
                <w:b w:val="false"/>
                <w:i w:val="false"/>
                <w:color w:val="000000"/>
                <w:sz w:val="20"/>
              </w:rPr>
              <w:t>4)Облыстағы филиалдардың/өкілдіктердің жұмысын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5)Тиісті ғылыми-зерттеу және тәжірибелік-конструкторлық жұмыстарды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6)Қалдық ағындарын басқару, қызмет көрсетудің барлық түрін жеткізушілерді таңдау, халық үшін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7)Аймақты тазалау, тазалау.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8)Коммуналдық қалдықтарды қалыптастыру және жинақтау нормативтерін, халыққа арналған тарифтерді әзірлеу және Мәслихатқа бекітуге ұсыну.</w:t>
            </w:r>
          </w:p>
          <w:p>
            <w:pPr>
              <w:spacing w:after="20"/>
              <w:ind w:left="20"/>
              <w:jc w:val="both"/>
            </w:pPr>
            <w:r>
              <w:rPr>
                <w:rFonts w:ascii="Times New Roman"/>
                <w:b w:val="false"/>
                <w:i w:val="false"/>
                <w:color w:val="000000"/>
                <w:sz w:val="20"/>
              </w:rPr>
              <w:t>
</w:t>
            </w:r>
            <w:r>
              <w:rPr>
                <w:rFonts w:ascii="Times New Roman"/>
                <w:b w:val="false"/>
                <w:i w:val="false"/>
                <w:color w:val="000000"/>
                <w:sz w:val="20"/>
              </w:rPr>
              <w:t>9)Контейнер алаңдарын орналастыру схемасын әзірлеу және бекіту, оның ішінде ірі көлемдегі қалдықтарды жинау және СМР жинау алаңдары.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10)Контейнер алаңдарын күтіп ұстауды бақылау.</w:t>
            </w:r>
          </w:p>
          <w:p>
            <w:pPr>
              <w:spacing w:after="20"/>
              <w:ind w:left="20"/>
              <w:jc w:val="both"/>
            </w:pPr>
            <w:r>
              <w:rPr>
                <w:rFonts w:ascii="Times New Roman"/>
                <w:b w:val="false"/>
                <w:i w:val="false"/>
                <w:color w:val="000000"/>
                <w:sz w:val="20"/>
              </w:rPr>
              <w:t>
11)ROP-пен әрекеттесу.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 w:id="838"/>
          <w:p>
            <w:pPr>
              <w:spacing w:after="20"/>
              <w:ind w:left="20"/>
              <w:jc w:val="both"/>
            </w:pPr>
            <w:r>
              <w:rPr>
                <w:rFonts w:ascii="Times New Roman"/>
                <w:b w:val="false"/>
                <w:i w:val="false"/>
                <w:color w:val="000000"/>
                <w:sz w:val="20"/>
              </w:rPr>
              <w:t>
1)Жүйелік инфрақұрылым объектілерін басқару үшін операторларды конкурстық іріктеу үшін құжаттар пакетін әзірлеу (біліктілік талаптары, конкурстық құжаттама, аумақтық лоттарды бөлу және негіздеумен аумақтық қалдықтарды басқару схемасы).</w:t>
            </w:r>
          </w:p>
          <w:bookmarkEnd w:id="838"/>
          <w:p>
            <w:pPr>
              <w:spacing w:after="20"/>
              <w:ind w:left="20"/>
              <w:jc w:val="both"/>
            </w:pPr>
            <w:r>
              <w:rPr>
                <w:rFonts w:ascii="Times New Roman"/>
                <w:b w:val="false"/>
                <w:i w:val="false"/>
                <w:color w:val="000000"/>
                <w:sz w:val="20"/>
              </w:rPr>
              <w:t>
</w:t>
            </w:r>
            <w:r>
              <w:rPr>
                <w:rFonts w:ascii="Times New Roman"/>
                <w:b w:val="false"/>
                <w:i w:val="false"/>
                <w:color w:val="000000"/>
                <w:sz w:val="20"/>
              </w:rPr>
              <w:t>2)Тендер өткізу және операторларды таңдау</w:t>
            </w:r>
          </w:p>
          <w:p>
            <w:pPr>
              <w:spacing w:after="20"/>
              <w:ind w:left="20"/>
              <w:jc w:val="both"/>
            </w:pPr>
            <w:r>
              <w:rPr>
                <w:rFonts w:ascii="Times New Roman"/>
                <w:b w:val="false"/>
                <w:i w:val="false"/>
                <w:color w:val="000000"/>
                <w:sz w:val="20"/>
              </w:rPr>
              <w:t>
</w:t>
            </w:r>
            <w:r>
              <w:rPr>
                <w:rFonts w:ascii="Times New Roman"/>
                <w:b w:val="false"/>
                <w:i w:val="false"/>
                <w:color w:val="000000"/>
                <w:sz w:val="20"/>
              </w:rPr>
              <w:t>3)Өз құзыреті шегінде Жүйені нормативтік-құқықтық және қаржылық қамтамасыз ету</w:t>
            </w:r>
          </w:p>
          <w:p>
            <w:pPr>
              <w:spacing w:after="20"/>
              <w:ind w:left="20"/>
              <w:jc w:val="both"/>
            </w:pPr>
            <w:r>
              <w:rPr>
                <w:rFonts w:ascii="Times New Roman"/>
                <w:b w:val="false"/>
                <w:i w:val="false"/>
                <w:color w:val="000000"/>
                <w:sz w:val="20"/>
              </w:rPr>
              <w:t>
</w:t>
            </w:r>
            <w:r>
              <w:rPr>
                <w:rFonts w:ascii="Times New Roman"/>
                <w:b w:val="false"/>
                <w:i w:val="false"/>
                <w:color w:val="000000"/>
                <w:sz w:val="20"/>
              </w:rPr>
              <w:t>4)Жүйелік қондырғы операторларының ағымдағы қызметін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5)МЖӘ принциптерін жүзеге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6)Қалдықтарды басқарудың аймақтық жүйесін (ҚҚБЖ) құру.</w:t>
            </w:r>
          </w:p>
          <w:p>
            <w:pPr>
              <w:spacing w:after="20"/>
              <w:ind w:left="20"/>
              <w:jc w:val="both"/>
            </w:pPr>
            <w:r>
              <w:rPr>
                <w:rFonts w:ascii="Times New Roman"/>
                <w:b w:val="false"/>
                <w:i w:val="false"/>
                <w:color w:val="000000"/>
                <w:sz w:val="20"/>
              </w:rPr>
              <w:t>
</w:t>
            </w:r>
            <w:r>
              <w:rPr>
                <w:rFonts w:ascii="Times New Roman"/>
                <w:b w:val="false"/>
                <w:i w:val="false"/>
                <w:color w:val="000000"/>
                <w:sz w:val="20"/>
              </w:rPr>
              <w:t>7)Қалдықтарды басқарудың өңірлік бағдарламасын іске асыру.</w:t>
            </w:r>
          </w:p>
          <w:p>
            <w:pPr>
              <w:spacing w:after="20"/>
              <w:ind w:left="20"/>
              <w:jc w:val="both"/>
            </w:pPr>
            <w:r>
              <w:rPr>
                <w:rFonts w:ascii="Times New Roman"/>
                <w:b w:val="false"/>
                <w:i w:val="false"/>
                <w:color w:val="000000"/>
                <w:sz w:val="20"/>
              </w:rPr>
              <w:t>
</w:t>
            </w:r>
            <w:r>
              <w:rPr>
                <w:rFonts w:ascii="Times New Roman"/>
                <w:b w:val="false"/>
                <w:i w:val="false"/>
                <w:color w:val="000000"/>
                <w:sz w:val="20"/>
              </w:rPr>
              <w:t>8)Қалдықтарды, соның ішінде ҚҚҚ басқаруды бақылау.</w:t>
            </w:r>
          </w:p>
          <w:p>
            <w:pPr>
              <w:spacing w:after="20"/>
              <w:ind w:left="20"/>
              <w:jc w:val="both"/>
            </w:pPr>
            <w:r>
              <w:rPr>
                <w:rFonts w:ascii="Times New Roman"/>
                <w:b w:val="false"/>
                <w:i w:val="false"/>
                <w:color w:val="000000"/>
                <w:sz w:val="20"/>
              </w:rPr>
              <w:t>
</w:t>
            </w:r>
            <w:r>
              <w:rPr>
                <w:rFonts w:ascii="Times New Roman"/>
                <w:b w:val="false"/>
                <w:i w:val="false"/>
                <w:color w:val="000000"/>
                <w:sz w:val="20"/>
              </w:rPr>
              <w:t>9)Аумақты санитарлық тазалауды дамыту бағдарламалары мен жоспарларын қалыптастыру және іске асыру, қалдықтармен жұмыс істеу саласындағы нормативтік құқықтық базаны жетілдіру, оның ішінде Жетісу өңірінде қалдықтармен жұмыс істеу саласында бірыңғай техникалық және тарифтік саясатты қалыптастыру.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10)Қалдықтардың пайда болу көлемдері мен көздері, оларды қайта өңдеу және орналастыру объектілері, сондай-ақ қалдықтарды орналастыру үшін төлемдерді жинау туралы бірыңғай дерекқорды қамтитын "Қалдықтарды басқару" ААЖ құру және жүргізу.</w:t>
            </w:r>
          </w:p>
          <w:p>
            <w:pPr>
              <w:spacing w:after="20"/>
              <w:ind w:left="20"/>
              <w:jc w:val="both"/>
            </w:pPr>
            <w:r>
              <w:rPr>
                <w:rFonts w:ascii="Times New Roman"/>
                <w:b w:val="false"/>
                <w:i w:val="false"/>
                <w:color w:val="000000"/>
                <w:sz w:val="20"/>
              </w:rPr>
              <w:t>
</w:t>
            </w:r>
            <w:r>
              <w:rPr>
                <w:rFonts w:ascii="Times New Roman"/>
                <w:b w:val="false"/>
                <w:i w:val="false"/>
                <w:color w:val="000000"/>
                <w:sz w:val="20"/>
              </w:rPr>
              <w:t>11)Қалдықтарды рұқсатсыз тастау мүмкіндігін жою.</w:t>
            </w:r>
          </w:p>
          <w:p>
            <w:pPr>
              <w:spacing w:after="20"/>
              <w:ind w:left="20"/>
              <w:jc w:val="both"/>
            </w:pPr>
            <w:r>
              <w:rPr>
                <w:rFonts w:ascii="Times New Roman"/>
                <w:b w:val="false"/>
                <w:i w:val="false"/>
                <w:color w:val="000000"/>
                <w:sz w:val="20"/>
              </w:rPr>
              <w:t>
</w:t>
            </w:r>
            <w:r>
              <w:rPr>
                <w:rFonts w:ascii="Times New Roman"/>
                <w:b w:val="false"/>
                <w:i w:val="false"/>
                <w:color w:val="000000"/>
                <w:sz w:val="20"/>
              </w:rPr>
              <w:t>12)Облыста қалдықтарды, қайталама шикізатты және қайталама өнімдерді басқару объектілерінің кешенін құру, олардың экологиялық және экономикалық тиімді жұмыс істеуін кейіннен қамтамасыз ету, тиісті есепке алу мен мониторингті ұйымдастыру бойынша инвестициялық және құрылыс процесі.</w:t>
            </w:r>
          </w:p>
          <w:p>
            <w:pPr>
              <w:spacing w:after="20"/>
              <w:ind w:left="20"/>
              <w:jc w:val="both"/>
            </w:pPr>
            <w:r>
              <w:rPr>
                <w:rFonts w:ascii="Times New Roman"/>
                <w:b w:val="false"/>
                <w:i w:val="false"/>
                <w:color w:val="000000"/>
                <w:sz w:val="20"/>
              </w:rPr>
              <w:t>
</w:t>
            </w:r>
            <w:r>
              <w:rPr>
                <w:rFonts w:ascii="Times New Roman"/>
                <w:b w:val="false"/>
                <w:i w:val="false"/>
                <w:color w:val="000000"/>
                <w:sz w:val="20"/>
              </w:rPr>
              <w:t>13)РОП-пен келісімдер жасау.</w:t>
            </w:r>
          </w:p>
          <w:p>
            <w:pPr>
              <w:spacing w:after="20"/>
              <w:ind w:left="20"/>
              <w:jc w:val="both"/>
            </w:pPr>
            <w:r>
              <w:rPr>
                <w:rFonts w:ascii="Times New Roman"/>
                <w:b w:val="false"/>
                <w:i w:val="false"/>
                <w:color w:val="000000"/>
                <w:sz w:val="20"/>
              </w:rPr>
              <w:t>
14)PR компаниясы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2 (Операциялық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ұйым/конкурс негізінде келісім-шарт бойынша тартылған мамандандырылған компаниялар.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1)Өңірлік қалдықтарды басқару жүйесі мен СМР АЭҚ объектілерінің аумақтарында тиімді жүйенің жұмыс істеуін техникалық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1)Облыстағы қалдықтарды және қайталама ресурстарды басқару жүйесінің объектілерін басқару.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Жобаға қатысушы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 бойынша экология департаменті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 w:id="839"/>
          <w:p>
            <w:pPr>
              <w:spacing w:after="20"/>
              <w:ind w:left="20"/>
              <w:jc w:val="both"/>
            </w:pPr>
            <w:r>
              <w:rPr>
                <w:rFonts w:ascii="Times New Roman"/>
                <w:b w:val="false"/>
                <w:i w:val="false"/>
                <w:color w:val="000000"/>
                <w:sz w:val="20"/>
              </w:rPr>
              <w:t>
1)Өз құзыреті шегінде қалдықтарды басқаруға бақылауды жүзеге асыру.</w:t>
            </w:r>
          </w:p>
          <w:bookmarkEnd w:id="839"/>
          <w:p>
            <w:pPr>
              <w:spacing w:after="20"/>
              <w:ind w:left="20"/>
              <w:jc w:val="both"/>
            </w:pPr>
            <w:r>
              <w:rPr>
                <w:rFonts w:ascii="Times New Roman"/>
                <w:b w:val="false"/>
                <w:i w:val="false"/>
                <w:color w:val="000000"/>
                <w:sz w:val="20"/>
              </w:rPr>
              <w:t>
2)Қалдықтарды басқару және қалдықтарды басқару жүйесін консультативтік және әдістемелік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840"/>
          <w:p>
            <w:pPr>
              <w:spacing w:after="20"/>
              <w:ind w:left="20"/>
              <w:jc w:val="both"/>
            </w:pPr>
            <w:r>
              <w:rPr>
                <w:rFonts w:ascii="Times New Roman"/>
                <w:b w:val="false"/>
                <w:i w:val="false"/>
                <w:color w:val="000000"/>
                <w:sz w:val="20"/>
              </w:rPr>
              <w:t>
1)Уәкілетті ұйымның ағымдағы қызметінің экологиялық мониторингі.</w:t>
            </w:r>
          </w:p>
          <w:bookmarkEnd w:id="840"/>
          <w:p>
            <w:pPr>
              <w:spacing w:after="20"/>
              <w:ind w:left="20"/>
              <w:jc w:val="both"/>
            </w:pPr>
            <w:r>
              <w:rPr>
                <w:rFonts w:ascii="Times New Roman"/>
                <w:b w:val="false"/>
                <w:i w:val="false"/>
                <w:color w:val="000000"/>
                <w:sz w:val="20"/>
              </w:rPr>
              <w:t>
2)Тұтыну қалдықтарын есепке алу, қайта өңдеу және кәдеге жарату бойынша белгіленген нормалар мен ережелерді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Ауданның жергілікті атқарушы органдары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 w:id="841"/>
          <w:p>
            <w:pPr>
              <w:spacing w:after="20"/>
              <w:ind w:left="20"/>
              <w:jc w:val="both"/>
            </w:pPr>
            <w:r>
              <w:rPr>
                <w:rFonts w:ascii="Times New Roman"/>
                <w:b w:val="false"/>
                <w:i w:val="false"/>
                <w:color w:val="000000"/>
                <w:sz w:val="20"/>
              </w:rPr>
              <w:t>
1)АТЭ аумағында қалдықтар мен қалдықтарды басқарудың тиімді жүйесін ұйымдастыру.</w:t>
            </w:r>
          </w:p>
          <w:bookmarkEnd w:id="841"/>
          <w:p>
            <w:pPr>
              <w:spacing w:after="20"/>
              <w:ind w:left="20"/>
              <w:jc w:val="both"/>
            </w:pPr>
            <w:r>
              <w:rPr>
                <w:rFonts w:ascii="Times New Roman"/>
                <w:b w:val="false"/>
                <w:i w:val="false"/>
                <w:color w:val="000000"/>
                <w:sz w:val="20"/>
              </w:rPr>
              <w:t>
</w:t>
            </w:r>
            <w:r>
              <w:rPr>
                <w:rFonts w:ascii="Times New Roman"/>
                <w:b w:val="false"/>
                <w:i w:val="false"/>
                <w:color w:val="000000"/>
                <w:sz w:val="20"/>
              </w:rPr>
              <w:t>2)АТЭ аумағында қалдықтарды басқарудың аумақтық схемасын әзірлеу және бекіту.</w:t>
            </w:r>
          </w:p>
          <w:p>
            <w:pPr>
              <w:spacing w:after="20"/>
              <w:ind w:left="20"/>
              <w:jc w:val="both"/>
            </w:pPr>
            <w:r>
              <w:rPr>
                <w:rFonts w:ascii="Times New Roman"/>
                <w:b w:val="false"/>
                <w:i w:val="false"/>
                <w:color w:val="000000"/>
                <w:sz w:val="20"/>
              </w:rPr>
              <w:t>
3)Қызметтердің тұтынушысы (қоғамдық орындардан қоқыс шығару, аумақты тазалау, мемлекеттік сектор қызметтері)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 w:id="842"/>
          <w:p>
            <w:pPr>
              <w:spacing w:after="20"/>
              <w:ind w:left="20"/>
              <w:jc w:val="both"/>
            </w:pPr>
            <w:r>
              <w:rPr>
                <w:rFonts w:ascii="Times New Roman"/>
                <w:b w:val="false"/>
                <w:i w:val="false"/>
                <w:color w:val="000000"/>
                <w:sz w:val="20"/>
              </w:rPr>
              <w:t>
1)АТЭ аумағында Аймақтық бағдарламаны және қалдықтарды басқару схемасын іске асыру.</w:t>
            </w:r>
          </w:p>
          <w:bookmarkEnd w:id="842"/>
          <w:p>
            <w:pPr>
              <w:spacing w:after="20"/>
              <w:ind w:left="20"/>
              <w:jc w:val="both"/>
            </w:pPr>
            <w:r>
              <w:rPr>
                <w:rFonts w:ascii="Times New Roman"/>
                <w:b w:val="false"/>
                <w:i w:val="false"/>
                <w:color w:val="000000"/>
                <w:sz w:val="20"/>
              </w:rPr>
              <w:t>
</w:t>
            </w:r>
            <w:r>
              <w:rPr>
                <w:rFonts w:ascii="Times New Roman"/>
                <w:b w:val="false"/>
                <w:i w:val="false"/>
                <w:color w:val="000000"/>
                <w:sz w:val="20"/>
              </w:rPr>
              <w:t>2)РМУО объектілерін орналастыру үшін жер телімдерін бөлу, учаскені таңдау актілерін дайындау, қоғамдық тыңдаулар мен талқылаулар өткізу.</w:t>
            </w:r>
          </w:p>
          <w:p>
            <w:pPr>
              <w:spacing w:after="20"/>
              <w:ind w:left="20"/>
              <w:jc w:val="both"/>
            </w:pPr>
            <w:r>
              <w:rPr>
                <w:rFonts w:ascii="Times New Roman"/>
                <w:b w:val="false"/>
                <w:i w:val="false"/>
                <w:color w:val="000000"/>
                <w:sz w:val="20"/>
              </w:rPr>
              <w:t>
</w:t>
            </w:r>
            <w:r>
              <w:rPr>
                <w:rFonts w:ascii="Times New Roman"/>
                <w:b w:val="false"/>
                <w:i w:val="false"/>
                <w:color w:val="000000"/>
                <w:sz w:val="20"/>
              </w:rPr>
              <w:t>3)АТЭ аумағында облыстық Схемаға сәйкес қатты тұрмыстық қалдықтарды және қайталама шикізатты есепке алуды, бақылауды, экологиялық қауіпсіз және экономикалық тұрғыдан тиімді жинауды, жинақтауды, әкетуді (тасымалдауды), залалсыздандыруды және пайдалануды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4)АТЭ инфрақұрылым объектілерін санитарлық тазалауды қамтамасыз ету бойынша жұмыстарды ұйымдастыру.</w:t>
            </w:r>
          </w:p>
          <w:p>
            <w:pPr>
              <w:spacing w:after="20"/>
              <w:ind w:left="20"/>
              <w:jc w:val="both"/>
            </w:pPr>
            <w:r>
              <w:rPr>
                <w:rFonts w:ascii="Times New Roman"/>
                <w:b w:val="false"/>
                <w:i w:val="false"/>
                <w:color w:val="000000"/>
                <w:sz w:val="20"/>
              </w:rPr>
              <w:t>
</w:t>
            </w:r>
            <w:r>
              <w:rPr>
                <w:rFonts w:ascii="Times New Roman"/>
                <w:b w:val="false"/>
                <w:i w:val="false"/>
                <w:color w:val="000000"/>
                <w:sz w:val="20"/>
              </w:rPr>
              <w:t>5)Әрбір АТҚ-да қалдықтарды басқарудың аумақтық схемаларын әзірлеу және бекіту.</w:t>
            </w:r>
          </w:p>
          <w:p>
            <w:pPr>
              <w:spacing w:after="20"/>
              <w:ind w:left="20"/>
              <w:jc w:val="both"/>
            </w:pPr>
            <w:r>
              <w:rPr>
                <w:rFonts w:ascii="Times New Roman"/>
                <w:b w:val="false"/>
                <w:i w:val="false"/>
                <w:color w:val="000000"/>
                <w:sz w:val="20"/>
              </w:rPr>
              <w:t>
</w:t>
            </w:r>
            <w:r>
              <w:rPr>
                <w:rFonts w:ascii="Times New Roman"/>
                <w:b w:val="false"/>
                <w:i w:val="false"/>
                <w:color w:val="000000"/>
                <w:sz w:val="20"/>
              </w:rPr>
              <w:t>6)Облыстық және аудандық аумақтарда қалдықтарды басқарудың облыстық жүйесі объектілерінің (контейнер алаңдарының, қатты тұрмыстық қатты қалдықтарға арналған контейнерлердің, бункерлердің, уақытша сақтау орындарының, лагуналардың, полигондардың, полигондардың орналасуы) орналасуымен қалдықтарды басқару тәртібін әзірлеу және жергілікті атқарушы органдармен бекіту. ақпараттық стендтер және т.б.).</w:t>
            </w:r>
          </w:p>
          <w:p>
            <w:pPr>
              <w:spacing w:after="20"/>
              <w:ind w:left="20"/>
              <w:jc w:val="both"/>
            </w:pPr>
            <w:r>
              <w:rPr>
                <w:rFonts w:ascii="Times New Roman"/>
                <w:b w:val="false"/>
                <w:i w:val="false"/>
                <w:color w:val="000000"/>
                <w:sz w:val="20"/>
              </w:rPr>
              <w:t>
7)Тәрбие және үгіт-насихат жұмыстары.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облысының қадағалау органдарының аумақтық бөлімшелері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1)Қалдықтарды басқару және SMR бойынша нормативтік талаптардың сақталуын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1)Қазақстан Республикасының қалдықтармен жұмыс істеу саласындағы заңнамасының қолданыстағы талаптарын сақтау, олардың өкілеттіктері мен құзыреттеріне сәйкес қалдықтарды өңдеу объектілерін орнату және оларға техникалық қызмет көрсету.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8" w:id="843"/>
          <w:p>
            <w:pPr>
              <w:spacing w:after="20"/>
              <w:ind w:left="20"/>
              <w:jc w:val="both"/>
            </w:pPr>
            <w:r>
              <w:rPr>
                <w:rFonts w:ascii="Times New Roman"/>
                <w:b w:val="false"/>
                <w:i w:val="false"/>
                <w:color w:val="000000"/>
                <w:sz w:val="20"/>
              </w:rPr>
              <w:t>
ROP операторы</w:t>
            </w:r>
          </w:p>
          <w:bookmarkEnd w:id="843"/>
          <w:p>
            <w:pPr>
              <w:spacing w:after="20"/>
              <w:ind w:left="20"/>
              <w:jc w:val="both"/>
            </w:pPr>
            <w:r>
              <w:rPr>
                <w:rFonts w:ascii="Times New Roman"/>
                <w:b w:val="false"/>
                <w:i w:val="false"/>
                <w:color w:val="000000"/>
                <w:sz w:val="20"/>
              </w:rPr>
              <w:t>
("Жасыл Даму"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1)Қалдықтарды басқаруды жетілдіру, сондай-ақ EPR принципін енгізу.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 w:id="844"/>
          <w:p>
            <w:pPr>
              <w:spacing w:after="20"/>
              <w:ind w:left="20"/>
              <w:jc w:val="both"/>
            </w:pPr>
            <w:r>
              <w:rPr>
                <w:rFonts w:ascii="Times New Roman"/>
                <w:b w:val="false"/>
                <w:i w:val="false"/>
                <w:color w:val="000000"/>
                <w:sz w:val="20"/>
              </w:rPr>
              <w:t>
1)Қайта өңдеуді қамтамасыз ету ең үнемді және экологиялық тиімді жолмен жүзеге асырылады.</w:t>
            </w:r>
          </w:p>
          <w:bookmarkEnd w:id="844"/>
          <w:p>
            <w:pPr>
              <w:spacing w:after="20"/>
              <w:ind w:left="20"/>
              <w:jc w:val="both"/>
            </w:pPr>
            <w:r>
              <w:rPr>
                <w:rFonts w:ascii="Times New Roman"/>
                <w:b w:val="false"/>
                <w:i w:val="false"/>
                <w:color w:val="000000"/>
                <w:sz w:val="20"/>
              </w:rPr>
              <w:t>
</w:t>
            </w:r>
            <w:r>
              <w:rPr>
                <w:rFonts w:ascii="Times New Roman"/>
                <w:b w:val="false"/>
                <w:i w:val="false"/>
                <w:color w:val="000000"/>
                <w:sz w:val="20"/>
              </w:rPr>
              <w:t>2)Кәдеге жарату ақысы төленген қаптаманы таңбалау.</w:t>
            </w:r>
          </w:p>
          <w:p>
            <w:pPr>
              <w:spacing w:after="20"/>
              <w:ind w:left="20"/>
              <w:jc w:val="both"/>
            </w:pPr>
            <w:r>
              <w:rPr>
                <w:rFonts w:ascii="Times New Roman"/>
                <w:b w:val="false"/>
                <w:i w:val="false"/>
                <w:color w:val="000000"/>
                <w:sz w:val="20"/>
              </w:rPr>
              <w:t>
</w:t>
            </w:r>
            <w:r>
              <w:rPr>
                <w:rFonts w:ascii="Times New Roman"/>
                <w:b w:val="false"/>
                <w:i w:val="false"/>
                <w:color w:val="000000"/>
                <w:sz w:val="20"/>
              </w:rPr>
              <w:t>3)Бекітілген таңбамен белгіленген қаптама қалдықтарын жинау, жою және кейіннен қайта өңдеу.</w:t>
            </w:r>
          </w:p>
          <w:p>
            <w:pPr>
              <w:spacing w:after="20"/>
              <w:ind w:left="20"/>
              <w:jc w:val="both"/>
            </w:pPr>
            <w:r>
              <w:rPr>
                <w:rFonts w:ascii="Times New Roman"/>
                <w:b w:val="false"/>
                <w:i w:val="false"/>
                <w:color w:val="000000"/>
                <w:sz w:val="20"/>
              </w:rPr>
              <w:t>
4)Қалдықтарды дұрыс жинаудың маңыздылығы туралы халықты хабардар ету мақсатында ақпараттық науқандарды өткізу.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жобаның қатысушысы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Жетісу өңіріндегі шаруашылық жүргізуші субъектілер, оның ішінде. Алакөл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1)ТҚҚ экологиялық қауіпсіз басқаруды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 w:id="845"/>
          <w:p>
            <w:pPr>
              <w:spacing w:after="20"/>
              <w:ind w:left="20"/>
              <w:jc w:val="both"/>
            </w:pPr>
            <w:r>
              <w:rPr>
                <w:rFonts w:ascii="Times New Roman"/>
                <w:b w:val="false"/>
                <w:i w:val="false"/>
                <w:color w:val="000000"/>
                <w:sz w:val="20"/>
              </w:rPr>
              <w:t>
1)ТҚҚ есепке алуды, өндірістік бақылауды және экологиялық қауіпсіз басқаруды ұйымдастыру.</w:t>
            </w:r>
          </w:p>
          <w:bookmarkEnd w:id="845"/>
          <w:p>
            <w:pPr>
              <w:spacing w:after="20"/>
              <w:ind w:left="20"/>
              <w:jc w:val="both"/>
            </w:pPr>
            <w:r>
              <w:rPr>
                <w:rFonts w:ascii="Times New Roman"/>
                <w:b w:val="false"/>
                <w:i w:val="false"/>
                <w:color w:val="000000"/>
                <w:sz w:val="20"/>
              </w:rPr>
              <w:t>
</w:t>
            </w:r>
            <w:r>
              <w:rPr>
                <w:rFonts w:ascii="Times New Roman"/>
                <w:b w:val="false"/>
                <w:i w:val="false"/>
                <w:color w:val="000000"/>
                <w:sz w:val="20"/>
              </w:rPr>
              <w:t>2)ТҚҚ жинау және шығару бойынша келісім-шарттар жасау</w:t>
            </w:r>
          </w:p>
          <w:p>
            <w:pPr>
              <w:spacing w:after="20"/>
              <w:ind w:left="20"/>
              <w:jc w:val="both"/>
            </w:pPr>
            <w:r>
              <w:rPr>
                <w:rFonts w:ascii="Times New Roman"/>
                <w:b w:val="false"/>
                <w:i w:val="false"/>
                <w:color w:val="000000"/>
                <w:sz w:val="20"/>
              </w:rPr>
              <w:t>
</w:t>
            </w:r>
            <w:r>
              <w:rPr>
                <w:rFonts w:ascii="Times New Roman"/>
                <w:b w:val="false"/>
                <w:i w:val="false"/>
                <w:color w:val="000000"/>
                <w:sz w:val="20"/>
              </w:rPr>
              <w:t>3)Инфрақұрылым қалдықтарын бөлек жинау</w:t>
            </w:r>
          </w:p>
          <w:p>
            <w:pPr>
              <w:spacing w:after="20"/>
              <w:ind w:left="20"/>
              <w:jc w:val="both"/>
            </w:pPr>
            <w:r>
              <w:rPr>
                <w:rFonts w:ascii="Times New Roman"/>
                <w:b w:val="false"/>
                <w:i w:val="false"/>
                <w:color w:val="000000"/>
                <w:sz w:val="20"/>
              </w:rPr>
              <w:t>
4)Өндірістік қалдықтарды басқару бағдарламаларын әзірлеу</w:t>
            </w:r>
          </w:p>
        </w:tc>
      </w:tr>
    </w:tbl>
    <w:bookmarkStart w:name="z945" w:id="846"/>
    <w:p>
      <w:pPr>
        <w:spacing w:after="0"/>
        <w:ind w:left="0"/>
        <w:jc w:val="both"/>
      </w:pPr>
      <w:r>
        <w:rPr>
          <w:rFonts w:ascii="Times New Roman"/>
          <w:b w:val="false"/>
          <w:i w:val="false"/>
          <w:color w:val="000000"/>
          <w:sz w:val="28"/>
        </w:rPr>
        <w:t>
      Талдықорған қаласының елді мекендері үшін Жетісу облысының қалдықтарды басқарудың өңірлік жүйесін құрудың нәтижелері:</w:t>
      </w:r>
    </w:p>
    <w:bookmarkEnd w:id="846"/>
    <w:bookmarkStart w:name="z946" w:id="847"/>
    <w:p>
      <w:pPr>
        <w:spacing w:after="0"/>
        <w:ind w:left="0"/>
        <w:jc w:val="both"/>
      </w:pPr>
      <w:r>
        <w:rPr>
          <w:rFonts w:ascii="Times New Roman"/>
          <w:b w:val="false"/>
          <w:i w:val="false"/>
          <w:color w:val="000000"/>
          <w:sz w:val="28"/>
        </w:rPr>
        <w:t>
      1) Тұрмыстық қатты қалдықтардың пайда болуы мен қозғалысының автоматтандырылған коммерциялық есебі.</w:t>
      </w:r>
    </w:p>
    <w:bookmarkEnd w:id="847"/>
    <w:bookmarkStart w:name="z947" w:id="848"/>
    <w:p>
      <w:pPr>
        <w:spacing w:after="0"/>
        <w:ind w:left="0"/>
        <w:jc w:val="both"/>
      </w:pPr>
      <w:r>
        <w:rPr>
          <w:rFonts w:ascii="Times New Roman"/>
          <w:b w:val="false"/>
          <w:i w:val="false"/>
          <w:color w:val="000000"/>
          <w:sz w:val="28"/>
        </w:rPr>
        <w:t>
      2) Қалдықтардың ағынын, оларды өңдеу және кәдеге жарату әдістерін бақылауды қамтамасыз ету.</w:t>
      </w:r>
    </w:p>
    <w:bookmarkEnd w:id="848"/>
    <w:bookmarkStart w:name="z948" w:id="849"/>
    <w:p>
      <w:pPr>
        <w:spacing w:after="0"/>
        <w:ind w:left="0"/>
        <w:jc w:val="both"/>
      </w:pPr>
      <w:r>
        <w:rPr>
          <w:rFonts w:ascii="Times New Roman"/>
          <w:b w:val="false"/>
          <w:i w:val="false"/>
          <w:color w:val="000000"/>
          <w:sz w:val="28"/>
        </w:rPr>
        <w:t>
      3) Табиғи ортаға теріс әсерді азайту.</w:t>
      </w:r>
    </w:p>
    <w:bookmarkEnd w:id="849"/>
    <w:bookmarkStart w:name="z949" w:id="850"/>
    <w:p>
      <w:pPr>
        <w:spacing w:after="0"/>
        <w:ind w:left="0"/>
        <w:jc w:val="both"/>
      </w:pPr>
      <w:r>
        <w:rPr>
          <w:rFonts w:ascii="Times New Roman"/>
          <w:b w:val="false"/>
          <w:i w:val="false"/>
          <w:color w:val="000000"/>
          <w:sz w:val="28"/>
        </w:rPr>
        <w:t>
      4) Барлық деңгейдегі бюджеттерге қалдықтарды орналастыру үшін төлемдерді жинауды ұлғайту.</w:t>
      </w:r>
    </w:p>
    <w:bookmarkEnd w:id="850"/>
    <w:bookmarkStart w:name="z950" w:id="851"/>
    <w:p>
      <w:pPr>
        <w:spacing w:after="0"/>
        <w:ind w:left="0"/>
        <w:jc w:val="both"/>
      </w:pPr>
      <w:r>
        <w:rPr>
          <w:rFonts w:ascii="Times New Roman"/>
          <w:b w:val="false"/>
          <w:i w:val="false"/>
          <w:color w:val="000000"/>
          <w:sz w:val="28"/>
        </w:rPr>
        <w:t>
      5) Қалдықтардың түзілу көлемі мен көздері туралы бірыңғай деректер базасын құру.</w:t>
      </w:r>
    </w:p>
    <w:bookmarkEnd w:id="851"/>
    <w:bookmarkStart w:name="z951" w:id="852"/>
    <w:p>
      <w:pPr>
        <w:spacing w:after="0"/>
        <w:ind w:left="0"/>
        <w:jc w:val="both"/>
      </w:pPr>
      <w:r>
        <w:rPr>
          <w:rFonts w:ascii="Times New Roman"/>
          <w:b w:val="false"/>
          <w:i w:val="false"/>
          <w:color w:val="000000"/>
          <w:sz w:val="28"/>
        </w:rPr>
        <w:t>
      6) Спонтанды полигондарды жоюға арналған бюджеттік шығындарды жою.</w:t>
      </w:r>
    </w:p>
    <w:bookmarkEnd w:id="852"/>
    <w:bookmarkStart w:name="z952" w:id="853"/>
    <w:p>
      <w:pPr>
        <w:spacing w:after="0"/>
        <w:ind w:left="0"/>
        <w:jc w:val="both"/>
      </w:pPr>
      <w:r>
        <w:rPr>
          <w:rFonts w:ascii="Times New Roman"/>
          <w:b w:val="false"/>
          <w:i w:val="false"/>
          <w:color w:val="000000"/>
          <w:sz w:val="28"/>
        </w:rPr>
        <w:t>
      5.2.4. Өндірушілердің (импорттаушылардың) кеңейтілген жауапкершілігі қағидатын іске асыру</w:t>
      </w:r>
    </w:p>
    <w:bookmarkEnd w:id="853"/>
    <w:bookmarkStart w:name="z953" w:id="854"/>
    <w:p>
      <w:pPr>
        <w:spacing w:after="0"/>
        <w:ind w:left="0"/>
        <w:jc w:val="both"/>
      </w:pPr>
      <w:r>
        <w:rPr>
          <w:rFonts w:ascii="Times New Roman"/>
          <w:b w:val="false"/>
          <w:i w:val="false"/>
          <w:color w:val="000000"/>
          <w:sz w:val="28"/>
        </w:rPr>
        <w:t>
      Өндірушінің (импорттаушының) кеңейтілген жауапкершілігі қағидатын (бұдан әрі – ЭПР) тиімді іске асыру мыналардысыз мүмкін емес:</w:t>
      </w:r>
    </w:p>
    <w:bookmarkEnd w:id="854"/>
    <w:bookmarkStart w:name="z954" w:id="855"/>
    <w:p>
      <w:pPr>
        <w:spacing w:after="0"/>
        <w:ind w:left="0"/>
        <w:jc w:val="both"/>
      </w:pPr>
      <w:r>
        <w:rPr>
          <w:rFonts w:ascii="Times New Roman"/>
          <w:b w:val="false"/>
          <w:i w:val="false"/>
          <w:color w:val="000000"/>
          <w:sz w:val="28"/>
        </w:rPr>
        <w:t>
      1) Облыста қатты тұрмыстық қалдықтарды басқаруға жауапты уәкілетті ұйым – аумақтық оператор/үйлестіру агенті институтын құру.</w:t>
      </w:r>
    </w:p>
    <w:bookmarkEnd w:id="855"/>
    <w:bookmarkStart w:name="z955" w:id="856"/>
    <w:p>
      <w:pPr>
        <w:spacing w:after="0"/>
        <w:ind w:left="0"/>
        <w:jc w:val="both"/>
      </w:pPr>
      <w:r>
        <w:rPr>
          <w:rFonts w:ascii="Times New Roman"/>
          <w:b w:val="false"/>
          <w:i w:val="false"/>
          <w:color w:val="000000"/>
          <w:sz w:val="28"/>
        </w:rPr>
        <w:t>
      2) Қалдықтарды басқарудың аймақтық схемасы стратегиялық жоспарлау мен бақылау құралы болып табылады.</w:t>
      </w:r>
    </w:p>
    <w:bookmarkEnd w:id="856"/>
    <w:bookmarkStart w:name="z956" w:id="857"/>
    <w:p>
      <w:pPr>
        <w:spacing w:after="0"/>
        <w:ind w:left="0"/>
        <w:jc w:val="both"/>
      </w:pPr>
      <w:r>
        <w:rPr>
          <w:rFonts w:ascii="Times New Roman"/>
          <w:b w:val="false"/>
          <w:i w:val="false"/>
          <w:color w:val="000000"/>
          <w:sz w:val="28"/>
        </w:rPr>
        <w:t>
      3) Өңірлік қалдықтарды басқару бағдарламасы аймақтық схеманы қаржыландыру құралы болып табылады.</w:t>
      </w:r>
    </w:p>
    <w:bookmarkEnd w:id="857"/>
    <w:bookmarkStart w:name="z957" w:id="858"/>
    <w:p>
      <w:pPr>
        <w:spacing w:after="0"/>
        <w:ind w:left="0"/>
        <w:jc w:val="both"/>
      </w:pPr>
      <w:r>
        <w:rPr>
          <w:rFonts w:ascii="Times New Roman"/>
          <w:b w:val="false"/>
          <w:i w:val="false"/>
          <w:color w:val="000000"/>
          <w:sz w:val="28"/>
        </w:rPr>
        <w:t>
      4) Өндірушінің кеңейтілген жауапкершілігі тұтыну қалдықтарын қайта өңдеуге арналған қаражат көзі болып табылады.</w:t>
      </w:r>
    </w:p>
    <w:bookmarkEnd w:id="858"/>
    <w:bookmarkStart w:name="z958" w:id="859"/>
    <w:p>
      <w:pPr>
        <w:spacing w:after="0"/>
        <w:ind w:left="0"/>
        <w:jc w:val="both"/>
      </w:pPr>
      <w:r>
        <w:rPr>
          <w:rFonts w:ascii="Times New Roman"/>
          <w:b w:val="false"/>
          <w:i w:val="false"/>
          <w:color w:val="000000"/>
          <w:sz w:val="28"/>
        </w:rPr>
        <w:t>
      5) Қалдықтарды басқару мемлекеттік қызмет ретінде – қалдықтармен жұмыс істеуге арналған бірыңғай тарифтер.</w:t>
      </w:r>
    </w:p>
    <w:bookmarkEnd w:id="859"/>
    <w:bookmarkStart w:name="z959" w:id="860"/>
    <w:p>
      <w:pPr>
        <w:spacing w:after="0"/>
        <w:ind w:left="0"/>
        <w:jc w:val="both"/>
      </w:pPr>
      <w:r>
        <w:rPr>
          <w:rFonts w:ascii="Times New Roman"/>
          <w:b w:val="false"/>
          <w:i w:val="false"/>
          <w:color w:val="000000"/>
          <w:sz w:val="28"/>
        </w:rPr>
        <w:t>
      Өңірдегі қалдықтарды басқару жөніндегі уәкілетті ұйымның қызметі әзірленген және әкімдікпен келісілген аймақтық аймақтарға бөлу схемасына сәйкес МЖӘ форматында ұйымдастырылуы мүмкін.</w:t>
      </w:r>
    </w:p>
    <w:bookmarkEnd w:id="860"/>
    <w:bookmarkStart w:name="z960" w:id="861"/>
    <w:p>
      <w:pPr>
        <w:spacing w:after="0"/>
        <w:ind w:left="0"/>
        <w:jc w:val="both"/>
      </w:pPr>
      <w:r>
        <w:rPr>
          <w:rFonts w:ascii="Times New Roman"/>
          <w:b w:val="false"/>
          <w:i w:val="false"/>
          <w:color w:val="000000"/>
          <w:sz w:val="28"/>
        </w:rPr>
        <w:t>
      5.2.5. Қалдықтарды басқару моделін енгізу құралдары</w:t>
      </w:r>
    </w:p>
    <w:bookmarkEnd w:id="861"/>
    <w:bookmarkStart w:name="z961" w:id="862"/>
    <w:p>
      <w:pPr>
        <w:spacing w:after="0"/>
        <w:ind w:left="0"/>
        <w:jc w:val="both"/>
      </w:pPr>
      <w:r>
        <w:rPr>
          <w:rFonts w:ascii="Times New Roman"/>
          <w:b w:val="false"/>
          <w:i w:val="false"/>
          <w:color w:val="000000"/>
          <w:sz w:val="28"/>
        </w:rPr>
        <w:t>
      Аймақтық схеманы жасау кезіндегі негізгі міндеттердің бірі ақпаратты жинау және өңдеу болып табылады. Қалдықтарды басқару нарығының барлық қатысушылары туралы сенімді деректерді мүмкіндігінше тезірек алу қажет. Бұл жүздеген және мыңдаған заңды тұлғалар (қалдық шығаратын компаниялар), ондаған қалдықтарды тасымалдайтын компаниялар (ондаған және жүздеген көліктер), мыңдаған контейнер алаңдары. Мәліметтерді жинаудың осы кезеңіндегі қателіктер қалдықтарды басқарудың дұрыс емес аумақтық схемасын құруға әкелуі мүмкін.</w:t>
      </w:r>
    </w:p>
    <w:bookmarkEnd w:id="862"/>
    <w:bookmarkStart w:name="z962" w:id="863"/>
    <w:p>
      <w:pPr>
        <w:spacing w:after="0"/>
        <w:ind w:left="0"/>
        <w:jc w:val="both"/>
      </w:pPr>
      <w:r>
        <w:rPr>
          <w:rFonts w:ascii="Times New Roman"/>
          <w:b w:val="false"/>
          <w:i w:val="false"/>
          <w:color w:val="000000"/>
          <w:sz w:val="28"/>
        </w:rPr>
        <w:t>
      Қалдықтарды басқару саласында басқару, мониторинг және шешімдер қабылдау жүйесін құру мақсатында уәкілетті ұйымның базасында Жетісу облысының қалдықтарды басқарудың өңірлік жүйесі үшін ААЖ құрылсын, оның бөлімшесі болып табылады. Талдықорған қаласының елді мекендері</w:t>
      </w:r>
    </w:p>
    <w:bookmarkEnd w:id="863"/>
    <w:bookmarkStart w:name="z963" w:id="864"/>
    <w:p>
      <w:pPr>
        <w:spacing w:after="0"/>
        <w:ind w:left="0"/>
        <w:jc w:val="both"/>
      </w:pPr>
      <w:r>
        <w:rPr>
          <w:rFonts w:ascii="Times New Roman"/>
          <w:b w:val="false"/>
          <w:i w:val="false"/>
          <w:color w:val="000000"/>
          <w:sz w:val="28"/>
        </w:rPr>
        <w:t>
      ААЖ құрудың мақсаты – Жетісу облысының аумағында, оның ішінде Қазақстан Республикасының аумағында ұйымдастыру және енгізу жүйесі туралы деректерді жинау, сақтау, жаңарту, өңдеу, талдау, жоспарлау, визуализациялау процестерін автоматтандыру. Талдықорған.</w:t>
      </w:r>
    </w:p>
    <w:bookmarkEnd w:id="864"/>
    <w:bookmarkStart w:name="z964" w:id="865"/>
    <w:p>
      <w:pPr>
        <w:spacing w:after="0"/>
        <w:ind w:left="0"/>
        <w:jc w:val="both"/>
      </w:pPr>
      <w:r>
        <w:rPr>
          <w:rFonts w:ascii="Times New Roman"/>
          <w:b w:val="false"/>
          <w:i w:val="false"/>
          <w:color w:val="000000"/>
          <w:sz w:val="28"/>
        </w:rPr>
        <w:t>
      6. ҚАЖЕТТІ РЕСУРСТАР</w:t>
      </w:r>
    </w:p>
    <w:bookmarkEnd w:id="865"/>
    <w:bookmarkStart w:name="z965" w:id="866"/>
    <w:p>
      <w:pPr>
        <w:spacing w:after="0"/>
        <w:ind w:left="0"/>
        <w:jc w:val="both"/>
      </w:pPr>
      <w:r>
        <w:rPr>
          <w:rFonts w:ascii="Times New Roman"/>
          <w:b w:val="false"/>
          <w:i w:val="false"/>
          <w:color w:val="000000"/>
          <w:sz w:val="28"/>
        </w:rPr>
        <w:t>
      Жүргізілген зерттеу нәтижелері бойынша осы Қалдықтарды басқару бағдарламасында көзделген іс-шараларды жүзеге асыру үшін Талдықорған қаласына қарасты аумақта 2024 - 2029 жылдар кезеңінде 4 925,584 млн.теңге қаржы қаражаты қажет, оның ішінде Жергілікті бюджеттен – 3 144,024 млн.теңге және басқа да бюджеттен тыс көздерден – 1 781,56 млн.теңге.</w:t>
      </w:r>
    </w:p>
    <w:bookmarkEnd w:id="866"/>
    <w:bookmarkStart w:name="z966" w:id="867"/>
    <w:p>
      <w:pPr>
        <w:spacing w:after="0"/>
        <w:ind w:left="0"/>
        <w:jc w:val="both"/>
      </w:pPr>
      <w:r>
        <w:rPr>
          <w:rFonts w:ascii="Times New Roman"/>
          <w:b w:val="false"/>
          <w:i w:val="false"/>
          <w:color w:val="000000"/>
          <w:sz w:val="28"/>
        </w:rPr>
        <w:t>
      Ұсынылған іс-шаралар мен қажетті қаржы ресурстары туралы мәліметтер 7-бөлімде берілген.</w:t>
      </w:r>
    </w:p>
    <w:bookmarkEnd w:id="867"/>
    <w:bookmarkStart w:name="z967" w:id="868"/>
    <w:p>
      <w:pPr>
        <w:spacing w:after="0"/>
        <w:ind w:left="0"/>
        <w:jc w:val="both"/>
      </w:pPr>
      <w:r>
        <w:rPr>
          <w:rFonts w:ascii="Times New Roman"/>
          <w:b w:val="false"/>
          <w:i w:val="false"/>
          <w:color w:val="000000"/>
          <w:sz w:val="28"/>
        </w:rPr>
        <w:t>
      Кесте53– Бағдарлама іс-шараларын іске асыру үшін қажетті қаржылық ресурстар</w:t>
      </w:r>
    </w:p>
    <w:bookmarkEnd w:id="8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мың теңге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республикалық бюджет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бюджет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қаржыландыру көздері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1 514 752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825 838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688 914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2 058 147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1 060 996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720 493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422 900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4 860 043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3 078 483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1 781 560</w:t>
            </w:r>
          </w:p>
        </w:tc>
      </w:tr>
    </w:tbl>
    <w:bookmarkStart w:name="z969" w:id="869"/>
    <w:p>
      <w:pPr>
        <w:spacing w:after="0"/>
        <w:ind w:left="0"/>
        <w:jc w:val="both"/>
      </w:pPr>
      <w:r>
        <w:rPr>
          <w:rFonts w:ascii="Times New Roman"/>
          <w:b w:val="false"/>
          <w:i w:val="false"/>
          <w:color w:val="000000"/>
          <w:sz w:val="28"/>
        </w:rPr>
        <w:t>
      7. БАҒДАРЛАМАНЫ ІСКЕ АСЫРУ ЖОСПАРЫ ЖӘНЕ БАСЫМДЫҚ ӘРЕКЕТТЕР</w:t>
      </w:r>
    </w:p>
    <w:bookmarkEnd w:id="869"/>
    <w:bookmarkStart w:name="z970" w:id="870"/>
    <w:p>
      <w:pPr>
        <w:spacing w:after="0"/>
        <w:ind w:left="0"/>
        <w:jc w:val="both"/>
      </w:pPr>
      <w:r>
        <w:rPr>
          <w:rFonts w:ascii="Times New Roman"/>
          <w:b w:val="false"/>
          <w:i w:val="false"/>
          <w:color w:val="000000"/>
          <w:sz w:val="28"/>
        </w:rPr>
        <w:t>
      Бұл бөлімде Бағдарламаның нысаналы индикаторларына қол жеткізу мақсатындағы басым іс-шаралар және оларды іске асыру жоспары берілген (4-бөлім).</w:t>
      </w:r>
    </w:p>
    <w:bookmarkEnd w:id="870"/>
    <w:bookmarkStart w:name="z971" w:id="871"/>
    <w:p>
      <w:pPr>
        <w:spacing w:after="0"/>
        <w:ind w:left="0"/>
        <w:jc w:val="both"/>
      </w:pPr>
      <w:r>
        <w:rPr>
          <w:rFonts w:ascii="Times New Roman"/>
          <w:b w:val="false"/>
          <w:i w:val="false"/>
          <w:color w:val="000000"/>
          <w:sz w:val="28"/>
        </w:rPr>
        <w:t>
      Қалалық қалдықтарды басқару бағдарламасының басымдылығы мен іске асыру жоспары екі бөлікке бөлінген (54-кесте,55-кесте):</w:t>
      </w:r>
    </w:p>
    <w:bookmarkEnd w:id="871"/>
    <w:bookmarkStart w:name="z972" w:id="872"/>
    <w:p>
      <w:pPr>
        <w:spacing w:after="0"/>
        <w:ind w:left="0"/>
        <w:jc w:val="both"/>
      </w:pPr>
      <w:r>
        <w:rPr>
          <w:rFonts w:ascii="Times New Roman"/>
          <w:b w:val="false"/>
          <w:i w:val="false"/>
          <w:color w:val="000000"/>
          <w:sz w:val="28"/>
        </w:rPr>
        <w:t>
      1. Жетісу облысы деңгейіндекелесі әрекеттерді қамтиды:</w:t>
      </w:r>
    </w:p>
    <w:bookmarkEnd w:id="872"/>
    <w:bookmarkStart w:name="z973" w:id="873"/>
    <w:p>
      <w:pPr>
        <w:spacing w:after="0"/>
        <w:ind w:left="0"/>
        <w:jc w:val="both"/>
      </w:pPr>
      <w:r>
        <w:rPr>
          <w:rFonts w:ascii="Times New Roman"/>
          <w:b w:val="false"/>
          <w:i w:val="false"/>
          <w:color w:val="000000"/>
          <w:sz w:val="28"/>
        </w:rPr>
        <w:t>
      1. Ақпараттық оқиғалар</w:t>
      </w:r>
    </w:p>
    <w:bookmarkEnd w:id="873"/>
    <w:bookmarkStart w:name="z974" w:id="874"/>
    <w:p>
      <w:pPr>
        <w:spacing w:after="0"/>
        <w:ind w:left="0"/>
        <w:jc w:val="both"/>
      </w:pPr>
      <w:r>
        <w:rPr>
          <w:rFonts w:ascii="Times New Roman"/>
          <w:b w:val="false"/>
          <w:i w:val="false"/>
          <w:color w:val="000000"/>
          <w:sz w:val="28"/>
        </w:rPr>
        <w:t>
      2. Тәрбиелік іс-шаралар</w:t>
      </w:r>
    </w:p>
    <w:bookmarkEnd w:id="874"/>
    <w:bookmarkStart w:name="z975" w:id="875"/>
    <w:p>
      <w:pPr>
        <w:spacing w:after="0"/>
        <w:ind w:left="0"/>
        <w:jc w:val="both"/>
      </w:pPr>
      <w:r>
        <w:rPr>
          <w:rFonts w:ascii="Times New Roman"/>
          <w:b w:val="false"/>
          <w:i w:val="false"/>
          <w:color w:val="000000"/>
          <w:sz w:val="28"/>
        </w:rPr>
        <w:t>
      3. Ғылыми-зерттеу, тәжірибелік-конструкторлық жұмыстар</w:t>
      </w:r>
    </w:p>
    <w:bookmarkEnd w:id="875"/>
    <w:bookmarkStart w:name="z976" w:id="876"/>
    <w:p>
      <w:pPr>
        <w:spacing w:after="0"/>
        <w:ind w:left="0"/>
        <w:jc w:val="both"/>
      </w:pPr>
      <w:r>
        <w:rPr>
          <w:rFonts w:ascii="Times New Roman"/>
          <w:b w:val="false"/>
          <w:i w:val="false"/>
          <w:color w:val="000000"/>
          <w:sz w:val="28"/>
        </w:rPr>
        <w:t>
      4) Ұйымдастырушылық іс-шаралар</w:t>
      </w:r>
    </w:p>
    <w:bookmarkEnd w:id="876"/>
    <w:bookmarkStart w:name="z977" w:id="877"/>
    <w:p>
      <w:pPr>
        <w:spacing w:after="0"/>
        <w:ind w:left="0"/>
        <w:jc w:val="both"/>
      </w:pPr>
      <w:r>
        <w:rPr>
          <w:rFonts w:ascii="Times New Roman"/>
          <w:b w:val="false"/>
          <w:i w:val="false"/>
          <w:color w:val="000000"/>
          <w:sz w:val="28"/>
        </w:rPr>
        <w:t>
      5) Жүйелік шаралар (Нормативтік құқықтық базаны жетілдіру бойынша шаралар)</w:t>
      </w:r>
    </w:p>
    <w:bookmarkEnd w:id="877"/>
    <w:bookmarkStart w:name="z978" w:id="878"/>
    <w:p>
      <w:pPr>
        <w:spacing w:after="0"/>
        <w:ind w:left="0"/>
        <w:jc w:val="both"/>
      </w:pPr>
      <w:r>
        <w:rPr>
          <w:rFonts w:ascii="Times New Roman"/>
          <w:b w:val="false"/>
          <w:i w:val="false"/>
          <w:color w:val="000000"/>
          <w:sz w:val="28"/>
        </w:rPr>
        <w:t>
      2. Талдықорған қаласы әкімдігі деңгейінде:</w:t>
      </w:r>
    </w:p>
    <w:bookmarkEnd w:id="878"/>
    <w:bookmarkStart w:name="z979" w:id="879"/>
    <w:p>
      <w:pPr>
        <w:spacing w:after="0"/>
        <w:ind w:left="0"/>
        <w:jc w:val="both"/>
      </w:pPr>
      <w:r>
        <w:rPr>
          <w:rFonts w:ascii="Times New Roman"/>
          <w:b w:val="false"/>
          <w:i w:val="false"/>
          <w:color w:val="000000"/>
          <w:sz w:val="28"/>
        </w:rPr>
        <w:t>
      1) Ғылыми-зерттеу, тәжірибелік-конструкторлық жұмыстар.</w:t>
      </w:r>
    </w:p>
    <w:bookmarkEnd w:id="879"/>
    <w:bookmarkStart w:name="z980" w:id="880"/>
    <w:p>
      <w:pPr>
        <w:spacing w:after="0"/>
        <w:ind w:left="0"/>
        <w:jc w:val="both"/>
      </w:pPr>
      <w:r>
        <w:rPr>
          <w:rFonts w:ascii="Times New Roman"/>
          <w:b w:val="false"/>
          <w:i w:val="false"/>
          <w:color w:val="000000"/>
          <w:sz w:val="28"/>
        </w:rPr>
        <w:t>
      2) Қалдықтарды басқарудың өндірістік-технологиялық базасын қалыптастыру.</w:t>
      </w:r>
    </w:p>
    <w:bookmarkEnd w:id="880"/>
    <w:bookmarkStart w:name="z981" w:id="881"/>
    <w:p>
      <w:pPr>
        <w:spacing w:after="0"/>
        <w:ind w:left="0"/>
        <w:jc w:val="both"/>
      </w:pPr>
      <w:r>
        <w:rPr>
          <w:rFonts w:ascii="Times New Roman"/>
          <w:b w:val="false"/>
          <w:i w:val="false"/>
          <w:color w:val="000000"/>
          <w:sz w:val="28"/>
        </w:rPr>
        <w:t>
      Кесте54– Жетісу өңірінде ТҚҚ басқару бағдарламасының басым бағыттары мен іске асыру жоспары</w:t>
      </w:r>
    </w:p>
    <w:bookmarkEnd w:id="881"/>
    <w:bookmarkStart w:name="z982" w:id="882"/>
    <w:p>
      <w:pPr>
        <w:spacing w:after="0"/>
        <w:ind w:left="0"/>
        <w:jc w:val="both"/>
      </w:pPr>
      <w:r>
        <w:rPr>
          <w:rFonts w:ascii="Times New Roman"/>
          <w:b w:val="false"/>
          <w:i w:val="false"/>
          <w:color w:val="000000"/>
          <w:sz w:val="28"/>
        </w:rPr>
        <w:t xml:space="preserve">
      </w:t>
      </w:r>
    </w:p>
    <w:bookmarkEnd w:id="882"/>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3" w:id="883"/>
    <w:p>
      <w:pPr>
        <w:spacing w:after="0"/>
        <w:ind w:left="0"/>
        <w:jc w:val="both"/>
      </w:pPr>
      <w:r>
        <w:rPr>
          <w:rFonts w:ascii="Times New Roman"/>
          <w:b w:val="false"/>
          <w:i w:val="false"/>
          <w:color w:val="000000"/>
          <w:sz w:val="28"/>
        </w:rPr>
        <w:t xml:space="preserve">
      </w:t>
      </w:r>
    </w:p>
    <w:bookmarkEnd w:id="883"/>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 w:id="884"/>
    <w:p>
      <w:pPr>
        <w:spacing w:after="0"/>
        <w:ind w:left="0"/>
        <w:jc w:val="both"/>
      </w:pPr>
      <w:r>
        <w:rPr>
          <w:rFonts w:ascii="Times New Roman"/>
          <w:b w:val="false"/>
          <w:i w:val="false"/>
          <w:color w:val="000000"/>
          <w:sz w:val="28"/>
        </w:rPr>
        <w:t xml:space="preserve">
      </w:t>
      </w:r>
    </w:p>
    <w:bookmarkEnd w:id="884"/>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 w:id="885"/>
    <w:p>
      <w:pPr>
        <w:spacing w:after="0"/>
        <w:ind w:left="0"/>
        <w:jc w:val="both"/>
      </w:pPr>
      <w:r>
        <w:rPr>
          <w:rFonts w:ascii="Times New Roman"/>
          <w:b w:val="false"/>
          <w:i w:val="false"/>
          <w:color w:val="000000"/>
          <w:sz w:val="28"/>
        </w:rPr>
        <w:t xml:space="preserve">
      </w:t>
      </w:r>
    </w:p>
    <w:bookmarkEnd w:id="885"/>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6" w:id="886"/>
    <w:p>
      <w:pPr>
        <w:spacing w:after="0"/>
        <w:ind w:left="0"/>
        <w:jc w:val="both"/>
      </w:pPr>
      <w:r>
        <w:rPr>
          <w:rFonts w:ascii="Times New Roman"/>
          <w:b w:val="false"/>
          <w:i w:val="false"/>
          <w:color w:val="000000"/>
          <w:sz w:val="28"/>
        </w:rPr>
        <w:t>
      Кесте55- Талдықорған қаласының аумағында ТҚҚ басқару бағдарламасының басым бағыттары мен жүзеге асыру жоспары</w:t>
      </w:r>
    </w:p>
    <w:bookmarkEnd w:id="886"/>
    <w:bookmarkStart w:name="z987" w:id="887"/>
    <w:p>
      <w:pPr>
        <w:spacing w:after="0"/>
        <w:ind w:left="0"/>
        <w:jc w:val="both"/>
      </w:pPr>
      <w:r>
        <w:rPr>
          <w:rFonts w:ascii="Times New Roman"/>
          <w:b w:val="false"/>
          <w:i w:val="false"/>
          <w:color w:val="000000"/>
          <w:sz w:val="28"/>
        </w:rPr>
        <w:t xml:space="preserve">
      </w:t>
      </w:r>
    </w:p>
    <w:bookmarkEnd w:id="887"/>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8" w:id="888"/>
    <w:p>
      <w:pPr>
        <w:spacing w:after="0"/>
        <w:ind w:left="0"/>
        <w:jc w:val="both"/>
      </w:pPr>
      <w:r>
        <w:rPr>
          <w:rFonts w:ascii="Times New Roman"/>
          <w:b w:val="false"/>
          <w:i w:val="false"/>
          <w:color w:val="000000"/>
          <w:sz w:val="28"/>
        </w:rPr>
        <w:t xml:space="preserve">
      </w:t>
      </w:r>
    </w:p>
    <w:bookmarkEnd w:id="888"/>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9" w:id="889"/>
    <w:p>
      <w:pPr>
        <w:spacing w:after="0"/>
        <w:ind w:left="0"/>
        <w:jc w:val="both"/>
      </w:pPr>
      <w:r>
        <w:rPr>
          <w:rFonts w:ascii="Times New Roman"/>
          <w:b w:val="false"/>
          <w:i w:val="false"/>
          <w:color w:val="000000"/>
          <w:sz w:val="28"/>
        </w:rPr>
        <w:t xml:space="preserve">
      </w:t>
      </w:r>
    </w:p>
    <w:bookmarkEnd w:id="889"/>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