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f19d" w14:textId="8bcf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28-14-VIII "2025-2027 жылдарға арналған Бородулиха ауданы Новошульба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11 желтоқсандағы № 40-11-VIII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Новошульба ауылдық округінің бюджеті туралы" 2024 жылғы 30 желтоқсандағы № 28-14-VIІІ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Новошульба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163985,3 мың теңге, соның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39464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100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124421,3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313594,7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-149609,4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149609,4 мың теңге, соның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149609,4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Новошульба ауылдық округінің бюджетінде облыстық бюджеттен 1905,7 мың теңге сомасында ағымдағы нысаналы трансферттер көзделсін.";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Новошульба ауылдық округінің бюджетінде аудандық бюджеттен 48715,6 мың теңге сомасында ағымдағы нысаналы трансферттер көзделсін.";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40-11-VIII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Новошульба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60833,3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60833,3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60439,7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