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96a0" w14:textId="82e9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Белағаш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Белағаш ауылдық округінің бюджетіне аудандық бюджеттен берілетін бюджеттік субвенцияның көлемі 9608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Белағаш ауылдық округінің бюджетінде облыстық бюджеттен ағымдағы нысаналы трансферттер 3766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Белағаш ауылдық округінің бюджетінде аудандық бюджеттен ағымдағы нысаналы трансферттер 3634 мың теңге сомасында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