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ddb5" w14:textId="7c6d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2025 жылғы І тоқсанға арналған әлеуметтік маңызы бар азық-түлік тауарлары үшін бөлшек сауда бағаларының шекті мәндерін белгілеу туралы</w:t>
      </w:r>
    </w:p>
    <w:p>
      <w:pPr>
        <w:spacing w:after="0"/>
        <w:ind w:left="0"/>
        <w:jc w:val="both"/>
      </w:pPr>
      <w:r>
        <w:rPr>
          <w:rFonts w:ascii="Times New Roman"/>
          <w:b w:val="false"/>
          <w:i w:val="false"/>
          <w:color w:val="000000"/>
          <w:sz w:val="28"/>
        </w:rPr>
        <w:t>Алматы облысы әкімдігінің 2025 жылғы 10 қаңтардағы № 5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Ұлттық экономика министрінің м.а. 2015 жылғы 30 наурыздағы № 282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7-тармағына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2025 жылғы І тоқсанға арналған әлеуметтік маңызы бар азық-түлік тауарлары үшін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орынбасары Р. Исатаевқа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 __________ № ____ қаулысына қосымша</w:t>
            </w:r>
          </w:p>
        </w:tc>
      </w:tr>
    </w:tbl>
    <w:bookmarkStart w:name="z14" w:id="5"/>
    <w:p>
      <w:pPr>
        <w:spacing w:after="0"/>
        <w:ind w:left="0"/>
        <w:jc w:val="left"/>
      </w:pPr>
      <w:r>
        <w:rPr>
          <w:rFonts w:ascii="Times New Roman"/>
          <w:b/>
          <w:i w:val="false"/>
          <w:color w:val="000000"/>
        </w:rPr>
        <w:t xml:space="preserve"> Алматы облысы бойынша 2025 жылғы І тоқсанға арналған әлеуметтік маңызы бар азық-түлік тауарлары үшін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 бағасының шекті мәндері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