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b0ce" w14:textId="06eb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Ойыл ауданы Көптоғай ауылдық округі әкімінің 2025 жылғы 27 ақпандағы "Карантинді белгілеу туралы"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2025 жылғы 3 сәуірдегі № 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2025 жылғы 28 наурыздағы № 2-13-03/53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анықталған қарасан ауруын жою бойынша кешенді ветеринариялық іс-шараларының жүргізілуіне байланысты Ойыл ауданы Көптоғай ауылдық округі Шұбарши ауылы Таушанбаз қыстағында орналасқан "Мәтжан" шаруа қожалығына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Көптоғай ауылдық округі әкімінің 2025 жылғы 27 ақпандағы "Карантинді белгілеу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