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f58b" w14:textId="1a1f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халықты сауда алаңымен қамтамасыз етудің ең төменгі нормативтерін бекіту туралы</w:t>
      </w:r>
    </w:p>
    <w:p>
      <w:pPr>
        <w:spacing w:after="0"/>
        <w:ind w:left="0"/>
        <w:jc w:val="both"/>
      </w:pPr>
      <w:r>
        <w:rPr>
          <w:rFonts w:ascii="Times New Roman"/>
          <w:b w:val="false"/>
          <w:i w:val="false"/>
          <w:color w:val="000000"/>
          <w:sz w:val="28"/>
        </w:rPr>
        <w:t>Ақтөбе облысы әкімдігінің 2025 жылғы 21 қарашадағы № 252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облысында халықты сауда алаңымен қамтамасыз етудің ең төменгі нормативтері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және индустриалды-инновациялық даму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21 қарашадағы </w:t>
            </w:r>
            <w:r>
              <w:br/>
            </w:r>
            <w:r>
              <w:rPr>
                <w:rFonts w:ascii="Times New Roman"/>
                <w:b w:val="false"/>
                <w:i w:val="false"/>
                <w:color w:val="000000"/>
                <w:sz w:val="20"/>
              </w:rPr>
              <w:t>№ 252 қаулысымен бекітілген</w:t>
            </w:r>
          </w:p>
        </w:tc>
      </w:tr>
    </w:tbl>
    <w:p>
      <w:pPr>
        <w:spacing w:after="0"/>
        <w:ind w:left="0"/>
        <w:jc w:val="left"/>
      </w:pPr>
      <w:r>
        <w:rPr>
          <w:rFonts w:ascii="Times New Roman"/>
          <w:b/>
          <w:i w:val="false"/>
          <w:color w:val="000000"/>
        </w:rPr>
        <w:t xml:space="preserve"> Ақтөбе облысында халықты сауда алаңымен қамтамасыз етудің ең төменгі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шаққанда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