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b271" w14:textId="3f6b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"2024-2026 жылдарға арналған аудандық бюджет туралы" 2023 жылғы 21 желтоқсандағы № 15-1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26 тамыздағы № 26-1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"2024-2026 жылдарға арналған аудандық бюджет туралы" 2023 жылғы 21 желтоқсандағы №15-1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4 161 211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1 075 312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14 885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- 20 329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3 050 685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4 766 107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214 886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302 744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87 858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- 819 782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қаржыландыру– 819 782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883 910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87 858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23 730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аудандық бюджетте жоғары тұрған бюджеттерден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бөлінген нысаналы трансферттер мен бюджеттік кредиттер – 528 496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 – 13 585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санаторийлік-курорттық емдеу – 656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 – 2 317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 – 49 804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Мерей ауылындағы электр желілерін қайта жаңғырту – 109 390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Тасқала ауылындағы Маметова, Панфилов, Чурилин, Кенжин, Шевченко, Жеңіс, Садовая көшелері бойынша көше жарығын қайта жаңарту – 50 000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302 744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нысаналы трансферттер мен кредиттер – 2 270 841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16 807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– 1 108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3 650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47 881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Мереке ауылына кірме жолын күрделі жөндеу – 452 447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Оян ауылына кірме жолын күрделі жөндеу – 448 555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ауылының көшелеріндегі көлік жолдарын күрделі жөндеу – 290 950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Ақтау ауылының көшелеріндегі көлік жолдарын күрделі жөндеу – 329 269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 – 10 000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коммуналдық тұрғын үй қорының тұрғынжайын сатып алу – 21 508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Ақкүтір ауылын сумен жабдықтау үшін КБМ қондырғысын орнату – 22 500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Жігер ауылын сумен жабдықтау үшін КБМ қондырғысын орнату - 22 500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Еменжар ауылын сумен жабдықтау үшін КБМ қондырғысын орнату - 22 500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(облыстық маңызы бар қалалардың) бюджеттеріне тұрғын үй сатып алуға кредит беру – 581 166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субвенциялар – 1 135 258 мың теңге.".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 шешіміне 1-қосымша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