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48d5" w14:textId="72a4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әкімінің 2024 жылғы 2 тамыздағы № 4 шешімі. Күші жойылды - Батыс Қазақстан облысы Бөкей ордасы ауданы әкімінің 2025 жылғы 16 қаңтардағы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әкімінің 16.01.2025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 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Бөкей ордасы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жағдайларды жою басшысы болып Бөкей ордасы ауданы әкімінің орынбасары Б.Н.Меңешов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