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894d" w14:textId="1538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қызметкерлері мен әскери қызметшілерінің кәсіби қызметтік (кәсіби) және дене шынықтыру дайындығын ұйымдастырудың мазмұны мен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 ақпандағы № 34 бұйрығы.</w:t>
      </w:r>
    </w:p>
    <w:p>
      <w:pPr>
        <w:spacing w:after="0"/>
        <w:ind w:left="0"/>
        <w:jc w:val="both"/>
      </w:pPr>
      <w:bookmarkStart w:name="z4" w:id="0"/>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органдары қызметкерлері мен әскери қызметшілерінің кәсіби қызметтік (кәсіби) және дене шынықтыру дайындығының мазмұны;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 қызметкерлері мен әскери қызметшілерінің кәсіби қызметтік (кәсіби) және дене шынықтыру дайындығын ұйымдастыру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бұйрыққа қол қойылған күннен кейін он жұмыс күні ішінде Қазақстан Республикасы Төтенше жағдайлар министрлігінің Заң департаментіне осы тармақтың 1) тармақшасында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және Қазақстан Республикасы Төтенше жағдайлар министрлігінің Кадр және тәрбие жұмысы департаментіне (Т.Ә. Балқыбеков)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 ақпандағы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Азаматтық қорғау органдары қызметкерлері мен әскери қызметшілерінің кәсіби қызметтік (кәсіби) және дене шынықтыру дайындығының мазмұны</w:t>
      </w:r>
    </w:p>
    <w:bookmarkEnd w:id="9"/>
    <w:bookmarkStart w:name="z16" w:id="10"/>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кәсіби қызметтік (кәсіби) және дене шынықтыру дайындығының мазмұны Қазақстан Республикасының "Құқық қорғау қызметі туралы"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5-бабының екінші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кәсіби қызметтік (кәсіби) және дене шынықтыру дайындығының (бұдан әрі – кәсіби қызметтік және дене шынықтыру дайындығы) мазмұнын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Кәсіби қызметтік және дене шынықтыру дайындығы табиғи және техногендік сипаттағы төтенше жағдайлардың алдын алуға және жоюға, азаматтық қорғанысты ұйымдастыруға және жүргізуге, төтенше жағдай аймағындағы халыққа шұғыл медициналық және психологиялық көмек көрсетуге, өрт қауіпсіздігін қамтамасыз етуге бағытталған іс-шараларды жүргізу үшін қызметкерлер мен әскери қызметшілердің кәсіби білімі мен дағдыларын жетілдіруге бағытталған.</w:t>
      </w:r>
    </w:p>
    <w:bookmarkEnd w:id="11"/>
    <w:bookmarkStart w:name="z18" w:id="12"/>
    <w:p>
      <w:pPr>
        <w:spacing w:after="0"/>
        <w:ind w:left="0"/>
        <w:jc w:val="both"/>
      </w:pPr>
      <w:r>
        <w:rPr>
          <w:rFonts w:ascii="Times New Roman"/>
          <w:b w:val="false"/>
          <w:i w:val="false"/>
          <w:color w:val="000000"/>
          <w:sz w:val="28"/>
        </w:rPr>
        <w:t>
      3. Қызметкерлер мен әскери қызметшілердің кәсіби қызметтік және дене шынықтыру дайындығының міндеттері:</w:t>
      </w:r>
    </w:p>
    <w:bookmarkEnd w:id="12"/>
    <w:bookmarkStart w:name="z19" w:id="13"/>
    <w:p>
      <w:pPr>
        <w:spacing w:after="0"/>
        <w:ind w:left="0"/>
        <w:jc w:val="both"/>
      </w:pPr>
      <w:r>
        <w:rPr>
          <w:rFonts w:ascii="Times New Roman"/>
          <w:b w:val="false"/>
          <w:i w:val="false"/>
          <w:color w:val="000000"/>
          <w:sz w:val="28"/>
        </w:rPr>
        <w:t>
      1) қызметтік міндеттерді табысты орындауды қамтамасыз ететін білікті және тиімді іс-қимылдарға оқыту;</w:t>
      </w:r>
    </w:p>
    <w:bookmarkEnd w:id="13"/>
    <w:bookmarkStart w:name="z20" w:id="14"/>
    <w:p>
      <w:pPr>
        <w:spacing w:after="0"/>
        <w:ind w:left="0"/>
        <w:jc w:val="both"/>
      </w:pPr>
      <w:r>
        <w:rPr>
          <w:rFonts w:ascii="Times New Roman"/>
          <w:b w:val="false"/>
          <w:i w:val="false"/>
          <w:color w:val="000000"/>
          <w:sz w:val="28"/>
        </w:rPr>
        <w:t>
      2) азаматтық қорғау органдарының қызметін регламенттейтін нормативтік құқықтық актілерді зерделеу, сондай-ақ оларды қызметтік міндеттерді жүзеге асыру кезінде практикалық қолдану;</w:t>
      </w:r>
    </w:p>
    <w:bookmarkEnd w:id="14"/>
    <w:bookmarkStart w:name="z21" w:id="15"/>
    <w:p>
      <w:pPr>
        <w:spacing w:after="0"/>
        <w:ind w:left="0"/>
        <w:jc w:val="both"/>
      </w:pPr>
      <w:r>
        <w:rPr>
          <w:rFonts w:ascii="Times New Roman"/>
          <w:b w:val="false"/>
          <w:i w:val="false"/>
          <w:color w:val="000000"/>
          <w:sz w:val="28"/>
        </w:rPr>
        <w:t>
      3) қызметкерлер мен әскери қызметшілердің қызметтік жұмысының ерекшелігін ескере отырып, кәсіби сананы, жауапкершілік сезімін, кәсіби шеберлікті ұдайы жетілдіруге ұмтылысты қалыптастыру;</w:t>
      </w:r>
    </w:p>
    <w:bookmarkEnd w:id="15"/>
    <w:bookmarkStart w:name="z22" w:id="16"/>
    <w:p>
      <w:pPr>
        <w:spacing w:after="0"/>
        <w:ind w:left="0"/>
        <w:jc w:val="both"/>
      </w:pPr>
      <w:r>
        <w:rPr>
          <w:rFonts w:ascii="Times New Roman"/>
          <w:b w:val="false"/>
          <w:i w:val="false"/>
          <w:color w:val="000000"/>
          <w:sz w:val="28"/>
        </w:rPr>
        <w:t>
      4) төтенше жағдайларға жедел ден қоюға, азаматтық қорғанысқа және авариялық-құтқару жұмыстарын жүргізуге тұрақты әзірлікті қолдау;</w:t>
      </w:r>
    </w:p>
    <w:bookmarkEnd w:id="16"/>
    <w:bookmarkStart w:name="z23" w:id="17"/>
    <w:p>
      <w:pPr>
        <w:spacing w:after="0"/>
        <w:ind w:left="0"/>
        <w:jc w:val="both"/>
      </w:pPr>
      <w:r>
        <w:rPr>
          <w:rFonts w:ascii="Times New Roman"/>
          <w:b w:val="false"/>
          <w:i w:val="false"/>
          <w:color w:val="000000"/>
          <w:sz w:val="28"/>
        </w:rPr>
        <w:t>
      5) психологиялық тұрақтылықты қалыптастыру, байқағыштықты, қырағылықты, есте сақтауды, ойлауды, дағдыларды және кәсіби-психологиялық қасиеттерді дамыту;</w:t>
      </w:r>
    </w:p>
    <w:bookmarkEnd w:id="17"/>
    <w:bookmarkStart w:name="z24" w:id="18"/>
    <w:p>
      <w:pPr>
        <w:spacing w:after="0"/>
        <w:ind w:left="0"/>
        <w:jc w:val="both"/>
      </w:pPr>
      <w:r>
        <w:rPr>
          <w:rFonts w:ascii="Times New Roman"/>
          <w:b w:val="false"/>
          <w:i w:val="false"/>
          <w:color w:val="000000"/>
          <w:sz w:val="28"/>
        </w:rPr>
        <w:t>
      6) өрт, авариялық-құтқару техникасын, өрт-техникалық қару-жарақ пен жабдықты қолдану дағдыларын жетілдіру;</w:t>
      </w:r>
    </w:p>
    <w:bookmarkEnd w:id="18"/>
    <w:bookmarkStart w:name="z25" w:id="19"/>
    <w:p>
      <w:pPr>
        <w:spacing w:after="0"/>
        <w:ind w:left="0"/>
        <w:jc w:val="both"/>
      </w:pPr>
      <w:r>
        <w:rPr>
          <w:rFonts w:ascii="Times New Roman"/>
          <w:b w:val="false"/>
          <w:i w:val="false"/>
          <w:color w:val="000000"/>
          <w:sz w:val="28"/>
        </w:rPr>
        <w:t>
      7) өрт-құтқару даярлығы, авариялық-құтқару жұмысы, табиғи және техногендік сипаттағы төтенше жағдайлардың, қауіпсіздік техникасының алдын алу және оларды жою бойынша іс-шаралардың профилактикасы бойынша дағдыларды жетілдіру болып табылады.</w:t>
      </w:r>
    </w:p>
    <w:bookmarkEnd w:id="19"/>
    <w:bookmarkStart w:name="z26" w:id="20"/>
    <w:p>
      <w:pPr>
        <w:spacing w:after="0"/>
        <w:ind w:left="0"/>
        <w:jc w:val="both"/>
      </w:pPr>
      <w:r>
        <w:rPr>
          <w:rFonts w:ascii="Times New Roman"/>
          <w:b w:val="false"/>
          <w:i w:val="false"/>
          <w:color w:val="000000"/>
          <w:sz w:val="28"/>
        </w:rPr>
        <w:t>
      4. Қызметкерлер мен әскери қызметшілерді кәсіби қызметтік дайындау мыналарды қамтиды:</w:t>
      </w:r>
    </w:p>
    <w:bookmarkEnd w:id="20"/>
    <w:bookmarkStart w:name="z27" w:id="21"/>
    <w:p>
      <w:pPr>
        <w:spacing w:after="0"/>
        <w:ind w:left="0"/>
        <w:jc w:val="both"/>
      </w:pPr>
      <w:r>
        <w:rPr>
          <w:rFonts w:ascii="Times New Roman"/>
          <w:b w:val="false"/>
          <w:i w:val="false"/>
          <w:color w:val="000000"/>
          <w:sz w:val="28"/>
        </w:rPr>
        <w:t>
      1) арнайы даярлық;</w:t>
      </w:r>
    </w:p>
    <w:bookmarkEnd w:id="21"/>
    <w:bookmarkStart w:name="z28" w:id="22"/>
    <w:p>
      <w:pPr>
        <w:spacing w:after="0"/>
        <w:ind w:left="0"/>
        <w:jc w:val="both"/>
      </w:pPr>
      <w:r>
        <w:rPr>
          <w:rFonts w:ascii="Times New Roman"/>
          <w:b w:val="false"/>
          <w:i w:val="false"/>
          <w:color w:val="000000"/>
          <w:sz w:val="28"/>
        </w:rPr>
        <w:t>
      2) әлеуметтік-құқықтық даярлық;</w:t>
      </w:r>
    </w:p>
    <w:bookmarkEnd w:id="22"/>
    <w:bookmarkStart w:name="z29" w:id="23"/>
    <w:p>
      <w:pPr>
        <w:spacing w:after="0"/>
        <w:ind w:left="0"/>
        <w:jc w:val="both"/>
      </w:pPr>
      <w:r>
        <w:rPr>
          <w:rFonts w:ascii="Times New Roman"/>
          <w:b w:val="false"/>
          <w:i w:val="false"/>
          <w:color w:val="000000"/>
          <w:sz w:val="28"/>
        </w:rPr>
        <w:t>
      3) психологиялық даярлық;</w:t>
      </w:r>
    </w:p>
    <w:bookmarkEnd w:id="23"/>
    <w:bookmarkStart w:name="z30" w:id="24"/>
    <w:p>
      <w:pPr>
        <w:spacing w:after="0"/>
        <w:ind w:left="0"/>
        <w:jc w:val="both"/>
      </w:pPr>
      <w:r>
        <w:rPr>
          <w:rFonts w:ascii="Times New Roman"/>
          <w:b w:val="false"/>
          <w:i w:val="false"/>
          <w:color w:val="000000"/>
          <w:sz w:val="28"/>
        </w:rPr>
        <w:t>
      4) саптық даярлық.</w:t>
      </w:r>
    </w:p>
    <w:bookmarkEnd w:id="24"/>
    <w:bookmarkStart w:name="z31" w:id="25"/>
    <w:p>
      <w:pPr>
        <w:spacing w:after="0"/>
        <w:ind w:left="0"/>
        <w:jc w:val="both"/>
      </w:pPr>
      <w:r>
        <w:rPr>
          <w:rFonts w:ascii="Times New Roman"/>
          <w:b w:val="false"/>
          <w:i w:val="false"/>
          <w:color w:val="000000"/>
          <w:sz w:val="28"/>
        </w:rPr>
        <w:t>
      5. Қызметкерлер мен әскери қызметшілердің кәсіби дене шынықтыру дайындығы мыналарды қамтиды:</w:t>
      </w:r>
    </w:p>
    <w:bookmarkEnd w:id="25"/>
    <w:bookmarkStart w:name="z32" w:id="26"/>
    <w:p>
      <w:pPr>
        <w:spacing w:after="0"/>
        <w:ind w:left="0"/>
        <w:jc w:val="both"/>
      </w:pPr>
      <w:r>
        <w:rPr>
          <w:rFonts w:ascii="Times New Roman"/>
          <w:b w:val="false"/>
          <w:i w:val="false"/>
          <w:color w:val="000000"/>
          <w:sz w:val="28"/>
        </w:rPr>
        <w:t>
      1) дене шынықтыру дайындығы;</w:t>
      </w:r>
    </w:p>
    <w:bookmarkEnd w:id="26"/>
    <w:bookmarkStart w:name="z33" w:id="27"/>
    <w:p>
      <w:pPr>
        <w:spacing w:after="0"/>
        <w:ind w:left="0"/>
        <w:jc w:val="both"/>
      </w:pPr>
      <w:r>
        <w:rPr>
          <w:rFonts w:ascii="Times New Roman"/>
          <w:b w:val="false"/>
          <w:i w:val="false"/>
          <w:color w:val="000000"/>
          <w:sz w:val="28"/>
        </w:rPr>
        <w:t>
      2) өрт-құтқару дайындығы.</w:t>
      </w:r>
    </w:p>
    <w:bookmarkEnd w:id="27"/>
    <w:bookmarkStart w:name="z34" w:id="28"/>
    <w:p>
      <w:pPr>
        <w:spacing w:after="0"/>
        <w:ind w:left="0"/>
        <w:jc w:val="both"/>
      </w:pPr>
      <w:r>
        <w:rPr>
          <w:rFonts w:ascii="Times New Roman"/>
          <w:b w:val="false"/>
          <w:i w:val="false"/>
          <w:color w:val="000000"/>
          <w:sz w:val="28"/>
        </w:rPr>
        <w:t>
      6. Арнайы дайындық қызметкерлер мен әскери қызметшілердің тікелей кәсіби қызметті регламенттейтін нормативтік құқықтық актілерді зерделеуіне бағытталған.</w:t>
      </w:r>
    </w:p>
    <w:bookmarkEnd w:id="28"/>
    <w:bookmarkStart w:name="z35" w:id="29"/>
    <w:p>
      <w:pPr>
        <w:spacing w:after="0"/>
        <w:ind w:left="0"/>
        <w:jc w:val="both"/>
      </w:pPr>
      <w:r>
        <w:rPr>
          <w:rFonts w:ascii="Times New Roman"/>
          <w:b w:val="false"/>
          <w:i w:val="false"/>
          <w:color w:val="000000"/>
          <w:sz w:val="28"/>
        </w:rPr>
        <w:t>
      7. Әлеуметтік-құқықтық дайындық қызметкерлер мен әскери қызметшілер арасында тәртіп пен құқықтық тәртіпті нығайтуға, сондай-ақ әлеуметтік кепілдіктерді қамтамасыз етуге, әлеуметтік қорғалу деңгейін айқындауға, қызметкерлер мен әскери қызметшілер мен олардың отбасы мүшелерін әлеуметтік қорғауды жүзеге асыру бойынша басқарушылық шешімдердің орындалуын ұйымдастыруға бағытталған.</w:t>
      </w:r>
    </w:p>
    <w:bookmarkEnd w:id="29"/>
    <w:bookmarkStart w:name="z36" w:id="30"/>
    <w:p>
      <w:pPr>
        <w:spacing w:after="0"/>
        <w:ind w:left="0"/>
        <w:jc w:val="both"/>
      </w:pPr>
      <w:r>
        <w:rPr>
          <w:rFonts w:ascii="Times New Roman"/>
          <w:b w:val="false"/>
          <w:i w:val="false"/>
          <w:color w:val="000000"/>
          <w:sz w:val="28"/>
        </w:rPr>
        <w:t>
      8. Психологиялық даярлық қызметкерлер мен әскери қызметшілердің қызметтік жұмыстың кез келген жағдайларында кәсіби сауатты іс-әрекетке дайындығын қалыптастыруға, қызметкерлер мен әскери қызметшілердің қызметтік жұмысты жүзеге асыру кезінде туындайтын стресс факторларының теріс әсеріне психологиялық тұрақтылығын арттыруға, қызметкерлер мен әскери қызметшілердің штаттық және экстремалды жағдайларда қызметтік міндеттерді тиімді шешуге ықпал ететін психологиялық қасиеттерін, дағдылары мен іскерлігін дамытуға бағытталған.</w:t>
      </w:r>
    </w:p>
    <w:bookmarkEnd w:id="30"/>
    <w:bookmarkStart w:name="z37" w:id="31"/>
    <w:p>
      <w:pPr>
        <w:spacing w:after="0"/>
        <w:ind w:left="0"/>
        <w:jc w:val="both"/>
      </w:pPr>
      <w:r>
        <w:rPr>
          <w:rFonts w:ascii="Times New Roman"/>
          <w:b w:val="false"/>
          <w:i w:val="false"/>
          <w:color w:val="000000"/>
          <w:sz w:val="28"/>
        </w:rPr>
        <w:t xml:space="preserve">
      Қызметкерлер мен әскери қызметшілерді психологиялық дайындау "Азаматтық қорғау органдарының жеке құрамымен тәрбие, психологиялық және идеологиялық жұмыстарын ұйымдастыру қағидаларын бекіту туралы" Қазақстан Республикасы Төтенше жағдайлар министрінің 2022 жылғы 10 қарашадағы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30538 болып тіркелген) сәйкес жүзеге асырылады.</w:t>
      </w:r>
    </w:p>
    <w:bookmarkEnd w:id="31"/>
    <w:bookmarkStart w:name="z38" w:id="32"/>
    <w:p>
      <w:pPr>
        <w:spacing w:after="0"/>
        <w:ind w:left="0"/>
        <w:jc w:val="both"/>
      </w:pPr>
      <w:r>
        <w:rPr>
          <w:rFonts w:ascii="Times New Roman"/>
          <w:b w:val="false"/>
          <w:i w:val="false"/>
          <w:color w:val="000000"/>
          <w:sz w:val="28"/>
        </w:rPr>
        <w:t>
      9. Саптық дайындық қызметкерлер мен әскери қызметшілерде саптық дағдыларды қалыптастыруға және патриотизмге тәрбиелеуге бағытталған.</w:t>
      </w:r>
    </w:p>
    <w:bookmarkEnd w:id="32"/>
    <w:bookmarkStart w:name="z39" w:id="33"/>
    <w:p>
      <w:pPr>
        <w:spacing w:after="0"/>
        <w:ind w:left="0"/>
        <w:jc w:val="both"/>
      </w:pPr>
      <w:r>
        <w:rPr>
          <w:rFonts w:ascii="Times New Roman"/>
          <w:b w:val="false"/>
          <w:i w:val="false"/>
          <w:color w:val="000000"/>
          <w:sz w:val="28"/>
        </w:rPr>
        <w:t>
      10. Дене шынықтыру күнделікті қызметтің қысылтаяң жағдайларында, сондай-ақ төзімділікті, спорттық және салауатты өмір салтын талап ететін жағдайларда жылдам әрекет ету және кедергілерді жеңу үшін қажетті физикалық қасиеттер мен дағдыларды қалыптастыруға және жетілдіруге бағытталған.</w:t>
      </w:r>
    </w:p>
    <w:bookmarkEnd w:id="33"/>
    <w:bookmarkStart w:name="z40" w:id="34"/>
    <w:p>
      <w:pPr>
        <w:spacing w:after="0"/>
        <w:ind w:left="0"/>
        <w:jc w:val="both"/>
      </w:pPr>
      <w:r>
        <w:rPr>
          <w:rFonts w:ascii="Times New Roman"/>
          <w:b w:val="false"/>
          <w:i w:val="false"/>
          <w:color w:val="000000"/>
          <w:sz w:val="28"/>
        </w:rPr>
        <w:t>
      11. Өрт-құтқару даайындығы өрт, авариялық-құтқару техникасымен, өрт-техникалық қару-жарақпен және жабдықтармен жұмыс істеудің неғұрлым ұтымды және тиімді әдістер мен тәсілдерін саналы және шебер орындауды қалыптастыруға және жетілдіруге бағытталған.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 ақпандағы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42" w:id="35"/>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қызметшілерінің кәсіби қызметтік (кәсіби) және дене шынықтыру дайындығын ұйымдастыру қағидалары</w:t>
      </w:r>
    </w:p>
    <w:bookmarkEnd w:id="35"/>
    <w:bookmarkStart w:name="z43" w:id="36"/>
    <w:p>
      <w:pPr>
        <w:spacing w:after="0"/>
        <w:ind w:left="0"/>
        <w:jc w:val="left"/>
      </w:pPr>
      <w:r>
        <w:rPr>
          <w:rFonts w:ascii="Times New Roman"/>
          <w:b/>
          <w:i w:val="false"/>
          <w:color w:val="000000"/>
        </w:rPr>
        <w:t xml:space="preserve"> 1-тарау. Жалпы ережелер</w:t>
      </w:r>
    </w:p>
    <w:bookmarkEnd w:id="36"/>
    <w:bookmarkStart w:name="z44" w:id="37"/>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кәсіби қызметтік (кәсіби) және дене шынықтыру дайындығын ұйымдастыру қағидалары (бұдан әрі – Қағидалар) Қазақстан Республикасы "Құқық қорғау қызметі туралы" Заңының (бұдан әрі – Заң) </w:t>
      </w:r>
      <w:r>
        <w:rPr>
          <w:rFonts w:ascii="Times New Roman"/>
          <w:b w:val="false"/>
          <w:i w:val="false"/>
          <w:color w:val="000000"/>
          <w:sz w:val="28"/>
        </w:rPr>
        <w:t>36-бабының</w:t>
      </w:r>
      <w:r>
        <w:rPr>
          <w:rFonts w:ascii="Times New Roman"/>
          <w:b w:val="false"/>
          <w:i w:val="false"/>
          <w:color w:val="000000"/>
          <w:sz w:val="28"/>
        </w:rPr>
        <w:t xml:space="preserve"> 3-тармағына, 5-бабының екінші бөлігіне, сондай-ақ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кәсіби қызметтік (кәсіби) және дене шынықтыру дайындығын (бұдан әрі – кәсіби қызметтік және дене шынықтыру дайындығы) ұйымдастыру тәртібін айқындайды.</w:t>
      </w:r>
    </w:p>
    <w:bookmarkEnd w:id="37"/>
    <w:bookmarkStart w:name="z45" w:id="38"/>
    <w:p>
      <w:pPr>
        <w:spacing w:after="0"/>
        <w:ind w:left="0"/>
        <w:jc w:val="both"/>
      </w:pPr>
      <w:r>
        <w:rPr>
          <w:rFonts w:ascii="Times New Roman"/>
          <w:b w:val="false"/>
          <w:i w:val="false"/>
          <w:color w:val="000000"/>
          <w:sz w:val="28"/>
        </w:rPr>
        <w:t>
      Осы Қағидалардың күші Қазақстан Республикасы Төтенше жағдайлар министрлігі білім беру ұйымының (бұдан әрі – білім беру ұйымы), (оқу орталықтары) курсанттарына, магистранттарына, докторанттарына, тыңдаушыларына және Қазақстан Республикасы Төтенше жағдайлар министрлігі азаматтық қорғаныс әскери бөлімдерінің мерзімді әскери қызметінің әскери қызметшілеріне (бұдан әрі – әскери бөлімдер) қолданылмайды.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2. Кәсіби қызметтік және дене шынықтыру дайындығы қызметкерлер мен әскери қызметшілердің қызмет өткеру орны бойынша жүзеге асырылады.</w:t>
      </w:r>
    </w:p>
    <w:bookmarkEnd w:id="39"/>
    <w:bookmarkStart w:name="z47" w:id="40"/>
    <w:p>
      <w:pPr>
        <w:spacing w:after="0"/>
        <w:ind w:left="0"/>
        <w:jc w:val="both"/>
      </w:pPr>
      <w:r>
        <w:rPr>
          <w:rFonts w:ascii="Times New Roman"/>
          <w:b w:val="false"/>
          <w:i w:val="false"/>
          <w:color w:val="000000"/>
          <w:sz w:val="28"/>
        </w:rPr>
        <w:t>
      3. Қазақстан Республикасы Төтенше жағдайлар министрлігі аппаратының құрылымдық бөлімшелерінің (бұдан әрі - ТЖМ) бастықтары, ТЖМ ведомстволарының төрағалары, аумақтық органдардың, мемлекеттік мекемелердің, сондай-ақ білім беру ұйымдарының бастықтары, әскери бөлімдердің командирлері қызметкерлер мен әскери қызметшілердің кәсіби қызметтік және дене шынықтыру дайындығын уақтылы және сапалы ұйымдастыруды қамтамасыз етеді.</w:t>
      </w:r>
    </w:p>
    <w:bookmarkEnd w:id="40"/>
    <w:bookmarkStart w:name="z48" w:id="41"/>
    <w:p>
      <w:pPr>
        <w:spacing w:after="0"/>
        <w:ind w:left="0"/>
        <w:jc w:val="both"/>
      </w:pPr>
      <w:r>
        <w:rPr>
          <w:rFonts w:ascii="Times New Roman"/>
          <w:b w:val="false"/>
          <w:i w:val="false"/>
          <w:color w:val="000000"/>
          <w:sz w:val="28"/>
        </w:rPr>
        <w:t>
      4. Кәсіби қызметтік және дене шынықтыру дайындығы бойынша сабақтарды ұйымдастыру үшін:</w:t>
      </w:r>
    </w:p>
    <w:bookmarkEnd w:id="41"/>
    <w:bookmarkStart w:name="z49" w:id="42"/>
    <w:p>
      <w:pPr>
        <w:spacing w:after="0"/>
        <w:ind w:left="0"/>
        <w:jc w:val="both"/>
      </w:pPr>
      <w:r>
        <w:rPr>
          <w:rFonts w:ascii="Times New Roman"/>
          <w:b w:val="false"/>
          <w:i w:val="false"/>
          <w:color w:val="000000"/>
          <w:sz w:val="28"/>
        </w:rPr>
        <w:t>
      ТЖМ аппараты мен ведомстволарында – Қазақстан Республикасы Төтенше жағдайлар министрінің немесе оның міндетін атқарушы тұлғаның бұйрығы шығарылады;</w:t>
      </w:r>
    </w:p>
    <w:bookmarkEnd w:id="42"/>
    <w:bookmarkStart w:name="z5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ТЖД Өрт сөндіру және авариялық-құтқару жұмыстары қызметтерінде (бұдан әрі – ӨС және АҚЖҚ) – ӨС және АҚЖҚ бастығының немесе оның міндеттерін атқарушының бұйрығы шығарылады;</w:t>
      </w:r>
    </w:p>
    <w:bookmarkEnd w:id="43"/>
    <w:bookmarkStart w:name="z52" w:id="44"/>
    <w:p>
      <w:pPr>
        <w:spacing w:after="0"/>
        <w:ind w:left="0"/>
        <w:jc w:val="both"/>
      </w:pPr>
      <w:r>
        <w:rPr>
          <w:rFonts w:ascii="Times New Roman"/>
          <w:b w:val="false"/>
          <w:i w:val="false"/>
          <w:color w:val="000000"/>
          <w:sz w:val="28"/>
        </w:rPr>
        <w:t>
      әскери бөлімдерде – әскери бөлімдер командирінің немесе оның міндеттерін атқарушының бұйрығы шығарылады;</w:t>
      </w:r>
    </w:p>
    <w:bookmarkEnd w:id="44"/>
    <w:bookmarkStart w:name="z53" w:id="45"/>
    <w:p>
      <w:pPr>
        <w:spacing w:after="0"/>
        <w:ind w:left="0"/>
        <w:jc w:val="both"/>
      </w:pPr>
      <w:r>
        <w:rPr>
          <w:rFonts w:ascii="Times New Roman"/>
          <w:b w:val="false"/>
          <w:i w:val="false"/>
          <w:color w:val="000000"/>
          <w:sz w:val="28"/>
        </w:rPr>
        <w:t>
      білім беру ұйымдарында – білім беру ұйымдары бастығының немесе оның міндеттерін атқарушының бұйрығы шығарылады.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27.05.2025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2-тарау. Қызметкерлер мен әскери қызметшілердің кәсіби қызметтік (кәсіби) және дене шынықтыру дайындығын ұйымдастыру тәртібі</w:t>
      </w:r>
    </w:p>
    <w:bookmarkEnd w:id="46"/>
    <w:bookmarkStart w:name="z55" w:id="47"/>
    <w:p>
      <w:pPr>
        <w:spacing w:after="0"/>
        <w:ind w:left="0"/>
        <w:jc w:val="left"/>
      </w:pPr>
      <w:r>
        <w:rPr>
          <w:rFonts w:ascii="Times New Roman"/>
          <w:b/>
          <w:i w:val="false"/>
          <w:color w:val="000000"/>
        </w:rPr>
        <w:t xml:space="preserve"> 1-Параграф. Қызметкерлер мен әскери қызметшілерді кәсіби қызметтік (кәсіби) дайындауды ұйымдастыру тәртібі</w:t>
      </w:r>
    </w:p>
    <w:bookmarkEnd w:id="47"/>
    <w:bookmarkStart w:name="z56" w:id="48"/>
    <w:p>
      <w:pPr>
        <w:spacing w:after="0"/>
        <w:ind w:left="0"/>
        <w:jc w:val="both"/>
      </w:pPr>
      <w:r>
        <w:rPr>
          <w:rFonts w:ascii="Times New Roman"/>
          <w:b w:val="false"/>
          <w:i w:val="false"/>
          <w:color w:val="000000"/>
          <w:sz w:val="28"/>
        </w:rPr>
        <w:t>
      5. Кәсіби қызметтік дайындық – қызметкерлер мен әскери қызметшілерге жүктелген қызметтік міндеттерді ойдағыдай орындау үшін қажетті кәсіби білімді, іскерлікті және дағдыларды игеру мен ұдайы жетілдірудің ұйымдастырылған және мақсатты процесі болып табылады.</w:t>
      </w:r>
    </w:p>
    <w:bookmarkEnd w:id="48"/>
    <w:bookmarkStart w:name="z57" w:id="49"/>
    <w:p>
      <w:pPr>
        <w:spacing w:after="0"/>
        <w:ind w:left="0"/>
        <w:jc w:val="both"/>
      </w:pPr>
      <w:r>
        <w:rPr>
          <w:rFonts w:ascii="Times New Roman"/>
          <w:b w:val="false"/>
          <w:i w:val="false"/>
          <w:color w:val="000000"/>
          <w:sz w:val="28"/>
        </w:rPr>
        <w:t>
      Қарауылдық (ауысымдық) қызмет атқаратын қызметкерлерге кәсіби қызметтік дайындық бойынша сабақтар "Өртке қарсы қызметтің жұмыс жарғысын бекіту туралы" Қазақстан Республикасы Ішкі істер министрінің 2017 жылғы 26 маусымдағы № 445 бұйрығымен бекітілген (нормативтік құқықтық актілерді мемлекеттік тіркеу тізілімінде № 15422 тіркелген) (бұдан әрі – № 445 бұйрық) Өртке қарсы қызметтің жұмыс жарғысының 11-қосымшасына сәйкес өртке қарсы қызмет бөлімшесі қарауылының күн тәртібімен айқындалатын оқу сағаттары шеңберінде өткізіледі.</w:t>
      </w:r>
    </w:p>
    <w:bookmarkEnd w:id="49"/>
    <w:bookmarkStart w:name="z58" w:id="50"/>
    <w:p>
      <w:pPr>
        <w:spacing w:after="0"/>
        <w:ind w:left="0"/>
        <w:jc w:val="both"/>
      </w:pPr>
      <w:r>
        <w:rPr>
          <w:rFonts w:ascii="Times New Roman"/>
          <w:b w:val="false"/>
          <w:i w:val="false"/>
          <w:color w:val="000000"/>
          <w:sz w:val="28"/>
        </w:rPr>
        <w:t>
      6. Қызметкерлер мен әскери қызметшілерді кәсіби қызметтік дайындау жұмысын ұйымдастыру және дайындау мен өткізуді бақылау азаматтық қорғау органдарының кадр қызметтеріне (бұдан әрі – кадр қызметі), ал әскери бөлімдерде – жауынгерлік дайындық бөлімшелеріне жүктеледі.</w:t>
      </w:r>
    </w:p>
    <w:bookmarkEnd w:id="50"/>
    <w:bookmarkStart w:name="z59" w:id="51"/>
    <w:p>
      <w:pPr>
        <w:spacing w:after="0"/>
        <w:ind w:left="0"/>
        <w:jc w:val="both"/>
      </w:pPr>
      <w:r>
        <w:rPr>
          <w:rFonts w:ascii="Times New Roman"/>
          <w:b w:val="false"/>
          <w:i w:val="false"/>
          <w:color w:val="000000"/>
          <w:sz w:val="28"/>
        </w:rPr>
        <w:t>
      Қарауылдық (ауысымдық) қызмет қызметкерлерін дайындау және кәсіби қызметтік дайындауды жүргізу бойынша жұмысты ұйымдастыру № 445 бұйрықпен айқындалады.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7. Кәсіби қызметтік дайындық бойынша сабақтарды өткізуге қызметкерлер, әскери қызметшілер, жұмыскерлер (әкімшілік мемлекеттік және азаматтық қызметшілер), азаматтық қорғау органдарының құтқарушылары, сондай-ақ білім беру ұйымының профессорлық-оқытушылық құрамы тартылады.</w:t>
      </w:r>
    </w:p>
    <w:bookmarkEnd w:id="52"/>
    <w:bookmarkStart w:name="z61" w:id="53"/>
    <w:p>
      <w:pPr>
        <w:spacing w:after="0"/>
        <w:ind w:left="0"/>
        <w:jc w:val="both"/>
      </w:pPr>
      <w:r>
        <w:rPr>
          <w:rFonts w:ascii="Times New Roman"/>
          <w:b w:val="false"/>
          <w:i w:val="false"/>
          <w:color w:val="000000"/>
          <w:sz w:val="28"/>
        </w:rPr>
        <w:t>
      Өзге мемлекеттік органдардың, ұйымдардың қызметкерлерін, сондай-ақ өзге де білім беру ұйымдарының профессорлық-оқытушылық құрамын және басқа да адамдарды кәсіби қызметтік дайындау бойынша сабақтарды өткізуге (келісім бойынша) сабақтардың тақырыбы бойынша тартуға жол беріледі.</w:t>
      </w:r>
    </w:p>
    <w:bookmarkEnd w:id="53"/>
    <w:bookmarkStart w:name="z62" w:id="54"/>
    <w:p>
      <w:pPr>
        <w:spacing w:after="0"/>
        <w:ind w:left="0"/>
        <w:jc w:val="both"/>
      </w:pPr>
      <w:r>
        <w:rPr>
          <w:rFonts w:ascii="Times New Roman"/>
          <w:b w:val="false"/>
          <w:i w:val="false"/>
          <w:color w:val="000000"/>
          <w:sz w:val="28"/>
        </w:rPr>
        <w:t>
      8. Кәсіби қызметтік дайындық бойынша сабақтар қаңтардан – қыркүйекке дейін қоса алғанда (бұдан әрі - оқу жылы) өткізіледі.</w:t>
      </w:r>
    </w:p>
    <w:bookmarkEnd w:id="54"/>
    <w:bookmarkStart w:name="z63" w:id="55"/>
    <w:p>
      <w:pPr>
        <w:spacing w:after="0"/>
        <w:ind w:left="0"/>
        <w:jc w:val="both"/>
      </w:pPr>
      <w:r>
        <w:rPr>
          <w:rFonts w:ascii="Times New Roman"/>
          <w:b w:val="false"/>
          <w:i w:val="false"/>
          <w:color w:val="000000"/>
          <w:sz w:val="28"/>
        </w:rPr>
        <w:t>
      Білім беру ұйымында оқу жылы қыркүйек айынан басталып, келесі жылдың мамыр айын қоса алғанда аяқталады.</w:t>
      </w:r>
    </w:p>
    <w:bookmarkEnd w:id="55"/>
    <w:bookmarkStart w:name="z64" w:id="56"/>
    <w:p>
      <w:pPr>
        <w:spacing w:after="0"/>
        <w:ind w:left="0"/>
        <w:jc w:val="both"/>
      </w:pPr>
      <w:r>
        <w:rPr>
          <w:rFonts w:ascii="Times New Roman"/>
          <w:b w:val="false"/>
          <w:i w:val="false"/>
          <w:color w:val="000000"/>
          <w:sz w:val="28"/>
        </w:rPr>
        <w:t>
      9. Кадр қызметі немесе жауынгерлік дайындық бөлімшелері тоқсан сайын азаматтық қорғау органдарының құрылымдық бөлімшелерінің ұсынысы негізінде осы Қағидаларға 1-қосымшаға сәйкес нысан бойынша қызметкерлер мен әскери қызметшілерді кәсіби қызметтік дайындау бойынша сабақтар өткізудің тақырыптық жоспарын (бұдан әрі – жоспар) қалыптастырады.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10. Кәсіби қызметтік дайындық бойынша сабақтар кемінде екі тақырыпты қамти отырып, айына кемінде екі рет өткізіледі.</w:t>
      </w:r>
    </w:p>
    <w:bookmarkEnd w:id="57"/>
    <w:bookmarkStart w:name="z66" w:id="58"/>
    <w:p>
      <w:pPr>
        <w:spacing w:after="0"/>
        <w:ind w:left="0"/>
        <w:jc w:val="both"/>
      </w:pPr>
      <w:r>
        <w:rPr>
          <w:rFonts w:ascii="Times New Roman"/>
          <w:b w:val="false"/>
          <w:i w:val="false"/>
          <w:color w:val="000000"/>
          <w:sz w:val="28"/>
        </w:rPr>
        <w:t>
      11. Кәсіби қызметтік дайындық шеңберінде арнайы, әлеуметтік-құқықтық және саптық дайындық бойынша сабақтар қызметкерлер мен әскери қызметшілердің қатысуымен акт залдарында, оқу (дәріс) сыныптарында (кабинеттерде) дәріс түрінде өткізіледі.</w:t>
      </w:r>
    </w:p>
    <w:bookmarkEnd w:id="58"/>
    <w:bookmarkStart w:name="z67" w:id="59"/>
    <w:p>
      <w:pPr>
        <w:spacing w:after="0"/>
        <w:ind w:left="0"/>
        <w:jc w:val="both"/>
      </w:pPr>
      <w:r>
        <w:rPr>
          <w:rFonts w:ascii="Times New Roman"/>
          <w:b w:val="false"/>
          <w:i w:val="false"/>
          <w:color w:val="000000"/>
          <w:sz w:val="28"/>
        </w:rPr>
        <w:t>
      12. Саптық дайындық бойынша практикалық сабақтар нұсқау (тапсырма) бойынша жоспардан тыс үш айда кемінде бір рет өткізіледі:</w:t>
      </w:r>
    </w:p>
    <w:bookmarkEnd w:id="59"/>
    <w:p>
      <w:pPr>
        <w:spacing w:after="0"/>
        <w:ind w:left="0"/>
        <w:jc w:val="both"/>
      </w:pPr>
      <w:r>
        <w:rPr>
          <w:rFonts w:ascii="Times New Roman"/>
          <w:b w:val="false"/>
          <w:i w:val="false"/>
          <w:color w:val="000000"/>
          <w:sz w:val="28"/>
        </w:rPr>
        <w:t>
      Министрдің – ТЖМ аппараты мен ведомстволарының қызметкерлері мен әскери қызметшілерінің қатысуымен ТЖМ саптық плацында және азаматтық қорғаныс бөлімшесімен бірге кадр қызметімен өткізіледі;</w:t>
      </w:r>
    </w:p>
    <w:p>
      <w:pPr>
        <w:spacing w:after="0"/>
        <w:ind w:left="0"/>
        <w:jc w:val="both"/>
      </w:pPr>
      <w:r>
        <w:rPr>
          <w:rFonts w:ascii="Times New Roman"/>
          <w:b w:val="false"/>
          <w:i w:val="false"/>
          <w:color w:val="000000"/>
          <w:sz w:val="28"/>
        </w:rPr>
        <w:t>
      ТЖД бастығының – ТЖД қызметкерлері мен әскери қызметшілерінің және білім беру ұйымдарының оқу орталықтарының қатысуымен ТЖД саптық плацтарында және бөлімшесі азаматтық қорғаныс бөлімшесімен бірге кадр қызметімен өткізіледі;</w:t>
      </w:r>
    </w:p>
    <w:p>
      <w:pPr>
        <w:spacing w:after="0"/>
        <w:ind w:left="0"/>
        <w:jc w:val="both"/>
      </w:pPr>
      <w:r>
        <w:rPr>
          <w:rFonts w:ascii="Times New Roman"/>
          <w:b w:val="false"/>
          <w:i w:val="false"/>
          <w:color w:val="000000"/>
          <w:sz w:val="28"/>
        </w:rPr>
        <w:t>
      ТЖ(Б)Б бастығының – ТЖ(Б)Б қызметкерлері мен әскери қызметшілерінің қатысуымен ТЖ(Б)Б саптық плацтарында және ТЖ(Б)Б бастықтары жүргізеді;</w:t>
      </w:r>
    </w:p>
    <w:p>
      <w:pPr>
        <w:spacing w:after="0"/>
        <w:ind w:left="0"/>
        <w:jc w:val="both"/>
      </w:pPr>
      <w:r>
        <w:rPr>
          <w:rFonts w:ascii="Times New Roman"/>
          <w:b w:val="false"/>
          <w:i w:val="false"/>
          <w:color w:val="000000"/>
          <w:sz w:val="28"/>
        </w:rPr>
        <w:t>
      ТЖД, ТЖ(Б)Б өрт сөндіру бөлімдері (мамандандырылған), бекеттері мен отрядтары бастығының - осы бөлімшелер қызметкерлерінің қатысуымен саптық плацтарда өткізіледі және өрт сөндіру бөлімдерінің (мамандандырылған), бекеттер мен отрядтардың бастықтары өткізеді;</w:t>
      </w:r>
    </w:p>
    <w:p>
      <w:pPr>
        <w:spacing w:after="0"/>
        <w:ind w:left="0"/>
        <w:jc w:val="both"/>
      </w:pPr>
      <w:r>
        <w:rPr>
          <w:rFonts w:ascii="Times New Roman"/>
          <w:b w:val="false"/>
          <w:i w:val="false"/>
          <w:color w:val="000000"/>
          <w:sz w:val="28"/>
        </w:rPr>
        <w:t>
      білім беру ұйымы бастығының – білім беру ұйымы қызметкерлері мен әскери қызметшілерінің қатысуымен білім беру ұйымының саптық плацтарында азаматтық қорғаныс және әскери дайындық кафедрасымен өткізіледі;</w:t>
      </w:r>
    </w:p>
    <w:p>
      <w:pPr>
        <w:spacing w:after="0"/>
        <w:ind w:left="0"/>
        <w:jc w:val="both"/>
      </w:pPr>
      <w:r>
        <w:rPr>
          <w:rFonts w:ascii="Times New Roman"/>
          <w:b w:val="false"/>
          <w:i w:val="false"/>
          <w:color w:val="000000"/>
          <w:sz w:val="28"/>
        </w:rPr>
        <w:t>
      әскери бөлімдер командирлерінің – әскери бөлімдер әскери қызметшілерінің қатысуымен әскери бөлімдердің саптық плацтарында және жауынгерлік дайындық бөлімшесімен өткізіледі.</w:t>
      </w:r>
    </w:p>
    <w:p>
      <w:pPr>
        <w:spacing w:after="0"/>
        <w:ind w:left="0"/>
        <w:jc w:val="both"/>
      </w:pPr>
      <w:r>
        <w:rPr>
          <w:rFonts w:ascii="Times New Roman"/>
          <w:b w:val="false"/>
          <w:i w:val="false"/>
          <w:color w:val="000000"/>
          <w:sz w:val="28"/>
        </w:rPr>
        <w:t>
      Бұл ретте саптық дайындық бойынша практикалық сабақтардың өткізілуін бақылауды азаматтық қорғау органдарының кадр қызметтері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13. Арнайы және әлеуметтік-құқықтық дайындық бойынша сабақты жоспардан тыс сабақтардың тақырыптары бойынша белгілі бір адамдардың не азаматтық қорғау органдарының құрылымдық бөлімшелерінің қатысуымен жеке нысанда өткізуге жол беріледі.</w:t>
      </w:r>
    </w:p>
    <w:bookmarkEnd w:id="60"/>
    <w:bookmarkStart w:name="z78" w:id="61"/>
    <w:p>
      <w:pPr>
        <w:spacing w:after="0"/>
        <w:ind w:left="0"/>
        <w:jc w:val="both"/>
      </w:pPr>
      <w:r>
        <w:rPr>
          <w:rFonts w:ascii="Times New Roman"/>
          <w:b w:val="false"/>
          <w:i w:val="false"/>
          <w:color w:val="000000"/>
          <w:sz w:val="28"/>
        </w:rPr>
        <w:t>
      14. Арнайы, әлеуметтік-құқықтық және саптық дайындық (практикалық сабақты қоспағанда) бойынша ТЖБ(Б), ӨС және АҚЖҚ өрт сөндіру (мамандандырылған) бөлімдерінің, бекеттердің, жасақтарының қызметкерлерімен және әскери қызметшілерімен қашықтықтан бейнебайланыс құралдары арқылы сабақтар өткізуге жол беріледі.</w:t>
      </w:r>
    </w:p>
    <w:bookmarkEnd w:id="61"/>
    <w:bookmarkStart w:name="z79" w:id="62"/>
    <w:p>
      <w:pPr>
        <w:spacing w:after="0"/>
        <w:ind w:left="0"/>
        <w:jc w:val="both"/>
      </w:pPr>
      <w:r>
        <w:rPr>
          <w:rFonts w:ascii="Times New Roman"/>
          <w:b w:val="false"/>
          <w:i w:val="false"/>
          <w:color w:val="000000"/>
          <w:sz w:val="28"/>
        </w:rPr>
        <w:t>
      15. Бекітілген жоспарға сәйкес, сабақ басталғанға дейін үш жұмыс күнінен кешіктірмей тиісті тақырып бойынша жауапты бөлімше кадр қызметіне кәсіби қызметтік дайындық бойынша материалды (бұдан әрі - материал) ұсынады.</w:t>
      </w:r>
    </w:p>
    <w:bookmarkEnd w:id="62"/>
    <w:bookmarkStart w:name="z80" w:id="63"/>
    <w:p>
      <w:pPr>
        <w:spacing w:after="0"/>
        <w:ind w:left="0"/>
        <w:jc w:val="both"/>
      </w:pPr>
      <w:r>
        <w:rPr>
          <w:rFonts w:ascii="Times New Roman"/>
          <w:b w:val="false"/>
          <w:i w:val="false"/>
          <w:color w:val="000000"/>
          <w:sz w:val="28"/>
        </w:rPr>
        <w:t>
      16. Материалды жауапты бөлімшенің қызметкері мемлекеттік және орыс тілдерінде дайындайды. Визуалды қабылдау үшін материал компьютерлік бағдарламаларды немесе фото-видео материалдарды қолдана отырып презентация жасаумен бірге жүреді.</w:t>
      </w:r>
    </w:p>
    <w:bookmarkEnd w:id="63"/>
    <w:bookmarkStart w:name="z81" w:id="64"/>
    <w:p>
      <w:pPr>
        <w:spacing w:after="0"/>
        <w:ind w:left="0"/>
        <w:jc w:val="both"/>
      </w:pPr>
      <w:r>
        <w:rPr>
          <w:rFonts w:ascii="Times New Roman"/>
          <w:b w:val="false"/>
          <w:i w:val="false"/>
          <w:color w:val="000000"/>
          <w:sz w:val="28"/>
        </w:rPr>
        <w:t>
      Азаматтық қорғау органдарының құрылымдық бөлімшелерінің бастықтары кадр қызметіне ұсынылатын материалдарды сапалы дайындауды қамтамасыз етеді.</w:t>
      </w:r>
    </w:p>
    <w:bookmarkEnd w:id="64"/>
    <w:bookmarkStart w:name="z82" w:id="65"/>
    <w:p>
      <w:pPr>
        <w:spacing w:after="0"/>
        <w:ind w:left="0"/>
        <w:jc w:val="both"/>
      </w:pPr>
      <w:r>
        <w:rPr>
          <w:rFonts w:ascii="Times New Roman"/>
          <w:b w:val="false"/>
          <w:i w:val="false"/>
          <w:color w:val="000000"/>
          <w:sz w:val="28"/>
        </w:rPr>
        <w:t>
      17. Кадр қызметтері немесе жауынгерлік дайындық бөлімшелері осы Қағидаларға 2-қосымшаға сәйкес нысан бойынша қатысу журналын жүргізе отырып, қызметкерлер мен әскери қызметшілердің ұсынылатын материалдардың сапасын және сабаққа қатысуын бақылауды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18. Қызметкерлер мен әскери қызметшілер кәсіби қызметтік дайындық бойынша сабақтан мынадай дәлелді себептер бойынша босатылады:</w:t>
      </w:r>
    </w:p>
    <w:bookmarkEnd w:id="66"/>
    <w:bookmarkStart w:name="z84" w:id="67"/>
    <w:p>
      <w:pPr>
        <w:spacing w:after="0"/>
        <w:ind w:left="0"/>
        <w:jc w:val="both"/>
      </w:pPr>
      <w:r>
        <w:rPr>
          <w:rFonts w:ascii="Times New Roman"/>
          <w:b w:val="false"/>
          <w:i w:val="false"/>
          <w:color w:val="000000"/>
          <w:sz w:val="28"/>
        </w:rPr>
        <w:t>
      1) кезекшілікте (нарядта), еңбек демалысында, іссапарда болуы, сырқаты бойынша қызметте болмауы;</w:t>
      </w:r>
    </w:p>
    <w:bookmarkEnd w:id="67"/>
    <w:bookmarkStart w:name="z85" w:id="68"/>
    <w:p>
      <w:pPr>
        <w:spacing w:after="0"/>
        <w:ind w:left="0"/>
        <w:jc w:val="both"/>
      </w:pPr>
      <w:r>
        <w:rPr>
          <w:rFonts w:ascii="Times New Roman"/>
          <w:b w:val="false"/>
          <w:i w:val="false"/>
          <w:color w:val="000000"/>
          <w:sz w:val="28"/>
        </w:rPr>
        <w:t>
      2) төтенше жағдайларды (өртті, су тасқынын, дүлей және техногендік зілзалаларды) жою бойынша жедел штабтың жұмысына қатысу;</w:t>
      </w:r>
    </w:p>
    <w:bookmarkEnd w:id="68"/>
    <w:bookmarkStart w:name="z86" w:id="69"/>
    <w:p>
      <w:pPr>
        <w:spacing w:after="0"/>
        <w:ind w:left="0"/>
        <w:jc w:val="both"/>
      </w:pPr>
      <w:r>
        <w:rPr>
          <w:rFonts w:ascii="Times New Roman"/>
          <w:b w:val="false"/>
          <w:i w:val="false"/>
          <w:color w:val="000000"/>
          <w:sz w:val="28"/>
        </w:rPr>
        <w:t>
      3) орындаудың қысқа мерзімдерімен ерекше маңызы бар және күрделілігі бар тапсырмаларды (құжаттарды) орындау;</w:t>
      </w:r>
    </w:p>
    <w:bookmarkEnd w:id="69"/>
    <w:bookmarkStart w:name="z87" w:id="70"/>
    <w:p>
      <w:pPr>
        <w:spacing w:after="0"/>
        <w:ind w:left="0"/>
        <w:jc w:val="both"/>
      </w:pPr>
      <w:r>
        <w:rPr>
          <w:rFonts w:ascii="Times New Roman"/>
          <w:b w:val="false"/>
          <w:i w:val="false"/>
          <w:color w:val="000000"/>
          <w:sz w:val="28"/>
        </w:rPr>
        <w:t>
      4) медициналық тексеруден өтуге (куәландырудан) және (немесе) дәрігердің қабылдауында болу.</w:t>
      </w:r>
    </w:p>
    <w:bookmarkEnd w:id="70"/>
    <w:bookmarkStart w:name="z88" w:id="71"/>
    <w:p>
      <w:pPr>
        <w:spacing w:after="0"/>
        <w:ind w:left="0"/>
        <w:jc w:val="both"/>
      </w:pPr>
      <w:r>
        <w:rPr>
          <w:rFonts w:ascii="Times New Roman"/>
          <w:b w:val="false"/>
          <w:i w:val="false"/>
          <w:color w:val="000000"/>
          <w:sz w:val="28"/>
        </w:rPr>
        <w:t>
      Осы тармақтың 1) және 2) тармақшаларында көрсетілген мән-жайлар құжатпен расталуы тиіс (бұйрықтар, қызметтік жазбалар, еңбекке уақытша жарамсыздық туралы парақ).</w:t>
      </w:r>
    </w:p>
    <w:bookmarkEnd w:id="71"/>
    <w:bookmarkStart w:name="z89" w:id="72"/>
    <w:p>
      <w:pPr>
        <w:spacing w:after="0"/>
        <w:ind w:left="0"/>
        <w:jc w:val="both"/>
      </w:pPr>
      <w:r>
        <w:rPr>
          <w:rFonts w:ascii="Times New Roman"/>
          <w:b w:val="false"/>
          <w:i w:val="false"/>
          <w:color w:val="000000"/>
          <w:sz w:val="28"/>
        </w:rPr>
        <w:t xml:space="preserve">
      Осы тармақтың 3) және 4) тармақшалары бойынша қызметкерлер мен әскери қызметшілерді кәсіби қызметтік дайындық бойынша сабақтардан босату кадр қызметімен келісім бойынша растайтын құжаттарды (материалдарды) ұсына отырып жүргізіледі. </w:t>
      </w:r>
    </w:p>
    <w:bookmarkEnd w:id="72"/>
    <w:bookmarkStart w:name="z90" w:id="73"/>
    <w:p>
      <w:pPr>
        <w:spacing w:after="0"/>
        <w:ind w:left="0"/>
        <w:jc w:val="both"/>
      </w:pPr>
      <w:r>
        <w:rPr>
          <w:rFonts w:ascii="Times New Roman"/>
          <w:b w:val="false"/>
          <w:i w:val="false"/>
          <w:color w:val="000000"/>
          <w:sz w:val="28"/>
        </w:rPr>
        <w:t>
      19. Осы Қағидалардың 18-тармағында аталған тұлғалар өткен материалды өз бетінше зерделейді.</w:t>
      </w:r>
    </w:p>
    <w:bookmarkEnd w:id="73"/>
    <w:bookmarkStart w:name="z91" w:id="74"/>
    <w:p>
      <w:pPr>
        <w:spacing w:after="0"/>
        <w:ind w:left="0"/>
        <w:jc w:val="both"/>
      </w:pPr>
      <w:r>
        <w:rPr>
          <w:rFonts w:ascii="Times New Roman"/>
          <w:b w:val="false"/>
          <w:i w:val="false"/>
          <w:color w:val="000000"/>
          <w:sz w:val="28"/>
        </w:rPr>
        <w:t xml:space="preserve">
      20. Заңның 58-бабына, сондай-ақ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тәртіптік жарғысына сәйкес дәлелсіз себеппен кәсіби қызметтік дайындық бойынша сабақтарға қатыспаған (бұдан әрі - ТЖ) қызметкерлер мен әскери қызметшілерге қатысты қызметтік тергеу жүргізіледі. </w:t>
      </w:r>
    </w:p>
    <w:bookmarkEnd w:id="74"/>
    <w:bookmarkStart w:name="z92" w:id="75"/>
    <w:p>
      <w:pPr>
        <w:spacing w:after="0"/>
        <w:ind w:left="0"/>
        <w:jc w:val="both"/>
      </w:pPr>
      <w:r>
        <w:rPr>
          <w:rFonts w:ascii="Times New Roman"/>
          <w:b w:val="false"/>
          <w:i w:val="false"/>
          <w:color w:val="000000"/>
          <w:sz w:val="28"/>
        </w:rPr>
        <w:t>
      21. Кәсіби қызметтік дайындық процесінде пайдаланылатын материалдар кадр қызметінің бөлімшелерінде электрондық ақпарат тасығыштарда (дискілер, есте сақтау құрылғылары, қатты дискілер) сақталады.</w:t>
      </w:r>
    </w:p>
    <w:bookmarkEnd w:id="75"/>
    <w:bookmarkStart w:name="z93" w:id="76"/>
    <w:p>
      <w:pPr>
        <w:spacing w:after="0"/>
        <w:ind w:left="0"/>
        <w:jc w:val="left"/>
      </w:pPr>
      <w:r>
        <w:rPr>
          <w:rFonts w:ascii="Times New Roman"/>
          <w:b/>
          <w:i w:val="false"/>
          <w:color w:val="000000"/>
        </w:rPr>
        <w:t xml:space="preserve"> 2-Параграф. Қызметкерлер мен әскери қызметшілердің кәсіби дене шынықтыру дайындығын ұйымдастыру тәртібі</w:t>
      </w:r>
    </w:p>
    <w:bookmarkEnd w:id="76"/>
    <w:bookmarkStart w:name="z94" w:id="77"/>
    <w:p>
      <w:pPr>
        <w:spacing w:after="0"/>
        <w:ind w:left="0"/>
        <w:jc w:val="both"/>
      </w:pPr>
      <w:r>
        <w:rPr>
          <w:rFonts w:ascii="Times New Roman"/>
          <w:b w:val="false"/>
          <w:i w:val="false"/>
          <w:color w:val="000000"/>
          <w:sz w:val="28"/>
        </w:rPr>
        <w:t>
      22. Кәсіби дене шынықтыру дайындығын:</w:t>
      </w:r>
    </w:p>
    <w:bookmarkEnd w:id="77"/>
    <w:p>
      <w:pPr>
        <w:spacing w:after="0"/>
        <w:ind w:left="0"/>
        <w:jc w:val="both"/>
      </w:pPr>
      <w:r>
        <w:rPr>
          <w:rFonts w:ascii="Times New Roman"/>
          <w:b w:val="false"/>
          <w:i w:val="false"/>
          <w:color w:val="000000"/>
          <w:sz w:val="28"/>
        </w:rPr>
        <w:t>
      1) ТЖМ аппараты мен ведомстволарында, ТЖД, ТЖ(Б)Б – кадр қызметі;</w:t>
      </w:r>
    </w:p>
    <w:p>
      <w:pPr>
        <w:spacing w:after="0"/>
        <w:ind w:left="0"/>
        <w:jc w:val="both"/>
      </w:pPr>
      <w:r>
        <w:rPr>
          <w:rFonts w:ascii="Times New Roman"/>
          <w:b w:val="false"/>
          <w:i w:val="false"/>
          <w:color w:val="000000"/>
          <w:sz w:val="28"/>
        </w:rPr>
        <w:t>
      2) ТЖД, ТЖ(Б)Б өрт сөндіру бөлімдерінде (мамандандырылған), бекеттері мен жасақтарында – өрт сөндіру бөлімдерінің (мамандандырылған), бекеттері мен жасақтарының бастықтары;</w:t>
      </w:r>
    </w:p>
    <w:p>
      <w:pPr>
        <w:spacing w:after="0"/>
        <w:ind w:left="0"/>
        <w:jc w:val="both"/>
      </w:pPr>
      <w:r>
        <w:rPr>
          <w:rFonts w:ascii="Times New Roman"/>
          <w:b w:val="false"/>
          <w:i w:val="false"/>
          <w:color w:val="000000"/>
          <w:sz w:val="28"/>
        </w:rPr>
        <w:t>
      3) әскери бөлімдерде – жауынгерлік дайындық бөлімшесі;</w:t>
      </w:r>
    </w:p>
    <w:p>
      <w:pPr>
        <w:spacing w:after="0"/>
        <w:ind w:left="0"/>
        <w:jc w:val="both"/>
      </w:pPr>
      <w:r>
        <w:rPr>
          <w:rFonts w:ascii="Times New Roman"/>
          <w:b w:val="false"/>
          <w:i w:val="false"/>
          <w:color w:val="000000"/>
          <w:sz w:val="28"/>
        </w:rPr>
        <w:t>
      4) ТЖМ білім беру ұйымында – өрт-құтқару және дене шынықтыру дайындығы кафедрасы ұйымдастырады.</w:t>
      </w:r>
    </w:p>
    <w:bookmarkStart w:name="z99" w:id="78"/>
    <w:p>
      <w:pPr>
        <w:spacing w:after="0"/>
        <w:ind w:left="0"/>
        <w:jc w:val="both"/>
      </w:pPr>
      <w:r>
        <w:rPr>
          <w:rFonts w:ascii="Times New Roman"/>
          <w:b w:val="false"/>
          <w:i w:val="false"/>
          <w:color w:val="000000"/>
          <w:sz w:val="28"/>
        </w:rPr>
        <w:t xml:space="preserve">
      Кәсіби қызметтік және дене шынықтыру дайындығы бойынша сабақтарды ұйымдастыру туралы бұйрықтарда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кәсіби дене шынықтыру дайындығы бойынша сабақтарды өткізу кестесі бекітіледі.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0" w:id="79"/>
    <w:p>
      <w:pPr>
        <w:spacing w:after="0"/>
        <w:ind w:left="0"/>
        <w:jc w:val="both"/>
      </w:pPr>
      <w:r>
        <w:rPr>
          <w:rFonts w:ascii="Times New Roman"/>
          <w:b w:val="false"/>
          <w:i w:val="false"/>
          <w:color w:val="000000"/>
          <w:sz w:val="28"/>
        </w:rPr>
        <w:t xml:space="preserve">
      23. Кәсіби дене шынықтыру дайындығы күнделікті қызметте қызметтік міндеттерді орындау үшін қызметкерлер мен әскери қызметшілерде қажетті дене дағдыларын қалыптастыруға бағытталған спорттық сабақтар кешені және өрт-құтқару дайындығы бойынша нормативтерді пысықтауды білдіреді. </w:t>
      </w:r>
    </w:p>
    <w:bookmarkEnd w:id="79"/>
    <w:bookmarkStart w:name="z101" w:id="80"/>
    <w:p>
      <w:pPr>
        <w:spacing w:after="0"/>
        <w:ind w:left="0"/>
        <w:jc w:val="both"/>
      </w:pPr>
      <w:r>
        <w:rPr>
          <w:rFonts w:ascii="Times New Roman"/>
          <w:b w:val="false"/>
          <w:i w:val="false"/>
          <w:color w:val="000000"/>
          <w:sz w:val="28"/>
        </w:rPr>
        <w:t>
      24. Кәсіби дене шынықтыру дайындығы бойынша сабақтарда дене бітімі мен ептілікті сақтау мақсатында кәсіби дене шынықтыру дайындығы бойынша дене шынықтыру жаттығулары орындалады.</w:t>
      </w:r>
    </w:p>
    <w:bookmarkEnd w:id="80"/>
    <w:p>
      <w:pPr>
        <w:spacing w:after="0"/>
        <w:ind w:left="0"/>
        <w:jc w:val="both"/>
      </w:pPr>
      <w:r>
        <w:rPr>
          <w:rFonts w:ascii="Times New Roman"/>
          <w:b w:val="false"/>
          <w:i w:val="false"/>
          <w:color w:val="000000"/>
          <w:sz w:val="28"/>
        </w:rPr>
        <w:t>
      Кәсіби дене шынықтыру дайындығы бойынша дене шынықтыру жаттығулары осы Қағидаларға 3-1-қосымшаға сәйкес айқындалады және жіктеледі.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25. Кәсіби дене шынықтыру дайындығы бойынша сабақтар күнтізбелік жыл ішінде жергілікті жағдайлар мен азаматтық қорғау органдарының материалдық базасын ескере отырып, қызметтік уақыт есебінен аптасына кемінде екі рет бір жарым сағаттан өткізіледі.</w:t>
      </w:r>
    </w:p>
    <w:bookmarkEnd w:id="81"/>
    <w:bookmarkStart w:name="z103" w:id="82"/>
    <w:p>
      <w:pPr>
        <w:spacing w:after="0"/>
        <w:ind w:left="0"/>
        <w:jc w:val="both"/>
      </w:pPr>
      <w:r>
        <w:rPr>
          <w:rFonts w:ascii="Times New Roman"/>
          <w:b w:val="false"/>
          <w:i w:val="false"/>
          <w:color w:val="000000"/>
          <w:sz w:val="28"/>
        </w:rPr>
        <w:t>
      Кәсіби дене шынықтыру дайындығы бойынша сабақтардан босату осы Қағидалардың 28-тармағының ережесімен регламенттеледі.</w:t>
      </w:r>
    </w:p>
    <w:bookmarkEnd w:id="82"/>
    <w:bookmarkStart w:name="z104" w:id="83"/>
    <w:p>
      <w:pPr>
        <w:spacing w:after="0"/>
        <w:ind w:left="0"/>
        <w:jc w:val="both"/>
      </w:pPr>
      <w:r>
        <w:rPr>
          <w:rFonts w:ascii="Times New Roman"/>
          <w:b w:val="false"/>
          <w:i w:val="false"/>
          <w:color w:val="000000"/>
          <w:sz w:val="28"/>
        </w:rPr>
        <w:t>
      26. Осы Қағидалардың 22-тармағында санамаланған бөлімшелер (тұлғалар) осы Қағидаларға 2-қосымшаға сәйкес нысан бойынша қатысу журналын жүргізе отырып, қызметкерлер мен әскери қызметшілердің сабақтарға қатысуын бақылауды жүзеге асырады.</w:t>
      </w:r>
    </w:p>
    <w:bookmarkEnd w:id="83"/>
    <w:bookmarkStart w:name="z105" w:id="84"/>
    <w:p>
      <w:pPr>
        <w:spacing w:after="0"/>
        <w:ind w:left="0"/>
        <w:jc w:val="both"/>
      </w:pPr>
      <w:r>
        <w:rPr>
          <w:rFonts w:ascii="Times New Roman"/>
          <w:b w:val="false"/>
          <w:i w:val="false"/>
          <w:color w:val="000000"/>
          <w:sz w:val="28"/>
        </w:rPr>
        <w:t>
      Кәсіби дене шынықтыру дайындығы бойынша сабақтарға дәлелсіз себеппен қатыспаған қызметкерлер мен әскери қызметшілерге қатысты Заңның 58-бабына сәйкес, сондай-ақ ТЖ қызметтік тергеу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Төтенше жағдайлар министрінің 16.09.2025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1" w:id="85"/>
    <w:p>
      <w:pPr>
        <w:spacing w:after="0"/>
        <w:ind w:left="0"/>
        <w:jc w:val="both"/>
      </w:pPr>
      <w:r>
        <w:rPr>
          <w:rFonts w:ascii="Times New Roman"/>
          <w:b w:val="false"/>
          <w:i w:val="false"/>
          <w:color w:val="000000"/>
          <w:sz w:val="28"/>
        </w:rPr>
        <w:t>
      26-1. Дене шынықтыру дайындығының деңгейін айқындау үшін Қазақстан Республикасы Төтенше жағдайлар министрінің немесе оның міндетін атқарушы адамның шешімі бойынша қызметкерлер мен әскери қызметшілердің кәсіби дене шынықтыру дайындығына аралық тексеру жүргізіледі.</w:t>
      </w:r>
    </w:p>
    <w:bookmarkEnd w:id="85"/>
    <w:p>
      <w:pPr>
        <w:spacing w:after="0"/>
        <w:ind w:left="0"/>
        <w:jc w:val="both"/>
      </w:pPr>
      <w:r>
        <w:rPr>
          <w:rFonts w:ascii="Times New Roman"/>
          <w:b w:val="false"/>
          <w:i w:val="false"/>
          <w:color w:val="000000"/>
          <w:sz w:val="28"/>
        </w:rPr>
        <w:t>
      Бұл ретте кәсіби дене шынықтыру дайындығын аралық тексеруді жүргізу күні бұйрықтың өзінде ескертіледі.</w:t>
      </w:r>
    </w:p>
    <w:p>
      <w:pPr>
        <w:spacing w:after="0"/>
        <w:ind w:left="0"/>
        <w:jc w:val="both"/>
      </w:pPr>
      <w:r>
        <w:rPr>
          <w:rFonts w:ascii="Times New Roman"/>
          <w:b w:val="false"/>
          <w:i w:val="false"/>
          <w:color w:val="000000"/>
          <w:sz w:val="28"/>
        </w:rPr>
        <w:t>
      Нормативтерді орындау, қабылдау, бағалау және тексеруден босату тәртібі осы Қағидалардың 28, 29, 30, 31, 32 және 33-тармақтарында көзделген ұқсас тәртіппен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Төтенше жағдайлар министрінің 27.05.2025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6"/>
    <w:p>
      <w:pPr>
        <w:spacing w:after="0"/>
        <w:ind w:left="0"/>
        <w:jc w:val="both"/>
      </w:pPr>
      <w:r>
        <w:rPr>
          <w:rFonts w:ascii="Times New Roman"/>
          <w:b w:val="false"/>
          <w:i w:val="false"/>
          <w:color w:val="000000"/>
          <w:sz w:val="28"/>
        </w:rPr>
        <w:t xml:space="preserve">
      27. Күнтізбелік (оқу) жылдың қорытындысы бойынша кадр қызметі осы Қағиданың </w:t>
      </w:r>
      <w:r>
        <w:rPr>
          <w:rFonts w:ascii="Times New Roman"/>
          <w:b w:val="false"/>
          <w:i w:val="false"/>
          <w:color w:val="000000"/>
          <w:sz w:val="28"/>
        </w:rPr>
        <w:t>4-қосымшаға</w:t>
      </w:r>
      <w:r>
        <w:rPr>
          <w:rFonts w:ascii="Times New Roman"/>
          <w:b w:val="false"/>
          <w:i w:val="false"/>
          <w:color w:val="000000"/>
          <w:sz w:val="28"/>
        </w:rPr>
        <w:t xml:space="preserve"> сәйкес қызметкерлер мен әскери қызметшілердің кәсіби дене шынықтыру даярлығы жөніндегі нормативтерді орындау жолымен қызметкерлер мен әскери қызметшілердің кәсіби дене шынықтыру даярлығына тексеру өткізіледі. </w:t>
      </w:r>
    </w:p>
    <w:bookmarkEnd w:id="86"/>
    <w:bookmarkStart w:name="z107" w:id="87"/>
    <w:p>
      <w:pPr>
        <w:spacing w:after="0"/>
        <w:ind w:left="0"/>
        <w:jc w:val="both"/>
      </w:pPr>
      <w:r>
        <w:rPr>
          <w:rFonts w:ascii="Times New Roman"/>
          <w:b w:val="false"/>
          <w:i w:val="false"/>
          <w:color w:val="000000"/>
          <w:sz w:val="28"/>
        </w:rPr>
        <w:t xml:space="preserve">
      Қызметкерлер мен әскери қызметшілердің кәсіби дене шынықтыру дайындығын тексеру күнтізбелік жылдың қазан – қараша айлары (білім беру ұйымында-мамыр айлары) кезеңінде өткізіледі. </w:t>
      </w:r>
    </w:p>
    <w:bookmarkEnd w:id="87"/>
    <w:bookmarkStart w:name="z108" w:id="88"/>
    <w:p>
      <w:pPr>
        <w:spacing w:after="0"/>
        <w:ind w:left="0"/>
        <w:jc w:val="both"/>
      </w:pPr>
      <w:r>
        <w:rPr>
          <w:rFonts w:ascii="Times New Roman"/>
          <w:b w:val="false"/>
          <w:i w:val="false"/>
          <w:color w:val="000000"/>
          <w:sz w:val="28"/>
        </w:rPr>
        <w:t>
      28. Қызметкерлер мен әскери қызметшілер кәсіби дене шынықтыру дайындығын тексеруден мынадай дәлелді себептер бойынша босатылады:</w:t>
      </w:r>
    </w:p>
    <w:bookmarkEnd w:id="88"/>
    <w:bookmarkStart w:name="z109" w:id="89"/>
    <w:p>
      <w:pPr>
        <w:spacing w:after="0"/>
        <w:ind w:left="0"/>
        <w:jc w:val="both"/>
      </w:pPr>
      <w:r>
        <w:rPr>
          <w:rFonts w:ascii="Times New Roman"/>
          <w:b w:val="false"/>
          <w:i w:val="false"/>
          <w:color w:val="000000"/>
          <w:sz w:val="28"/>
        </w:rPr>
        <w:t>
      1) кезекшілікте (нарядта), еңбек демалысында, іссапарда болуы, сырқаты бойынша қызметте болмауы;</w:t>
      </w:r>
    </w:p>
    <w:bookmarkEnd w:id="89"/>
    <w:bookmarkStart w:name="z110" w:id="90"/>
    <w:p>
      <w:pPr>
        <w:spacing w:after="0"/>
        <w:ind w:left="0"/>
        <w:jc w:val="both"/>
      </w:pPr>
      <w:r>
        <w:rPr>
          <w:rFonts w:ascii="Times New Roman"/>
          <w:b w:val="false"/>
          <w:i w:val="false"/>
          <w:color w:val="000000"/>
          <w:sz w:val="28"/>
        </w:rPr>
        <w:t>
      2) төтенше жағдайларды (өртті, су тасқынын, дүлей және техногендік зілзалаларды) жою бойынша жедел штабтың жұмысына қатысу;</w:t>
      </w:r>
    </w:p>
    <w:bookmarkEnd w:id="90"/>
    <w:bookmarkStart w:name="z111" w:id="91"/>
    <w:p>
      <w:pPr>
        <w:spacing w:after="0"/>
        <w:ind w:left="0"/>
        <w:jc w:val="both"/>
      </w:pPr>
      <w:r>
        <w:rPr>
          <w:rFonts w:ascii="Times New Roman"/>
          <w:b w:val="false"/>
          <w:i w:val="false"/>
          <w:color w:val="000000"/>
          <w:sz w:val="28"/>
        </w:rPr>
        <w:t>
      3) орындаудың қысқа мерзімдерімен ерекше маңызы бар және күрделілігі бар тапсырмаларды (құжаттарды) орындау;</w:t>
      </w:r>
    </w:p>
    <w:bookmarkEnd w:id="91"/>
    <w:bookmarkStart w:name="z112" w:id="92"/>
    <w:p>
      <w:pPr>
        <w:spacing w:after="0"/>
        <w:ind w:left="0"/>
        <w:jc w:val="both"/>
      </w:pPr>
      <w:r>
        <w:rPr>
          <w:rFonts w:ascii="Times New Roman"/>
          <w:b w:val="false"/>
          <w:i w:val="false"/>
          <w:color w:val="000000"/>
          <w:sz w:val="28"/>
        </w:rPr>
        <w:t>
      4) медициналық тексеруден өтуге (куәландырудан) және (немесе) дәрігердің қабылдауында болу.</w:t>
      </w:r>
    </w:p>
    <w:bookmarkEnd w:id="92"/>
    <w:bookmarkStart w:name="z113" w:id="93"/>
    <w:p>
      <w:pPr>
        <w:spacing w:after="0"/>
        <w:ind w:left="0"/>
        <w:jc w:val="both"/>
      </w:pPr>
      <w:r>
        <w:rPr>
          <w:rFonts w:ascii="Times New Roman"/>
          <w:b w:val="false"/>
          <w:i w:val="false"/>
          <w:color w:val="000000"/>
          <w:sz w:val="28"/>
        </w:rPr>
        <w:t>
      Осы тармақтың 1) және 2) тармақшаларында көрсетілген мән-жайлар құжатпен расталуы тиіс (бұйрықтар, қызметтік жазбалар, еңбекке уақытша жарамсыздық туралы парақ).</w:t>
      </w:r>
    </w:p>
    <w:bookmarkEnd w:id="93"/>
    <w:bookmarkStart w:name="z114" w:id="94"/>
    <w:p>
      <w:pPr>
        <w:spacing w:after="0"/>
        <w:ind w:left="0"/>
        <w:jc w:val="both"/>
      </w:pPr>
      <w:r>
        <w:rPr>
          <w:rFonts w:ascii="Times New Roman"/>
          <w:b w:val="false"/>
          <w:i w:val="false"/>
          <w:color w:val="000000"/>
          <w:sz w:val="28"/>
        </w:rPr>
        <w:t>
      Осы тармақтың 3) және 4) тармақшалары бойынша қызметкерлер мен әскери қызметшілерді кәсіби дене шынықтыру дайындығын тексеруден босату бөлімшелермен (тұлғалармен) келісім бойынша растайтын құжаттарды (материалдарды) ұсына отырып жүргізіледі.</w:t>
      </w:r>
    </w:p>
    <w:bookmarkEnd w:id="94"/>
    <w:bookmarkStart w:name="z115" w:id="95"/>
    <w:p>
      <w:pPr>
        <w:spacing w:after="0"/>
        <w:ind w:left="0"/>
        <w:jc w:val="both"/>
      </w:pPr>
      <w:r>
        <w:rPr>
          <w:rFonts w:ascii="Times New Roman"/>
          <w:b w:val="false"/>
          <w:i w:val="false"/>
          <w:color w:val="000000"/>
          <w:sz w:val="28"/>
        </w:rPr>
        <w:t xml:space="preserve">
      Осы Қағиданың 28-тармағында көзделген дәлелді себептер бойынша кәсіби дене шынықтыру дайындығын тексеруге қатыспаған қызметкерлер мен әскери қызметшілер бір ай ішінде қызметке шығу бойынша кәсіби дене шынықтыру дайындығынан тексеруден өтеді. </w:t>
      </w:r>
    </w:p>
    <w:bookmarkEnd w:id="95"/>
    <w:bookmarkStart w:name="z116" w:id="96"/>
    <w:p>
      <w:pPr>
        <w:spacing w:after="0"/>
        <w:ind w:left="0"/>
        <w:jc w:val="both"/>
      </w:pPr>
      <w:r>
        <w:rPr>
          <w:rFonts w:ascii="Times New Roman"/>
          <w:b w:val="false"/>
          <w:i w:val="false"/>
          <w:color w:val="000000"/>
          <w:sz w:val="28"/>
        </w:rPr>
        <w:t>
      Бұл ретте медициналық мекемелер беретін медициналық анықтамалардың негізінде дене жүктемесінен босатылатын бар қызметкерлер мен әскери қызметшілер кәсіби дене шынықтыру дайындығын тексеруден медициналық анықтамалардың қолданылу мерзімі аяқталған күннен бастап бір ай ішінде өтеді.</w:t>
      </w:r>
    </w:p>
    <w:bookmarkEnd w:id="96"/>
    <w:bookmarkStart w:name="z117" w:id="97"/>
    <w:p>
      <w:pPr>
        <w:spacing w:after="0"/>
        <w:ind w:left="0"/>
        <w:jc w:val="both"/>
      </w:pPr>
      <w:r>
        <w:rPr>
          <w:rFonts w:ascii="Times New Roman"/>
          <w:b w:val="false"/>
          <w:i w:val="false"/>
          <w:color w:val="000000"/>
          <w:sz w:val="28"/>
        </w:rPr>
        <w:t>
      29. Қызметкерлер мен әскери қызметшілерде кәсіби дене шынықтыру дайындығы бойынша тексеру кезінде нормативтерді қабылдауды кадр қызметінің қатысуымен осы Қағидалардың 22-тармағында аталған қызметтер жүзеге асырады.</w:t>
      </w:r>
    </w:p>
    <w:bookmarkEnd w:id="97"/>
    <w:bookmarkStart w:name="z118" w:id="98"/>
    <w:p>
      <w:pPr>
        <w:spacing w:after="0"/>
        <w:ind w:left="0"/>
        <w:jc w:val="both"/>
      </w:pPr>
      <w:r>
        <w:rPr>
          <w:rFonts w:ascii="Times New Roman"/>
          <w:b w:val="false"/>
          <w:i w:val="false"/>
          <w:color w:val="000000"/>
          <w:sz w:val="28"/>
        </w:rPr>
        <w:t xml:space="preserve">
      Орындалатын міндеттердің ерекшелігін ескере отырып, нормативтерді орындау кезінде қызметкерлер мен әскери қызметшілер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кәсіби дене шынықтыру дайындығы бойынша қызметкерлер мен әскери қызметшілер санаттарына бөлінеді.</w:t>
      </w:r>
    </w:p>
    <w:bookmarkEnd w:id="98"/>
    <w:bookmarkStart w:name="z119" w:id="99"/>
    <w:p>
      <w:pPr>
        <w:spacing w:after="0"/>
        <w:ind w:left="0"/>
        <w:jc w:val="both"/>
      </w:pPr>
      <w:r>
        <w:rPr>
          <w:rFonts w:ascii="Times New Roman"/>
          <w:b w:val="false"/>
          <w:i w:val="false"/>
          <w:color w:val="000000"/>
          <w:sz w:val="28"/>
        </w:rPr>
        <w:t>
      30. Нормативтерді орындау кезінде қызметкерлер мен әскери қызметшілер оларды мынадай тәртіппен орындайды:</w:t>
      </w:r>
    </w:p>
    <w:bookmarkEnd w:id="99"/>
    <w:bookmarkStart w:name="z120" w:id="100"/>
    <w:p>
      <w:pPr>
        <w:spacing w:after="0"/>
        <w:ind w:left="0"/>
        <w:jc w:val="both"/>
      </w:pPr>
      <w:r>
        <w:rPr>
          <w:rFonts w:ascii="Times New Roman"/>
          <w:b w:val="false"/>
          <w:i w:val="false"/>
          <w:color w:val="000000"/>
          <w:sz w:val="28"/>
        </w:rPr>
        <w:t>
      1) ерлер:</w:t>
      </w:r>
    </w:p>
    <w:bookmarkEnd w:id="100"/>
    <w:bookmarkStart w:name="z121" w:id="101"/>
    <w:p>
      <w:pPr>
        <w:spacing w:after="0"/>
        <w:ind w:left="0"/>
        <w:jc w:val="both"/>
      </w:pPr>
      <w:r>
        <w:rPr>
          <w:rFonts w:ascii="Times New Roman"/>
          <w:b w:val="false"/>
          <w:i w:val="false"/>
          <w:color w:val="000000"/>
          <w:sz w:val="28"/>
        </w:rPr>
        <w:t>
      60 немесе 100 метрге жүгіру немесе қайтармалы жүгіру;</w:t>
      </w:r>
    </w:p>
    <w:bookmarkEnd w:id="101"/>
    <w:bookmarkStart w:name="z122" w:id="102"/>
    <w:p>
      <w:pPr>
        <w:spacing w:after="0"/>
        <w:ind w:left="0"/>
        <w:jc w:val="both"/>
      </w:pPr>
      <w:r>
        <w:rPr>
          <w:rFonts w:ascii="Times New Roman"/>
          <w:b w:val="false"/>
          <w:i w:val="false"/>
          <w:color w:val="000000"/>
          <w:sz w:val="28"/>
        </w:rPr>
        <w:t>
      1000 метр қашықтыққа жүгіру;</w:t>
      </w:r>
    </w:p>
    <w:bookmarkEnd w:id="102"/>
    <w:bookmarkStart w:name="z123" w:id="103"/>
    <w:p>
      <w:pPr>
        <w:spacing w:after="0"/>
        <w:ind w:left="0"/>
        <w:jc w:val="both"/>
      </w:pPr>
      <w:r>
        <w:rPr>
          <w:rFonts w:ascii="Times New Roman"/>
          <w:b w:val="false"/>
          <w:i w:val="false"/>
          <w:color w:val="000000"/>
          <w:sz w:val="28"/>
        </w:rPr>
        <w:t>
      кешенді күш жаттығулары немесе тартылу;</w:t>
      </w:r>
    </w:p>
    <w:bookmarkEnd w:id="103"/>
    <w:bookmarkStart w:name="z124" w:id="104"/>
    <w:p>
      <w:pPr>
        <w:spacing w:after="0"/>
        <w:ind w:left="0"/>
        <w:jc w:val="both"/>
      </w:pPr>
      <w:r>
        <w:rPr>
          <w:rFonts w:ascii="Times New Roman"/>
          <w:b w:val="false"/>
          <w:i w:val="false"/>
          <w:color w:val="000000"/>
          <w:sz w:val="28"/>
        </w:rPr>
        <w:t>
      шабуыл баспалдағымен 4-қабаттың терезесіне көтерілу немесе орнатылған жылжымалы баспалдақпен оқу мұнарасының 3-қабатының терезесіне көтерілу.</w:t>
      </w:r>
    </w:p>
    <w:bookmarkEnd w:id="104"/>
    <w:bookmarkStart w:name="z125" w:id="105"/>
    <w:p>
      <w:pPr>
        <w:spacing w:after="0"/>
        <w:ind w:left="0"/>
        <w:jc w:val="both"/>
      </w:pPr>
      <w:r>
        <w:rPr>
          <w:rFonts w:ascii="Times New Roman"/>
          <w:b w:val="false"/>
          <w:i w:val="false"/>
          <w:color w:val="000000"/>
          <w:sz w:val="28"/>
        </w:rPr>
        <w:t>
      2) әйелдер:</w:t>
      </w:r>
    </w:p>
    <w:bookmarkEnd w:id="105"/>
    <w:bookmarkStart w:name="z126" w:id="106"/>
    <w:p>
      <w:pPr>
        <w:spacing w:after="0"/>
        <w:ind w:left="0"/>
        <w:jc w:val="both"/>
      </w:pPr>
      <w:r>
        <w:rPr>
          <w:rFonts w:ascii="Times New Roman"/>
          <w:b w:val="false"/>
          <w:i w:val="false"/>
          <w:color w:val="000000"/>
          <w:sz w:val="28"/>
        </w:rPr>
        <w:t>
      60 немесе 100 метрге жүгіру немесе қайтармалы жүгіру;</w:t>
      </w:r>
    </w:p>
    <w:bookmarkEnd w:id="106"/>
    <w:bookmarkStart w:name="z127" w:id="107"/>
    <w:p>
      <w:pPr>
        <w:spacing w:after="0"/>
        <w:ind w:left="0"/>
        <w:jc w:val="both"/>
      </w:pPr>
      <w:r>
        <w:rPr>
          <w:rFonts w:ascii="Times New Roman"/>
          <w:b w:val="false"/>
          <w:i w:val="false"/>
          <w:color w:val="000000"/>
          <w:sz w:val="28"/>
        </w:rPr>
        <w:t>
      1000 метр қашықтыққа жүгіру;</w:t>
      </w:r>
    </w:p>
    <w:bookmarkEnd w:id="107"/>
    <w:bookmarkStart w:name="z128" w:id="108"/>
    <w:p>
      <w:pPr>
        <w:spacing w:after="0"/>
        <w:ind w:left="0"/>
        <w:jc w:val="both"/>
      </w:pPr>
      <w:r>
        <w:rPr>
          <w:rFonts w:ascii="Times New Roman"/>
          <w:b w:val="false"/>
          <w:i w:val="false"/>
          <w:color w:val="000000"/>
          <w:sz w:val="28"/>
        </w:rPr>
        <w:t>
      кешенді күш жаттығулары;</w:t>
      </w:r>
    </w:p>
    <w:bookmarkEnd w:id="108"/>
    <w:bookmarkStart w:name="z129" w:id="109"/>
    <w:p>
      <w:pPr>
        <w:spacing w:after="0"/>
        <w:ind w:left="0"/>
        <w:jc w:val="both"/>
      </w:pPr>
      <w:r>
        <w:rPr>
          <w:rFonts w:ascii="Times New Roman"/>
          <w:b w:val="false"/>
          <w:i w:val="false"/>
          <w:color w:val="000000"/>
          <w:sz w:val="28"/>
        </w:rPr>
        <w:t>
      Құтқару арқанын конструкцияға төрт тәсілдің бірімен бекіту.</w:t>
      </w:r>
    </w:p>
    <w:bookmarkEnd w:id="109"/>
    <w:bookmarkStart w:name="z130" w:id="110"/>
    <w:p>
      <w:pPr>
        <w:spacing w:after="0"/>
        <w:ind w:left="0"/>
        <w:jc w:val="both"/>
      </w:pPr>
      <w:r>
        <w:rPr>
          <w:rFonts w:ascii="Times New Roman"/>
          <w:b w:val="false"/>
          <w:i w:val="false"/>
          <w:color w:val="000000"/>
          <w:sz w:val="28"/>
        </w:rPr>
        <w:t>
      31. Кәсіби дене шынықтыру дайындығы бойынша қызметкерлер мен әскери қызметшілерді жеке бағалау мынадай тәртіппен қойылады:</w:t>
      </w:r>
    </w:p>
    <w:bookmarkEnd w:id="110"/>
    <w:bookmarkStart w:name="z131" w:id="111"/>
    <w:p>
      <w:pPr>
        <w:spacing w:after="0"/>
        <w:ind w:left="0"/>
        <w:jc w:val="both"/>
      </w:pPr>
      <w:r>
        <w:rPr>
          <w:rFonts w:ascii="Times New Roman"/>
          <w:b w:val="false"/>
          <w:i w:val="false"/>
          <w:color w:val="000000"/>
          <w:sz w:val="28"/>
        </w:rPr>
        <w:t>
      "өте жақсы" – егер барлық ұпайлар "өте жақсы" болса немесе екеуі "өте жақсы" және біреуі "жақсы" болса;</w:t>
      </w:r>
    </w:p>
    <w:bookmarkEnd w:id="111"/>
    <w:bookmarkStart w:name="z132" w:id="112"/>
    <w:p>
      <w:pPr>
        <w:spacing w:after="0"/>
        <w:ind w:left="0"/>
        <w:jc w:val="both"/>
      </w:pPr>
      <w:r>
        <w:rPr>
          <w:rFonts w:ascii="Times New Roman"/>
          <w:b w:val="false"/>
          <w:i w:val="false"/>
          <w:color w:val="000000"/>
          <w:sz w:val="28"/>
        </w:rPr>
        <w:t xml:space="preserve">
      "жақсы" – бір баға "өте жақсы" және екі баға "жақсы" немесе бір баға "өте жақсы", екінші "жақсы" және үшінші баға "қанағаттанарлық" немесе екі баға "өте жақсы" және бір "қанағаттанарлық" немесе бір баға "өте жақсы" және екі баға "қанағаттанарлық" немесе екі баға "жақсы" және бір баға "қанағаттанарлық" немесе барлық бағалар "жақсы" болса; </w:t>
      </w:r>
    </w:p>
    <w:bookmarkEnd w:id="112"/>
    <w:bookmarkStart w:name="z133" w:id="113"/>
    <w:p>
      <w:pPr>
        <w:spacing w:after="0"/>
        <w:ind w:left="0"/>
        <w:jc w:val="both"/>
      </w:pPr>
      <w:r>
        <w:rPr>
          <w:rFonts w:ascii="Times New Roman"/>
          <w:b w:val="false"/>
          <w:i w:val="false"/>
          <w:color w:val="000000"/>
          <w:sz w:val="28"/>
        </w:rPr>
        <w:t>
      "қанағаттанарлық" – егер бір баға "жақсы" және екі баға "қанағаттанарлық" болса немесе барлық бағалар "қанағаттанарлық" болса;</w:t>
      </w:r>
    </w:p>
    <w:bookmarkEnd w:id="113"/>
    <w:bookmarkStart w:name="z134" w:id="114"/>
    <w:p>
      <w:pPr>
        <w:spacing w:after="0"/>
        <w:ind w:left="0"/>
        <w:jc w:val="both"/>
      </w:pPr>
      <w:r>
        <w:rPr>
          <w:rFonts w:ascii="Times New Roman"/>
          <w:b w:val="false"/>
          <w:i w:val="false"/>
          <w:color w:val="000000"/>
          <w:sz w:val="28"/>
        </w:rPr>
        <w:t>
      "қанағаттанарлықсыз" – егер нормативтердің біреуі "қанағаттанарлықсыз" баға алған болса.</w:t>
      </w:r>
    </w:p>
    <w:bookmarkEnd w:id="114"/>
    <w:bookmarkStart w:name="z135" w:id="115"/>
    <w:p>
      <w:pPr>
        <w:spacing w:after="0"/>
        <w:ind w:left="0"/>
        <w:jc w:val="both"/>
      </w:pPr>
      <w:r>
        <w:rPr>
          <w:rFonts w:ascii="Times New Roman"/>
          <w:b w:val="false"/>
          <w:i w:val="false"/>
          <w:color w:val="000000"/>
          <w:sz w:val="28"/>
        </w:rPr>
        <w:t>
      Өрт-құтқару дайындығы бойынша бойынша бағалау кәсіби дене шынықтыру дайындығығы бойынша нормативтерді тапсыру ведомосіне жазыла отырып, жеке қойылады</w:t>
      </w:r>
    </w:p>
    <w:bookmarkEnd w:id="115"/>
    <w:bookmarkStart w:name="z136" w:id="116"/>
    <w:p>
      <w:pPr>
        <w:spacing w:after="0"/>
        <w:ind w:left="0"/>
        <w:jc w:val="both"/>
      </w:pPr>
      <w:r>
        <w:rPr>
          <w:rFonts w:ascii="Times New Roman"/>
          <w:b w:val="false"/>
          <w:i w:val="false"/>
          <w:color w:val="000000"/>
          <w:sz w:val="28"/>
        </w:rPr>
        <w:t>
      32. Егер нормативтердің бірі бойынша қызметкер немесе әскери қызметші "қанағаттанарлықсыз" баға алған жағдайда, қалған нормативтер бойынша алынған бағаларға қарамастан, қызметкер немесе әскери қызметші белгіленген нормативтерді тапсырмаған болып есептеледі және Заңның 58-бабына сәйкес, сондай-ақ ТЖ қызметтік тергеу жүргізіледі.</w:t>
      </w:r>
    </w:p>
    <w:bookmarkEnd w:id="116"/>
    <w:bookmarkStart w:name="z137" w:id="117"/>
    <w:p>
      <w:pPr>
        <w:spacing w:after="0"/>
        <w:ind w:left="0"/>
        <w:jc w:val="both"/>
      </w:pPr>
      <w:r>
        <w:rPr>
          <w:rFonts w:ascii="Times New Roman"/>
          <w:b w:val="false"/>
          <w:i w:val="false"/>
          <w:color w:val="000000"/>
          <w:sz w:val="28"/>
        </w:rPr>
        <w:t xml:space="preserve">
      33. Кәсіби дене шынықтыру дайындығығы бойынша нормативтерді тапсыру ведомосы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 онымен қызметкерлер мен әскери қызметшілер қол қойып танысады.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39" w:id="118"/>
    <w:p>
      <w:pPr>
        <w:spacing w:after="0"/>
        <w:ind w:left="0"/>
        <w:jc w:val="both"/>
      </w:pPr>
      <w:r>
        <w:rPr>
          <w:rFonts w:ascii="Times New Roman"/>
          <w:b w:val="false"/>
          <w:i w:val="false"/>
          <w:color w:val="000000"/>
          <w:sz w:val="28"/>
        </w:rPr>
        <w:t>
      Нысан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w:t>
            </w:r>
          </w:p>
        </w:tc>
      </w:tr>
    </w:tbl>
    <w:bookmarkStart w:name="z144" w:id="119"/>
    <w:p>
      <w:pPr>
        <w:spacing w:after="0"/>
        <w:ind w:left="0"/>
        <w:jc w:val="left"/>
      </w:pPr>
      <w:r>
        <w:rPr>
          <w:rFonts w:ascii="Times New Roman"/>
          <w:b/>
          <w:i w:val="false"/>
          <w:color w:val="000000"/>
        </w:rPr>
        <w:t xml:space="preserve"> Қызметкерлер мен әскери қызметшілерді кәсіби қызметтік дайындау бойынша сабақтарды өткізудің 20 __ жылғы ______ тоқсанға арналған тақырыптық жоспары (қызмет атауы)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Күні</w:t>
            </w:r>
          </w:p>
          <w:bookmarkEnd w:id="12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уақыты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сабақ тақырыптарының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өткізуге жауапты қызметкердің/әскери қызметшінің лауазымы, тегі аты әкесінің 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51" w:id="121"/>
    <w:p>
      <w:pPr>
        <w:spacing w:after="0"/>
        <w:ind w:left="0"/>
        <w:jc w:val="both"/>
      </w:pPr>
      <w:r>
        <w:rPr>
          <w:rFonts w:ascii="Times New Roman"/>
          <w:b w:val="false"/>
          <w:i w:val="false"/>
          <w:color w:val="000000"/>
          <w:sz w:val="28"/>
        </w:rPr>
        <w:t>
      Нысан</w:t>
      </w:r>
    </w:p>
    <w:bookmarkEnd w:id="121"/>
    <w:bookmarkStart w:name="z152" w:id="122"/>
    <w:p>
      <w:pPr>
        <w:spacing w:after="0"/>
        <w:ind w:left="0"/>
        <w:jc w:val="both"/>
      </w:pPr>
      <w:r>
        <w:rPr>
          <w:rFonts w:ascii="Times New Roman"/>
          <w:b w:val="false"/>
          <w:i w:val="false"/>
          <w:color w:val="000000"/>
          <w:sz w:val="28"/>
        </w:rPr>
        <w:t>
      (Титул парағы)</w:t>
      </w:r>
    </w:p>
    <w:bookmarkEnd w:id="122"/>
    <w:bookmarkStart w:name="z153" w:id="123"/>
    <w:p>
      <w:pPr>
        <w:spacing w:after="0"/>
        <w:ind w:left="0"/>
        <w:jc w:val="left"/>
      </w:pPr>
      <w:r>
        <w:rPr>
          <w:rFonts w:ascii="Times New Roman"/>
          <w:b/>
          <w:i w:val="false"/>
          <w:color w:val="000000"/>
        </w:rPr>
        <w:t xml:space="preserve"> __________________________________________________________________</w:t>
      </w:r>
    </w:p>
    <w:bookmarkEnd w:id="123"/>
    <w:bookmarkStart w:name="z154" w:id="124"/>
    <w:p>
      <w:pPr>
        <w:spacing w:after="0"/>
        <w:ind w:left="0"/>
        <w:jc w:val="left"/>
      </w:pPr>
      <w:r>
        <w:rPr>
          <w:rFonts w:ascii="Times New Roman"/>
          <w:b/>
          <w:i w:val="false"/>
          <w:color w:val="000000"/>
        </w:rPr>
        <w:t xml:space="preserve"> (азаматтық қорғау органы) Қатысу журналы  (өткен бағдарламаны және кәсіби қызметтік (кәсіби) бойынша теориялық және практикалық сабақтарға қатысуды есепке алу және қызметкерлер мен әскери қызметшілердің дене шынықтыру дайындығы)</w:t>
      </w:r>
    </w:p>
    <w:bookmarkEnd w:id="124"/>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16.09.2025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55" w:id="125"/>
    <w:p>
      <w:pPr>
        <w:spacing w:after="0"/>
        <w:ind w:left="0"/>
        <w:jc w:val="both"/>
      </w:pPr>
      <w:r>
        <w:rPr>
          <w:rFonts w:ascii="Times New Roman"/>
          <w:b w:val="false"/>
          <w:i w:val="false"/>
          <w:color w:val="000000"/>
          <w:sz w:val="28"/>
        </w:rPr>
        <w:t>
      (титул парағының айналымы)</w:t>
      </w:r>
    </w:p>
    <w:bookmarkEnd w:id="125"/>
    <w:bookmarkStart w:name="z156" w:id="126"/>
    <w:p>
      <w:pPr>
        <w:spacing w:after="0"/>
        <w:ind w:left="0"/>
        <w:jc w:val="both"/>
      </w:pPr>
      <w:r>
        <w:rPr>
          <w:rFonts w:ascii="Times New Roman"/>
          <w:b w:val="false"/>
          <w:i w:val="false"/>
          <w:color w:val="000000"/>
          <w:sz w:val="28"/>
        </w:rPr>
        <w:t>
      Журнал жүргізу:</w:t>
      </w:r>
    </w:p>
    <w:bookmarkEnd w:id="126"/>
    <w:bookmarkStart w:name="z157" w:id="127"/>
    <w:p>
      <w:pPr>
        <w:spacing w:after="0"/>
        <w:ind w:left="0"/>
        <w:jc w:val="both"/>
      </w:pPr>
      <w:r>
        <w:rPr>
          <w:rFonts w:ascii="Times New Roman"/>
          <w:b w:val="false"/>
          <w:i w:val="false"/>
          <w:color w:val="000000"/>
          <w:sz w:val="28"/>
        </w:rPr>
        <w:t>
      1. Қызметкерлер мен әскери қызметшілердің кәсіби қызметтік (кәсіби) және дене шынықтыру дайындығының әрбір түрі үшін жеке бөлім және қажетті беттер саны бөлінеді.</w:t>
      </w:r>
    </w:p>
    <w:bookmarkEnd w:id="127"/>
    <w:bookmarkStart w:name="z158" w:id="128"/>
    <w:p>
      <w:pPr>
        <w:spacing w:after="0"/>
        <w:ind w:left="0"/>
        <w:jc w:val="both"/>
      </w:pPr>
      <w:r>
        <w:rPr>
          <w:rFonts w:ascii="Times New Roman"/>
          <w:b w:val="false"/>
          <w:i w:val="false"/>
          <w:color w:val="000000"/>
          <w:sz w:val="28"/>
        </w:rPr>
        <w:t>
      2. Журнал осы Қағидалардың 22-тармағында санамаланған бөлімшелермен (тұлғалармен) жүргізіледі.</w:t>
      </w:r>
    </w:p>
    <w:bookmarkEnd w:id="128"/>
    <w:bookmarkStart w:name="z159" w:id="129"/>
    <w:p>
      <w:pPr>
        <w:spacing w:after="0"/>
        <w:ind w:left="0"/>
        <w:jc w:val="both"/>
      </w:pPr>
      <w:r>
        <w:rPr>
          <w:rFonts w:ascii="Times New Roman"/>
          <w:b w:val="false"/>
          <w:i w:val="false"/>
          <w:color w:val="000000"/>
          <w:sz w:val="28"/>
        </w:rPr>
        <w:t>
      3. Журналда:</w:t>
      </w:r>
    </w:p>
    <w:bookmarkEnd w:id="129"/>
    <w:bookmarkStart w:name="z160" w:id="130"/>
    <w:p>
      <w:pPr>
        <w:spacing w:after="0"/>
        <w:ind w:left="0"/>
        <w:jc w:val="both"/>
      </w:pPr>
      <w:r>
        <w:rPr>
          <w:rFonts w:ascii="Times New Roman"/>
          <w:b w:val="false"/>
          <w:i w:val="false"/>
          <w:color w:val="000000"/>
          <w:sz w:val="28"/>
        </w:rPr>
        <w:t>
      барлық теориялық сабақтар, сондай-ақ кәсіби дене шынықтыру және саптық дайындық бойынша практикалық сабақтар;</w:t>
      </w:r>
    </w:p>
    <w:bookmarkEnd w:id="130"/>
    <w:bookmarkStart w:name="z161" w:id="131"/>
    <w:p>
      <w:pPr>
        <w:spacing w:after="0"/>
        <w:ind w:left="0"/>
        <w:jc w:val="both"/>
      </w:pPr>
      <w:r>
        <w:rPr>
          <w:rFonts w:ascii="Times New Roman"/>
          <w:b w:val="false"/>
          <w:i w:val="false"/>
          <w:color w:val="000000"/>
          <w:sz w:val="28"/>
        </w:rPr>
        <w:t>
      қызметкерлер мен әскери қызметшілердің сабаққа қатысуы есепке алынады.</w:t>
      </w:r>
    </w:p>
    <w:bookmarkEnd w:id="131"/>
    <w:bookmarkStart w:name="z162" w:id="132"/>
    <w:p>
      <w:pPr>
        <w:spacing w:after="0"/>
        <w:ind w:left="0"/>
        <w:jc w:val="both"/>
      </w:pPr>
      <w:r>
        <w:rPr>
          <w:rFonts w:ascii="Times New Roman"/>
          <w:b w:val="false"/>
          <w:i w:val="false"/>
          <w:color w:val="000000"/>
          <w:sz w:val="28"/>
        </w:rPr>
        <w:t>
      4. Сабаққа келу "+" белгісімен белгіленеді.</w:t>
      </w:r>
    </w:p>
    <w:bookmarkEnd w:id="132"/>
    <w:bookmarkStart w:name="z163" w:id="133"/>
    <w:p>
      <w:pPr>
        <w:spacing w:after="0"/>
        <w:ind w:left="0"/>
        <w:jc w:val="both"/>
      </w:pPr>
      <w:r>
        <w:rPr>
          <w:rFonts w:ascii="Times New Roman"/>
          <w:b w:val="false"/>
          <w:i w:val="false"/>
          <w:color w:val="000000"/>
          <w:sz w:val="28"/>
        </w:rPr>
        <w:t>
      5. Сабақта болмауы: демалыс – "д", іссапар – "і", кезекшілік (наряд), төтенше жағдайларды (өрттерді, су тасқынын, дүлей және техногендік зілзалаларды) жою жөніндегі жедел штабтың жұмысына қатысу– "к" немесе "н", сырқаты бойынша немесе медициналық тексеруден өту және (немесе) сондай – ақ дәрігердің қабылдауында болу – "с", оқу демалысы немесе іссапар – "о", баянаты бойынша немесе ерекше маңызы бар және орындау мерзімдері қысылған тапсырмаларды (құжаттарды) орындау – "б", белгісіз себептермен – "-".</w:t>
      </w:r>
    </w:p>
    <w:bookmarkEnd w:id="133"/>
    <w:bookmarkStart w:name="z164" w:id="134"/>
    <w:p>
      <w:pPr>
        <w:spacing w:after="0"/>
        <w:ind w:left="0"/>
        <w:jc w:val="both"/>
      </w:pPr>
      <w:r>
        <w:rPr>
          <w:rFonts w:ascii="Times New Roman"/>
          <w:b w:val="false"/>
          <w:i w:val="false"/>
          <w:color w:val="000000"/>
          <w:sz w:val="28"/>
        </w:rPr>
        <w:t>
      6. Оқу жылының соңында журнал осы Қағидалардың 22-тармағында санамаланған бөлімшелерде (тұлғаларда) сақталады.</w:t>
      </w:r>
    </w:p>
    <w:bookmarkEnd w:id="134"/>
    <w:bookmarkStart w:name="z165" w:id="135"/>
    <w:p>
      <w:pPr>
        <w:spacing w:after="0"/>
        <w:ind w:left="0"/>
        <w:jc w:val="left"/>
      </w:pPr>
      <w:r>
        <w:rPr>
          <w:rFonts w:ascii="Times New Roman"/>
          <w:b/>
          <w:i w:val="false"/>
          <w:color w:val="000000"/>
        </w:rPr>
        <w:t xml:space="preserve"> Мазмұны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Журнал бөлімдерінің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және сабаққа қатысуды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Өрт-құтқару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6"/>
    <w:p>
      <w:pPr>
        <w:spacing w:after="0"/>
        <w:ind w:left="0"/>
        <w:jc w:val="both"/>
      </w:pPr>
      <w:r>
        <w:rPr>
          <w:rFonts w:ascii="Times New Roman"/>
          <w:b w:val="false"/>
          <w:i w:val="false"/>
          <w:color w:val="000000"/>
          <w:sz w:val="28"/>
        </w:rPr>
        <w:t>
      (журнал бөлімдері)</w:t>
      </w:r>
    </w:p>
    <w:bookmarkEnd w:id="136"/>
    <w:bookmarkStart w:name="z168" w:id="137"/>
    <w:p>
      <w:pPr>
        <w:spacing w:after="0"/>
        <w:ind w:left="0"/>
        <w:jc w:val="left"/>
      </w:pPr>
      <w:r>
        <w:rPr>
          <w:rFonts w:ascii="Times New Roman"/>
          <w:b/>
          <w:i w:val="false"/>
          <w:color w:val="000000"/>
        </w:rPr>
        <w:t xml:space="preserve"> 1-тарау. Оқу бағдарламасын және сабаққа қатысуды есепке алу</w:t>
      </w:r>
    </w:p>
    <w:bookmarkEnd w:id="137"/>
    <w:bookmarkStart w:name="z169" w:id="138"/>
    <w:p>
      <w:pPr>
        <w:spacing w:after="0"/>
        <w:ind w:left="0"/>
        <w:jc w:val="left"/>
      </w:pPr>
      <w:r>
        <w:rPr>
          <w:rFonts w:ascii="Times New Roman"/>
          <w:b/>
          <w:i w:val="false"/>
          <w:color w:val="000000"/>
        </w:rPr>
        <w:t xml:space="preserve"> Арнайы дайындық (кәсіби дайындықтың түрі)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9"/>
    <w:p>
      <w:pPr>
        <w:spacing w:after="0"/>
        <w:ind w:left="0"/>
        <w:jc w:val="left"/>
      </w:pPr>
      <w:r>
        <w:rPr>
          <w:rFonts w:ascii="Times New Roman"/>
          <w:b/>
          <w:i w:val="false"/>
          <w:color w:val="000000"/>
        </w:rPr>
        <w:t xml:space="preserve"> Әлеуметтік-құқықтық дайындық  (кәсіби дайындықтың түрі)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0"/>
    <w:p>
      <w:pPr>
        <w:spacing w:after="0"/>
        <w:ind w:left="0"/>
        <w:jc w:val="left"/>
      </w:pPr>
      <w:r>
        <w:rPr>
          <w:rFonts w:ascii="Times New Roman"/>
          <w:b/>
          <w:i w:val="false"/>
          <w:color w:val="000000"/>
        </w:rPr>
        <w:t xml:space="preserve"> Психологиялық дайындық  (кәсіби дайындықтың түрі)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1"/>
    <w:p>
      <w:pPr>
        <w:spacing w:after="0"/>
        <w:ind w:left="0"/>
        <w:jc w:val="left"/>
      </w:pPr>
      <w:r>
        <w:rPr>
          <w:rFonts w:ascii="Times New Roman"/>
          <w:b/>
          <w:i w:val="false"/>
          <w:color w:val="000000"/>
        </w:rPr>
        <w:t xml:space="preserve"> Саптық дайындық  (кәсіби дайындықтың түрі)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2"/>
    <w:p>
      <w:pPr>
        <w:spacing w:after="0"/>
        <w:ind w:left="0"/>
        <w:jc w:val="left"/>
      </w:pPr>
      <w:r>
        <w:rPr>
          <w:rFonts w:ascii="Times New Roman"/>
          <w:b/>
          <w:i w:val="false"/>
          <w:color w:val="000000"/>
        </w:rPr>
        <w:t xml:space="preserve"> Дене шынықтыру дайындығы  (кәсіби дайындықтың түрі)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3"/>
    <w:p>
      <w:pPr>
        <w:spacing w:after="0"/>
        <w:ind w:left="0"/>
        <w:jc w:val="left"/>
      </w:pPr>
      <w:r>
        <w:rPr>
          <w:rFonts w:ascii="Times New Roman"/>
          <w:b/>
          <w:i w:val="false"/>
          <w:color w:val="000000"/>
        </w:rPr>
        <w:t xml:space="preserve"> Өрт-құтқару дайындығы  (кәсіби дайындықтың түрі)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76" w:id="144"/>
    <w:p>
      <w:pPr>
        <w:spacing w:after="0"/>
        <w:ind w:left="0"/>
        <w:jc w:val="both"/>
      </w:pPr>
      <w:r>
        <w:rPr>
          <w:rFonts w:ascii="Times New Roman"/>
          <w:b w:val="false"/>
          <w:i w:val="false"/>
          <w:color w:val="000000"/>
          <w:sz w:val="28"/>
        </w:rPr>
        <w:t>
      Нысан</w:t>
      </w:r>
    </w:p>
    <w:bookmarkEnd w:id="144"/>
    <w:bookmarkStart w:name="z177" w:id="145"/>
    <w:p>
      <w:pPr>
        <w:spacing w:after="0"/>
        <w:ind w:left="0"/>
        <w:jc w:val="left"/>
      </w:pPr>
      <w:r>
        <w:rPr>
          <w:rFonts w:ascii="Times New Roman"/>
          <w:b/>
          <w:i w:val="false"/>
          <w:color w:val="000000"/>
        </w:rPr>
        <w:t xml:space="preserve"> Кәсіби дене шынықтыру дайындығы бойынша сабақтар өткізу  КЕСТЕСІ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6"/>
    <w:p>
      <w:pPr>
        <w:spacing w:after="0"/>
        <w:ind w:left="0"/>
        <w:jc w:val="both"/>
      </w:pPr>
      <w:r>
        <w:rPr>
          <w:rFonts w:ascii="Times New Roman"/>
          <w:b w:val="false"/>
          <w:i w:val="false"/>
          <w:color w:val="000000"/>
          <w:sz w:val="28"/>
        </w:rPr>
        <w:t>
      Ескерту: Д - дене шынықтыру дайындығы, Ө - өрт-құтқару дайындығы.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Кәсіби дене шынықтыру дайындығы бойынша дене шынықтыру жаттығулары және олардың жіктелуі</w:t>
      </w:r>
    </w:p>
    <w:p>
      <w:pPr>
        <w:spacing w:after="0"/>
        <w:ind w:left="0"/>
        <w:jc w:val="both"/>
      </w:pPr>
      <w:r>
        <w:rPr>
          <w:rFonts w:ascii="Times New Roman"/>
          <w:b w:val="false"/>
          <w:i w:val="false"/>
          <w:color w:val="ff0000"/>
          <w:sz w:val="28"/>
        </w:rPr>
        <w:t xml:space="preserve">
      Ескерту. 3-1-қосымшамен толықтырылды – ҚР Төтенше жағдайлар министрінің 16.09.2025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жаттығуларының жіктелуі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тұрып қолды бүгу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салмағымен отырып-тұру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тіреліп тұру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және сол аяққа адым жасау (салмақпен, салмақсыз)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жаттығулар кешені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көтеру (жұлқа көтеру, сілке көтеру)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100 метр қашықтыққа жүгіру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 қашықтыққа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жүгіру (конустар, тосқауылдар)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қашықтыққа жүгіру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 қашықтыққа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 қашықтыққа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сатысымен көтерілу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Қолданбалы-өрт сөндіру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3-қабатының терезесіне орнатылған жылжымалы саты арқылы көтерілу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құрылымына құтқару арқанын байлаудың төрт тәсілінің бірімен бекіту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180" w:id="147"/>
    <w:p>
      <w:pPr>
        <w:spacing w:after="0"/>
        <w:ind w:left="0"/>
        <w:jc w:val="left"/>
      </w:pPr>
      <w:r>
        <w:rPr>
          <w:rFonts w:ascii="Times New Roman"/>
          <w:b/>
          <w:i w:val="false"/>
          <w:color w:val="000000"/>
        </w:rPr>
        <w:t xml:space="preserve"> Кәсіби дене шынықтыру дайындығы бойынша нормативтер</w:t>
      </w:r>
    </w:p>
    <w:bookmarkEnd w:id="147"/>
    <w:bookmarkStart w:name="z181" w:id="148"/>
    <w:p>
      <w:pPr>
        <w:spacing w:after="0"/>
        <w:ind w:left="0"/>
        <w:jc w:val="left"/>
      </w:pPr>
      <w:r>
        <w:rPr>
          <w:rFonts w:ascii="Times New Roman"/>
          <w:b/>
          <w:i w:val="false"/>
          <w:color w:val="000000"/>
        </w:rPr>
        <w:t xml:space="preserve"> 1-тарау. Ерлерге арналған "А" санатындағы кәсіби дене шынықтыру дайындығы бойынша нормативтер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Белтемірге тартылу</w:t>
            </w:r>
          </w:p>
          <w:bookmarkEnd w:id="149"/>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xml:space="preserve">
Күш жаттығуларының кешені </w:t>
            </w:r>
          </w:p>
          <w:bookmarkEnd w:id="150"/>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1"/>
          <w:p>
            <w:pPr>
              <w:spacing w:after="20"/>
              <w:ind w:left="20"/>
              <w:jc w:val="both"/>
            </w:pPr>
            <w:r>
              <w:rPr>
                <w:rFonts w:ascii="Times New Roman"/>
                <w:b w:val="false"/>
                <w:i w:val="false"/>
                <w:color w:val="000000"/>
                <w:sz w:val="20"/>
              </w:rPr>
              <w:t xml:space="preserve">
10x10 метр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қайтармалы жүгіру </w:t>
            </w:r>
          </w:p>
          <w:p>
            <w:pPr>
              <w:spacing w:after="20"/>
              <w:ind w:left="20"/>
              <w:jc w:val="both"/>
            </w:pPr>
            <w:r>
              <w:rPr>
                <w:rFonts w:ascii="Times New Roman"/>
                <w:b w:val="false"/>
                <w:i w:val="false"/>
                <w:color w:val="000000"/>
                <w:sz w:val="20"/>
              </w:rPr>
              <w:t>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баспалдағымен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Ескертпе:</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арналған күш жаттығуларының кешені жас санаттарын ескере отырып орындалады бір шеңбер/қайталау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193" w:id="153"/>
    <w:p>
      <w:pPr>
        <w:spacing w:after="0"/>
        <w:ind w:left="0"/>
        <w:jc w:val="left"/>
      </w:pPr>
      <w:r>
        <w:rPr>
          <w:rFonts w:ascii="Times New Roman"/>
          <w:b/>
          <w:i w:val="false"/>
          <w:color w:val="000000"/>
        </w:rPr>
        <w:t xml:space="preserve"> 2-тарау. Әйелдерге арналған "А" санатындағы кәсіби дене шынықтыру дайындығы бойынша нормативтер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4"/>
          <w:p>
            <w:pPr>
              <w:spacing w:after="20"/>
              <w:ind w:left="20"/>
              <w:jc w:val="both"/>
            </w:pPr>
            <w:r>
              <w:rPr>
                <w:rFonts w:ascii="Times New Roman"/>
                <w:b w:val="false"/>
                <w:i w:val="false"/>
                <w:color w:val="000000"/>
                <w:sz w:val="20"/>
              </w:rPr>
              <w:t xml:space="preserve">
Күш жаттығуларының кешені </w:t>
            </w:r>
          </w:p>
          <w:bookmarkEnd w:id="154"/>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10 метр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ғимарат құрылысына 4 тәсілдің бірімен бекіту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5"/>
          <w:p>
            <w:pPr>
              <w:spacing w:after="20"/>
              <w:ind w:left="20"/>
              <w:jc w:val="both"/>
            </w:pPr>
            <w:r>
              <w:rPr>
                <w:rFonts w:ascii="Times New Roman"/>
                <w:b w:val="false"/>
                <w:i w:val="false"/>
                <w:color w:val="000000"/>
                <w:sz w:val="20"/>
              </w:rPr>
              <w:t>
Ескертпе:</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VІ және VII (әйелдер) медициналық-жас топтарында нормативтерді тапсыру кезінде дене шынықтыру дайындығы үшін баға екі нормативтерді орындау бойынша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күштік жаттығулар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199" w:id="156"/>
    <w:p>
      <w:pPr>
        <w:spacing w:after="0"/>
        <w:ind w:left="0"/>
        <w:jc w:val="left"/>
      </w:pPr>
      <w:r>
        <w:rPr>
          <w:rFonts w:ascii="Times New Roman"/>
          <w:b/>
          <w:i w:val="false"/>
          <w:color w:val="000000"/>
        </w:rPr>
        <w:t xml:space="preserve"> 3-тарау. Ерлерге арналған "Б" санатындағы кәсіби дене шынықтыру дайындығы бойынша нормативтер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Белтемірге тартылу</w:t>
            </w:r>
          </w:p>
          <w:bookmarkEnd w:id="157"/>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8"/>
          <w:p>
            <w:pPr>
              <w:spacing w:after="20"/>
              <w:ind w:left="20"/>
              <w:jc w:val="both"/>
            </w:pPr>
            <w:r>
              <w:rPr>
                <w:rFonts w:ascii="Times New Roman"/>
                <w:b w:val="false"/>
                <w:i w:val="false"/>
                <w:color w:val="000000"/>
                <w:sz w:val="20"/>
              </w:rPr>
              <w:t xml:space="preserve">
Күш жаттығуларының кешені </w:t>
            </w:r>
          </w:p>
          <w:bookmarkEnd w:id="158"/>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9"/>
          <w:p>
            <w:pPr>
              <w:spacing w:after="20"/>
              <w:ind w:left="20"/>
              <w:jc w:val="both"/>
            </w:pPr>
            <w:r>
              <w:rPr>
                <w:rFonts w:ascii="Times New Roman"/>
                <w:b w:val="false"/>
                <w:i w:val="false"/>
                <w:color w:val="000000"/>
                <w:sz w:val="20"/>
              </w:rPr>
              <w:t xml:space="preserve">
10x10 метр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қайтармалы жүгіру </w:t>
            </w:r>
          </w:p>
          <w:p>
            <w:pPr>
              <w:spacing w:after="20"/>
              <w:ind w:left="20"/>
              <w:jc w:val="both"/>
            </w:pPr>
            <w:r>
              <w:rPr>
                <w:rFonts w:ascii="Times New Roman"/>
                <w:b w:val="false"/>
                <w:i w:val="false"/>
                <w:color w:val="000000"/>
                <w:sz w:val="20"/>
              </w:rPr>
              <w:t>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жылжымалы баспалдақпен оқу мұнарасының 3-қабатының терезесіне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0"/>
          <w:p>
            <w:pPr>
              <w:spacing w:after="20"/>
              <w:ind w:left="20"/>
              <w:jc w:val="both"/>
            </w:pPr>
            <w:r>
              <w:rPr>
                <w:rFonts w:ascii="Times New Roman"/>
                <w:b w:val="false"/>
                <w:i w:val="false"/>
                <w:color w:val="000000"/>
                <w:sz w:val="20"/>
              </w:rPr>
              <w:t>
Ескертпе:</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арналған күш жаттығуларының кешені жас санаттарын ескере отырып орындалады бір шеңбер/қайталау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211" w:id="161"/>
    <w:p>
      <w:pPr>
        <w:spacing w:after="0"/>
        <w:ind w:left="0"/>
        <w:jc w:val="left"/>
      </w:pPr>
      <w:r>
        <w:rPr>
          <w:rFonts w:ascii="Times New Roman"/>
          <w:b/>
          <w:i w:val="false"/>
          <w:color w:val="000000"/>
        </w:rPr>
        <w:t xml:space="preserve"> 4-тарау. Әйелдерге арналған "Б" санатындағы кәсіби дене шынықтыру дайындығы бойынша нормативтер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xml:space="preserve">
Күш жаттығуларының кешені </w:t>
            </w:r>
          </w:p>
          <w:bookmarkEnd w:id="162"/>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10 метр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ғимарат құрылысына 4 тәсілдің бірімен бекіту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Ескертпе:</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VІ және VII (әйелдер) медициналық-жас топтарында нормативтерді тапсыру кезінде дене шынықтыру дайындығы үшін баға екі нормативтерді орындау бойынша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күштік жаттығулар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218" w:id="164"/>
    <w:p>
      <w:pPr>
        <w:spacing w:after="0"/>
        <w:ind w:left="0"/>
        <w:jc w:val="left"/>
      </w:pPr>
      <w:r>
        <w:rPr>
          <w:rFonts w:ascii="Times New Roman"/>
          <w:b/>
          <w:i w:val="false"/>
          <w:color w:val="000000"/>
        </w:rPr>
        <w:t xml:space="preserve"> Кәсіби дене шынықтыру дайындығы бойынша қызметкерлер мен әскери қызметшілердің санаттары</w:t>
      </w:r>
    </w:p>
    <w:bookmarkEnd w:id="164"/>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27.05.2025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165"/>
    <w:p>
      <w:pPr>
        <w:spacing w:after="0"/>
        <w:ind w:left="0"/>
        <w:jc w:val="both"/>
      </w:pPr>
      <w:r>
        <w:rPr>
          <w:rFonts w:ascii="Times New Roman"/>
          <w:b w:val="false"/>
          <w:i w:val="false"/>
          <w:color w:val="000000"/>
          <w:sz w:val="28"/>
        </w:rPr>
        <w:t>
      1. "А" санатындағы қызметкерлер мен әскери қызметшілер:</w:t>
      </w:r>
    </w:p>
    <w:bookmarkEnd w:id="165"/>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Төтенше жағдайлар департаменттері (бұдан әрі - ТЖД):</w:t>
      </w:r>
    </w:p>
    <w:p>
      <w:pPr>
        <w:spacing w:after="0"/>
        <w:ind w:left="0"/>
        <w:jc w:val="both"/>
      </w:pPr>
      <w:r>
        <w:rPr>
          <w:rFonts w:ascii="Times New Roman"/>
          <w:b w:val="false"/>
          <w:i w:val="false"/>
          <w:color w:val="000000"/>
          <w:sz w:val="28"/>
        </w:rPr>
        <w:t>
      жүргізуші-қызметкерді қоспағанда, өрт сөндіру және авариялық-құтқару жұмыстарын ұйымдастыру жөніндегі бөлімшелердің қызметкерлері;</w:t>
      </w:r>
    </w:p>
    <w:p>
      <w:pPr>
        <w:spacing w:after="0"/>
        <w:ind w:left="0"/>
        <w:jc w:val="both"/>
      </w:pPr>
      <w:r>
        <w:rPr>
          <w:rFonts w:ascii="Times New Roman"/>
          <w:b w:val="false"/>
          <w:i w:val="false"/>
          <w:color w:val="000000"/>
          <w:sz w:val="28"/>
        </w:rPr>
        <w:t>
      2) ТЖМ ТЖД-ның Төтенше жағдайлар басқармалары (бөлімдері) (бұдан әрі - ТЖБ(Б)):</w:t>
      </w:r>
    </w:p>
    <w:p>
      <w:pPr>
        <w:spacing w:after="0"/>
        <w:ind w:left="0"/>
        <w:jc w:val="both"/>
      </w:pPr>
      <w:r>
        <w:rPr>
          <w:rFonts w:ascii="Times New Roman"/>
          <w:b w:val="false"/>
          <w:i w:val="false"/>
          <w:color w:val="000000"/>
          <w:sz w:val="28"/>
        </w:rPr>
        <w:t>
      өрт сөндіру автомобилін жүргізу жөніндегі аға нұсқаушыны, өрт сөндіру автомобильдерінің аға жүргізуші-қызметкерін, өрт сөндіру автомобильдерінің жүргізуші-қызметкерін, аға байланыс шеберін, радиотелефонистті, газ түтіннен қорғау қызметі базасының бастығын, газ түтіннен қорғау қызметінің аға шеберін, дәрігерлерді, фельдшерлерді, сондай-ақ кадр жұмысы бөлімшелерінің қызметкерлерін қоспағанда, барлық қызметкерлер;</w:t>
      </w:r>
    </w:p>
    <w:p>
      <w:pPr>
        <w:spacing w:after="0"/>
        <w:ind w:left="0"/>
        <w:jc w:val="both"/>
      </w:pPr>
      <w:r>
        <w:rPr>
          <w:rFonts w:ascii="Times New Roman"/>
          <w:b w:val="false"/>
          <w:i w:val="false"/>
          <w:color w:val="000000"/>
          <w:sz w:val="28"/>
        </w:rPr>
        <w:t xml:space="preserve">
      3) ТЖМ білім беру ұйымының барлық қызметкерлері мен әскери қызметшілері; </w:t>
      </w:r>
    </w:p>
    <w:p>
      <w:pPr>
        <w:spacing w:after="0"/>
        <w:ind w:left="0"/>
        <w:jc w:val="both"/>
      </w:pPr>
      <w:r>
        <w:rPr>
          <w:rFonts w:ascii="Times New Roman"/>
          <w:b w:val="false"/>
          <w:i w:val="false"/>
          <w:color w:val="000000"/>
          <w:sz w:val="28"/>
        </w:rPr>
        <w:t>
      4) азаматтық қорғаныс әскери бөлімдерінің барлық әскери қызметшілері.</w:t>
      </w:r>
    </w:p>
    <w:bookmarkStart w:name="z233" w:id="166"/>
    <w:p>
      <w:pPr>
        <w:spacing w:after="0"/>
        <w:ind w:left="0"/>
        <w:jc w:val="both"/>
      </w:pPr>
      <w:r>
        <w:rPr>
          <w:rFonts w:ascii="Times New Roman"/>
          <w:b w:val="false"/>
          <w:i w:val="false"/>
          <w:color w:val="000000"/>
          <w:sz w:val="28"/>
        </w:rPr>
        <w:t>
      2. "Б" санатындағы қызметкерлер мен әскери қызметшілер:</w:t>
      </w:r>
    </w:p>
    <w:bookmarkEnd w:id="166"/>
    <w:p>
      <w:pPr>
        <w:spacing w:after="0"/>
        <w:ind w:left="0"/>
        <w:jc w:val="both"/>
      </w:pPr>
      <w:r>
        <w:rPr>
          <w:rFonts w:ascii="Times New Roman"/>
          <w:b w:val="false"/>
          <w:i w:val="false"/>
          <w:color w:val="000000"/>
          <w:sz w:val="28"/>
        </w:rPr>
        <w:t>
      1) ТЖМ аппараты мен ведомстволарының барлық қызметкерлері мен әскери қызметшілері;</w:t>
      </w:r>
    </w:p>
    <w:p>
      <w:pPr>
        <w:spacing w:after="0"/>
        <w:ind w:left="0"/>
        <w:jc w:val="both"/>
      </w:pPr>
      <w:r>
        <w:rPr>
          <w:rFonts w:ascii="Times New Roman"/>
          <w:b w:val="false"/>
          <w:i w:val="false"/>
          <w:color w:val="000000"/>
          <w:sz w:val="28"/>
        </w:rPr>
        <w:t>
      2) ТЖМ ТЖД:</w:t>
      </w:r>
    </w:p>
    <w:p>
      <w:pPr>
        <w:spacing w:after="0"/>
        <w:ind w:left="0"/>
        <w:jc w:val="both"/>
      </w:pPr>
      <w:r>
        <w:rPr>
          <w:rFonts w:ascii="Times New Roman"/>
          <w:b w:val="false"/>
          <w:i w:val="false"/>
          <w:color w:val="000000"/>
          <w:sz w:val="28"/>
        </w:rPr>
        <w:t xml:space="preserve">
      осы қосымшаның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қызметкерлерді қоспағанда, барлық қызметкерлер;</w:t>
      </w:r>
    </w:p>
    <w:p>
      <w:pPr>
        <w:spacing w:after="0"/>
        <w:ind w:left="0"/>
        <w:jc w:val="both"/>
      </w:pPr>
      <w:r>
        <w:rPr>
          <w:rFonts w:ascii="Times New Roman"/>
          <w:b w:val="false"/>
          <w:i w:val="false"/>
          <w:color w:val="000000"/>
          <w:sz w:val="28"/>
        </w:rPr>
        <w:t>
      3) ТЖБ (Б):</w:t>
      </w:r>
    </w:p>
    <w:p>
      <w:pPr>
        <w:spacing w:after="0"/>
        <w:ind w:left="0"/>
        <w:jc w:val="both"/>
      </w:pPr>
      <w:r>
        <w:rPr>
          <w:rFonts w:ascii="Times New Roman"/>
          <w:b w:val="false"/>
          <w:i w:val="false"/>
          <w:color w:val="000000"/>
          <w:sz w:val="28"/>
        </w:rPr>
        <w:t>
      өрт сөндіру автомобилін жүргізу жөніндегі аға нұсқаушы, өрт сөндіру автомобильдерінің аға жүргізуші-қызметкері, өрт сөндіру автомобильдерінің жүргізуші-қызметкері, аға байланыс шебері, радиотелефонист, газ түтіннен қорғау қызметі базасының бастығы, газ түтіннен қорғау қызметінің аға шебері, дәрігер, фельдшер, сондай-ақ кадр жұмысы бөлімшелерінің қызметкерлері.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225" w:id="167"/>
    <w:p>
      <w:pPr>
        <w:spacing w:after="0"/>
        <w:ind w:left="0"/>
        <w:jc w:val="both"/>
      </w:pPr>
      <w:r>
        <w:rPr>
          <w:rFonts w:ascii="Times New Roman"/>
          <w:b w:val="false"/>
          <w:i w:val="false"/>
          <w:color w:val="000000"/>
          <w:sz w:val="28"/>
        </w:rPr>
        <w:t>
      Нысан</w:t>
      </w:r>
    </w:p>
    <w:bookmarkEnd w:id="167"/>
    <w:bookmarkStart w:name="z226" w:id="168"/>
    <w:p>
      <w:pPr>
        <w:spacing w:after="0"/>
        <w:ind w:left="0"/>
        <w:jc w:val="left"/>
      </w:pPr>
      <w:r>
        <w:rPr>
          <w:rFonts w:ascii="Times New Roman"/>
          <w:b/>
          <w:i w:val="false"/>
          <w:color w:val="000000"/>
        </w:rPr>
        <w:t xml:space="preserve"> _____________________________________________________________________ (бөлімшенің атауы) кәсіби дене шынықтыру дайындығы бойынша нормативтерді тапсыру ведомысы</w:t>
      </w:r>
    </w:p>
    <w:bookmarkEnd w:id="168"/>
    <w:p>
      <w:pPr>
        <w:spacing w:after="0"/>
        <w:ind w:left="0"/>
        <w:jc w:val="both"/>
      </w:pPr>
      <w:r>
        <w:rPr>
          <w:rFonts w:ascii="Times New Roman"/>
          <w:b w:val="false"/>
          <w:i w:val="false"/>
          <w:color w:val="000000"/>
          <w:sz w:val="28"/>
        </w:rPr>
        <w:t>
      20____ жылғы "_____" ____________</w:t>
      </w:r>
    </w:p>
    <w:p>
      <w:pPr>
        <w:spacing w:after="0"/>
        <w:ind w:left="0"/>
        <w:jc w:val="both"/>
      </w:pPr>
      <w:r>
        <w:rPr>
          <w:rFonts w:ascii="Times New Roman"/>
          <w:b w:val="false"/>
          <w:i w:val="false"/>
          <w:color w:val="000000"/>
          <w:sz w:val="28"/>
        </w:rPr>
        <w:t>
      ______________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9"/>
          <w:p>
            <w:pPr>
              <w:spacing w:after="20"/>
              <w:ind w:left="20"/>
              <w:jc w:val="both"/>
            </w:pPr>
            <w:r>
              <w:rPr>
                <w:rFonts w:ascii="Times New Roman"/>
                <w:b w:val="false"/>
                <w:i w:val="false"/>
                <w:color w:val="000000"/>
                <w:sz w:val="20"/>
              </w:rPr>
              <w:t>
Атағы,</w:t>
            </w:r>
          </w:p>
          <w:bookmarkEnd w:id="169"/>
          <w:p>
            <w:pPr>
              <w:spacing w:after="20"/>
              <w:ind w:left="20"/>
              <w:jc w:val="both"/>
            </w:pPr>
            <w:r>
              <w:rPr>
                <w:rFonts w:ascii="Times New Roman"/>
                <w:b w:val="false"/>
                <w:i w:val="false"/>
                <w:color w:val="000000"/>
                <w:sz w:val="20"/>
              </w:rPr>
              <w:t>
Тегі, аты, әкесінің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дене шынықтыру бойынша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метр қашықтыққа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қашықтыққа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секіру/ кешенді күш жаттығулары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70"/>
    <w:p>
      <w:pPr>
        <w:spacing w:after="0"/>
        <w:ind w:left="0"/>
        <w:jc w:val="both"/>
      </w:pPr>
      <w:r>
        <w:rPr>
          <w:rFonts w:ascii="Times New Roman"/>
          <w:b w:val="false"/>
          <w:i w:val="false"/>
          <w:color w:val="000000"/>
          <w:sz w:val="28"/>
        </w:rPr>
        <w:t>
      Кестенің жалғасы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Өрт-құтқару дайындығы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Өрт-құтқару дайындығын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туралы қызметкердің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4-ші қабатының терезесіне шабуыл баспалдағымен көтерілу / оқу мұнарасының 3-ші қабатының терезесіне орнатылған үш тізелі жылжымалы баспалдақпен көтерілу / құтқару арқанын ғимарат құрылысына 4 тәсілдің бірімен бекіту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(сынақ қабылдаған адамдардың лауазымдары, атақтары, тегі, аты, әкесінің аты,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