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f389" w14:textId="ab6f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 ауданы аумағында жергілікті ауқымдағы табиғи сипаттағы төтенше жағдайды жариялау туралы" Шет ауданы әкімдігінің 2024 жылғы 11 қаңтардағы № 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2024 жылғы 26 наурыздағы № 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 ауданы аумағында жергілікті ауқымдағы табиғи сипаттағы төтенше жағдайды жариялау туралы" Шет ауданы әкімдігінің 2024 жылғы 11 қаңтардағы №01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