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4fa" w14:textId="2f5a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2024 жылғы 22 қарашадағы № 4 шешімі. Күші жойылды - Қарағанды облысы Қарқаралы ауданының әкімінің 2025 жылғы 13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13.02.2025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техногендiк сипаттағы төтенше жағдайлардың сыныптамасын белгілеу туралы" қаулысына сәйкес, Қарқаралы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Жаңатоған ауылдық округінің Жаңатоған ауылында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Қарқаралы ауданы әкімінің жетекшілік ететін орынбасары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2024 жылғы 02 қарашадан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