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4b46" w14:textId="6d44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2023 жылғы 26 мамырдағы № 34/01 "Қарағанды облысы бойынша жолаушыларды ауданаралық (облысішілік қалааралық) қатынаста автомобильмен әлеуметтік мәні бар тұрақты тасымалдау тарифтерін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2024 жылғы 19 сәуірдегі № 25/01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2023 жылғы 26 мамырдағы №34/01 "Қарағанды облысы бойынша жолаушыларды ауданаралық (облысішілік қалааралық) қатынаста автомобильмен әлеуметтік мәні бар тұрақты тасымалдау тарифтерін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6421-09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Қарағанды облысы бойынша жолаушыларды ауданаралық (облысішілік қалааралық) қатынаста автомобильмен әлеуметтік мәні бар тұрақты тасымалдау тарифтері қолма-қол төлеу кезінде келесі мөлшерде белгіленсін: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№100 "Қарағанды (14 ықшам аудан арқылы)-Теміртау" - 200 (екі жүз)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№107 "Қарағанды-Теміртау" - 200 (екі жүз)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№121 "Қарағанды-Шахтинск" - 200 (екі жүз)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№122 "Қарағанды-Топар" - 200 (екі жүз)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№127 "Қарағанды-Шахан" - 200 (екі жүз)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№146 "Қарағанды-Абай" - 200 (екі жүз)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№165 "Қарағанды-Саран" - 200 (екі жүз)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нұсқалған маршруттар бойынша Интернет желісі және ұялы байланыс құрылғыларын қоса алғанда, электрондық төлеу жүйесі арқылы жол ақысын қолма-қол ақшасыз төлеу кезінде - 100 (жүз) теңге."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орынбасарына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