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4b46" w14:textId="6d44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2023 жылғы 26 мамырдағы № 34/01 "Қарағанды облысы бойынша жолаушыларды ауданаралық (облысішілік қалааралық) қатынаста автомобильмен әлеуметтік мәні бар тұрақты тасымалдау тарифтерін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19 сәуірдегі № 25/01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2023 жылғы 26 мамырдағы №34/01 "Қарағанды облысы бойынша жолаушыларды ауданаралық (облысішілік қалааралық) қатынаста автомобильмен әлеуметтік мәні бар тұрақты тасымалдау тарифтерін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6421-09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Қарағанды облысы бойынша жолаушыларды ауданаралық (облысішілік қалааралық) қатынаста автомобильмен әлеуметтік мәні бар тұрақты тасымалдау тарифтері қолма-қол төлеу кезінде келесі мөлшерде белгіленсін: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№100 "Қарағанды (14 ықшам аудан арқылы)-Теміртау" - 200 (екі жүз)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№107 "Қарағанды-Теміртау" - 200 (екі жүз)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№121 "Қарағанды-Шахтинск" - 200 (екі жүз)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№122 "Қарағанды-Топар" - 200 (екі жүз)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№127 "Қарағанды-Шахан" - 200 (екі жүз)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№146 "Қарағанды-Абай" - 200 (екі жүз)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№165 "Қарағанды-Саран" - 200 (екі жүз)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нұсқалған маршруттар бойынша Интернет желісі және ұялы байланыс құрылғыларын қоса алғанда, электрондық төлеу жүйесі арқылы жол ақысын қолма-қол ақшасыз төлеу кезінде - 100 (жүз) теңге."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