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1beb" w14:textId="296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әкімінің 2024 жылғы 21 ақпандағы № 6 шешімі. Күші жойылды - Абай облысы Жарма ауданы әкімінің 2024 жылғы 20 наурыздағы № 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 әкімінің 20.03.2024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–өзі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13)-тармақшасына,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2)-тармақшасына, Қазақстан Республикасы төтенше жағдайлар министрінің 2023 жылғы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Шуақ аулының орталықтандырылған жылу қазандығындағы апат және тұрғындардың тұрмыстық жағдайының бұзылуы салдарынан, Жарма аудандық төтенше жағдайлардың алдын алу және жою жөніндегі комиссия отырысының 2024 жылғы 21 ақпандағы № 3 хаттамасы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Шуақ ауылында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басшысы болып аудан әкімінің орынбасары Б. Е. Самежанов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күші 2024 жылғы 21 ақпанынан бастап туындаған құқықтық қатынастарға қолданылады.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аудан әкімінің орынбасары Б. Е. Самежановқа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