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a66c" w14:textId="d73a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Ақсуат ауданының бюджеті туралы</w:t>
      </w:r>
    </w:p>
    <w:p>
      <w:pPr>
        <w:spacing w:after="0"/>
        <w:ind w:left="0"/>
        <w:jc w:val="both"/>
      </w:pPr>
      <w:r>
        <w:rPr>
          <w:rFonts w:ascii="Times New Roman"/>
          <w:b w:val="false"/>
          <w:i w:val="false"/>
          <w:color w:val="000000"/>
          <w:sz w:val="28"/>
        </w:rPr>
        <w:t>Абай облысы Ақсуат ауданы мәслихатының 2024 жылғы 25 желтоқсандағы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Ақсуат ауданы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8 489 911,4 мың теңге, соның ішінде:</w:t>
      </w:r>
    </w:p>
    <w:p>
      <w:pPr>
        <w:spacing w:after="0"/>
        <w:ind w:left="0"/>
        <w:jc w:val="both"/>
      </w:pPr>
      <w:r>
        <w:rPr>
          <w:rFonts w:ascii="Times New Roman"/>
          <w:b w:val="false"/>
          <w:i w:val="false"/>
          <w:color w:val="000000"/>
          <w:sz w:val="28"/>
        </w:rPr>
        <w:t>
      салықтық түсімдер – 4 399 684,3 мың теңге;</w:t>
      </w:r>
    </w:p>
    <w:p>
      <w:pPr>
        <w:spacing w:after="0"/>
        <w:ind w:left="0"/>
        <w:jc w:val="both"/>
      </w:pPr>
      <w:r>
        <w:rPr>
          <w:rFonts w:ascii="Times New Roman"/>
          <w:b w:val="false"/>
          <w:i w:val="false"/>
          <w:color w:val="000000"/>
          <w:sz w:val="28"/>
        </w:rPr>
        <w:t>
      салықтық емес түсімдер – 60 731,0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4 029 496,1 мың теңге;</w:t>
      </w:r>
    </w:p>
    <w:p>
      <w:pPr>
        <w:spacing w:after="0"/>
        <w:ind w:left="0"/>
        <w:jc w:val="both"/>
      </w:pPr>
      <w:r>
        <w:rPr>
          <w:rFonts w:ascii="Times New Roman"/>
          <w:b w:val="false"/>
          <w:i w:val="false"/>
          <w:color w:val="000000"/>
          <w:sz w:val="28"/>
        </w:rPr>
        <w:t>
      2) шығындар – 10 112 189,2 мың теңге;</w:t>
      </w:r>
    </w:p>
    <w:p>
      <w:pPr>
        <w:spacing w:after="0"/>
        <w:ind w:left="0"/>
        <w:jc w:val="both"/>
      </w:pPr>
      <w:r>
        <w:rPr>
          <w:rFonts w:ascii="Times New Roman"/>
          <w:b w:val="false"/>
          <w:i w:val="false"/>
          <w:color w:val="000000"/>
          <w:sz w:val="28"/>
        </w:rPr>
        <w:t>
      3) таза бюджеттік кредиттеу – 67 251,0 мың теңге, соның ішінде:</w:t>
      </w:r>
    </w:p>
    <w:p>
      <w:pPr>
        <w:spacing w:after="0"/>
        <w:ind w:left="0"/>
        <w:jc w:val="both"/>
      </w:pPr>
      <w:r>
        <w:rPr>
          <w:rFonts w:ascii="Times New Roman"/>
          <w:b w:val="false"/>
          <w:i w:val="false"/>
          <w:color w:val="000000"/>
          <w:sz w:val="28"/>
        </w:rPr>
        <w:t>
      бюджеттік кредиттер – 141 552,0 мың теңге;</w:t>
      </w:r>
    </w:p>
    <w:p>
      <w:pPr>
        <w:spacing w:after="0"/>
        <w:ind w:left="0"/>
        <w:jc w:val="both"/>
      </w:pPr>
      <w:r>
        <w:rPr>
          <w:rFonts w:ascii="Times New Roman"/>
          <w:b w:val="false"/>
          <w:i w:val="false"/>
          <w:color w:val="000000"/>
          <w:sz w:val="28"/>
        </w:rPr>
        <w:t>
      бюджеттік кредиттерді өтеу – 74 301,0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313 801,4 мың теңге;</w:t>
      </w:r>
    </w:p>
    <w:p>
      <w:pPr>
        <w:spacing w:after="0"/>
        <w:ind w:left="0"/>
        <w:jc w:val="both"/>
      </w:pPr>
      <w:r>
        <w:rPr>
          <w:rFonts w:ascii="Times New Roman"/>
          <w:b w:val="false"/>
          <w:i w:val="false"/>
          <w:color w:val="000000"/>
          <w:sz w:val="28"/>
        </w:rPr>
        <w:t>
      қаржы активтерін сатып алу – 313 801,4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-2 003 330,2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2 003 330,2 мың теңге;</w:t>
      </w:r>
    </w:p>
    <w:p>
      <w:pPr>
        <w:spacing w:after="0"/>
        <w:ind w:left="0"/>
        <w:jc w:val="both"/>
      </w:pPr>
      <w:r>
        <w:rPr>
          <w:rFonts w:ascii="Times New Roman"/>
          <w:b w:val="false"/>
          <w:i w:val="false"/>
          <w:color w:val="000000"/>
          <w:sz w:val="28"/>
        </w:rPr>
        <w:t>
      қарыздар түсімдері – 1 577 712,0 мың теңге;</w:t>
      </w:r>
    </w:p>
    <w:p>
      <w:pPr>
        <w:spacing w:after="0"/>
        <w:ind w:left="0"/>
        <w:jc w:val="both"/>
      </w:pPr>
      <w:r>
        <w:rPr>
          <w:rFonts w:ascii="Times New Roman"/>
          <w:b w:val="false"/>
          <w:i w:val="false"/>
          <w:color w:val="000000"/>
          <w:sz w:val="28"/>
        </w:rPr>
        <w:t>
      қарыздарды өтеу – 74 301,0 мың теңге;</w:t>
      </w:r>
    </w:p>
    <w:p>
      <w:pPr>
        <w:spacing w:after="0"/>
        <w:ind w:left="0"/>
        <w:jc w:val="both"/>
      </w:pPr>
      <w:r>
        <w:rPr>
          <w:rFonts w:ascii="Times New Roman"/>
          <w:b w:val="false"/>
          <w:i w:val="false"/>
          <w:color w:val="000000"/>
          <w:sz w:val="28"/>
        </w:rPr>
        <w:t>
      бюджет қаражатының пайдаланатын қалдықтары – 499 919,2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Ақсуат аудандық мәслихатының 16.07.2025 </w:t>
      </w:r>
      <w:r>
        <w:rPr>
          <w:rFonts w:ascii="Times New Roman"/>
          <w:b w:val="false"/>
          <w:i w:val="false"/>
          <w:color w:val="000000"/>
          <w:sz w:val="28"/>
        </w:rPr>
        <w:t>№ 30/5-VIII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 бюджеттеріне берілетін субвенциялар көлемі 299 247,0 мың теңге сомасында көзделсін, соның ішінде:</w:t>
      </w:r>
    </w:p>
    <w:bookmarkEnd w:id="2"/>
    <w:p>
      <w:pPr>
        <w:spacing w:after="0"/>
        <w:ind w:left="0"/>
        <w:jc w:val="both"/>
      </w:pPr>
      <w:r>
        <w:rPr>
          <w:rFonts w:ascii="Times New Roman"/>
          <w:b w:val="false"/>
          <w:i w:val="false"/>
          <w:color w:val="000000"/>
          <w:sz w:val="28"/>
        </w:rPr>
        <w:t>
      Ақсуат ауылдық округіне 4 062,0 мың теңге;</w:t>
      </w:r>
    </w:p>
    <w:p>
      <w:pPr>
        <w:spacing w:after="0"/>
        <w:ind w:left="0"/>
        <w:jc w:val="both"/>
      </w:pPr>
      <w:r>
        <w:rPr>
          <w:rFonts w:ascii="Times New Roman"/>
          <w:b w:val="false"/>
          <w:i w:val="false"/>
          <w:color w:val="000000"/>
          <w:sz w:val="28"/>
        </w:rPr>
        <w:t>
      Көкжыра ауылдық округіне 40 829,0 мың теңге;</w:t>
      </w:r>
    </w:p>
    <w:p>
      <w:pPr>
        <w:spacing w:after="0"/>
        <w:ind w:left="0"/>
        <w:jc w:val="both"/>
      </w:pPr>
      <w:r>
        <w:rPr>
          <w:rFonts w:ascii="Times New Roman"/>
          <w:b w:val="false"/>
          <w:i w:val="false"/>
          <w:color w:val="000000"/>
          <w:sz w:val="28"/>
        </w:rPr>
        <w:t>
      Құмкөл ауылдық округіне 42 224,0 мың теңге;</w:t>
      </w:r>
    </w:p>
    <w:p>
      <w:pPr>
        <w:spacing w:after="0"/>
        <w:ind w:left="0"/>
        <w:jc w:val="both"/>
      </w:pPr>
      <w:r>
        <w:rPr>
          <w:rFonts w:ascii="Times New Roman"/>
          <w:b w:val="false"/>
          <w:i w:val="false"/>
          <w:color w:val="000000"/>
          <w:sz w:val="28"/>
        </w:rPr>
        <w:t>
      Қызыл кесік ауылдық округіне 48 437,0 мың теңге;</w:t>
      </w:r>
    </w:p>
    <w:p>
      <w:pPr>
        <w:spacing w:after="0"/>
        <w:ind w:left="0"/>
        <w:jc w:val="both"/>
      </w:pPr>
      <w:r>
        <w:rPr>
          <w:rFonts w:ascii="Times New Roman"/>
          <w:b w:val="false"/>
          <w:i w:val="false"/>
          <w:color w:val="000000"/>
          <w:sz w:val="28"/>
        </w:rPr>
        <w:t>
      Ойшілік ауылдық округіне 46 707,0 мың теңге;</w:t>
      </w:r>
    </w:p>
    <w:p>
      <w:pPr>
        <w:spacing w:after="0"/>
        <w:ind w:left="0"/>
        <w:jc w:val="both"/>
      </w:pPr>
      <w:r>
        <w:rPr>
          <w:rFonts w:ascii="Times New Roman"/>
          <w:b w:val="false"/>
          <w:i w:val="false"/>
          <w:color w:val="000000"/>
          <w:sz w:val="28"/>
        </w:rPr>
        <w:t>
      Екпін ауылдық округіне 1 795,0 мың теңге;</w:t>
      </w:r>
    </w:p>
    <w:p>
      <w:pPr>
        <w:spacing w:after="0"/>
        <w:ind w:left="0"/>
        <w:jc w:val="both"/>
      </w:pPr>
      <w:r>
        <w:rPr>
          <w:rFonts w:ascii="Times New Roman"/>
          <w:b w:val="false"/>
          <w:i w:val="false"/>
          <w:color w:val="000000"/>
          <w:sz w:val="28"/>
        </w:rPr>
        <w:t>
      Кіндікті ауылдық округіне 31 889,0 мың теңге;</w:t>
      </w:r>
    </w:p>
    <w:p>
      <w:pPr>
        <w:spacing w:after="0"/>
        <w:ind w:left="0"/>
        <w:jc w:val="both"/>
      </w:pPr>
      <w:r>
        <w:rPr>
          <w:rFonts w:ascii="Times New Roman"/>
          <w:b w:val="false"/>
          <w:i w:val="false"/>
          <w:color w:val="000000"/>
          <w:sz w:val="28"/>
        </w:rPr>
        <w:t>
      Сатпаев ауылдық округіне 30 668,0 мың теңге;</w:t>
      </w:r>
    </w:p>
    <w:p>
      <w:pPr>
        <w:spacing w:after="0"/>
        <w:ind w:left="0"/>
        <w:jc w:val="both"/>
      </w:pPr>
      <w:r>
        <w:rPr>
          <w:rFonts w:ascii="Times New Roman"/>
          <w:b w:val="false"/>
          <w:i w:val="false"/>
          <w:color w:val="000000"/>
          <w:sz w:val="28"/>
        </w:rPr>
        <w:t>
      Ырғызбай ауылдық округіне 52 636,0 мың теңге.</w:t>
      </w:r>
    </w:p>
    <w:bookmarkStart w:name="z8" w:id="3"/>
    <w:p>
      <w:pPr>
        <w:spacing w:after="0"/>
        <w:ind w:left="0"/>
        <w:jc w:val="both"/>
      </w:pPr>
      <w:r>
        <w:rPr>
          <w:rFonts w:ascii="Times New Roman"/>
          <w:b w:val="false"/>
          <w:i w:val="false"/>
          <w:color w:val="000000"/>
          <w:sz w:val="28"/>
        </w:rPr>
        <w:t xml:space="preserve">
      3. "2025-2027 жылдарға арналған облыстық бюджет туралы" Абай облысы мәслихатының 2024 жылғы 13 желтоқсандағы №23/154-VIII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2025 жылға 100 пайыз мөлшерінде орындауға алынсын.</w:t>
      </w:r>
    </w:p>
    <w:bookmarkEnd w:id="3"/>
    <w:bookmarkStart w:name="z9" w:id="4"/>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 көлемі 989 379,0 мың теңге сомасында белгіленгені ескерілсін.</w:t>
      </w:r>
    </w:p>
    <w:bookmarkEnd w:id="4"/>
    <w:bookmarkStart w:name="z10" w:id="5"/>
    <w:p>
      <w:pPr>
        <w:spacing w:after="0"/>
        <w:ind w:left="0"/>
        <w:jc w:val="both"/>
      </w:pPr>
      <w:r>
        <w:rPr>
          <w:rFonts w:ascii="Times New Roman"/>
          <w:b w:val="false"/>
          <w:i w:val="false"/>
          <w:color w:val="000000"/>
          <w:sz w:val="28"/>
        </w:rPr>
        <w:t>
      5. Ауданның жергілікті атқарушы органының 2025 жылға арналған резерві 20 000,0 мың теңге сомасында бекітілсін.</w:t>
      </w:r>
    </w:p>
    <w:bookmarkEnd w:id="5"/>
    <w:bookmarkStart w:name="z11" w:id="6"/>
    <w:p>
      <w:pPr>
        <w:spacing w:after="0"/>
        <w:ind w:left="0"/>
        <w:jc w:val="both"/>
      </w:pPr>
      <w:r>
        <w:rPr>
          <w:rFonts w:ascii="Times New Roman"/>
          <w:b w:val="false"/>
          <w:i w:val="false"/>
          <w:color w:val="000000"/>
          <w:sz w:val="28"/>
        </w:rPr>
        <w:t xml:space="preserve">
      6. 2025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4-шы қосымшаға</w:t>
      </w:r>
      <w:r>
        <w:rPr>
          <w:rFonts w:ascii="Times New Roman"/>
          <w:b w:val="false"/>
          <w:i w:val="false"/>
          <w:color w:val="000000"/>
          <w:sz w:val="28"/>
        </w:rPr>
        <w:t xml:space="preserve"> сәйкес бекітілсін. </w:t>
      </w:r>
    </w:p>
    <w:bookmarkEnd w:id="6"/>
    <w:bookmarkStart w:name="z12" w:id="7"/>
    <w:p>
      <w:pPr>
        <w:spacing w:after="0"/>
        <w:ind w:left="0"/>
        <w:jc w:val="both"/>
      </w:pPr>
      <w:r>
        <w:rPr>
          <w:rFonts w:ascii="Times New Roman"/>
          <w:b w:val="false"/>
          <w:i w:val="false"/>
          <w:color w:val="000000"/>
          <w:sz w:val="28"/>
        </w:rPr>
        <w:t xml:space="preserve">
      7. 2025 жылға арналған аудандық бюджетте облыстық бюджеттен </w:t>
      </w:r>
      <w:r>
        <w:rPr>
          <w:rFonts w:ascii="Times New Roman"/>
          <w:b w:val="false"/>
          <w:i w:val="false"/>
          <w:color w:val="000000"/>
          <w:sz w:val="28"/>
        </w:rPr>
        <w:t>5-ші қосымшаға</w:t>
      </w:r>
      <w:r>
        <w:rPr>
          <w:rFonts w:ascii="Times New Roman"/>
          <w:b w:val="false"/>
          <w:i w:val="false"/>
          <w:color w:val="000000"/>
          <w:sz w:val="28"/>
        </w:rPr>
        <w:t xml:space="preserve"> сәйкес нысаналы трансферттер көзделгені ескерілсін. </w:t>
      </w:r>
    </w:p>
    <w:bookmarkEnd w:id="7"/>
    <w:bookmarkStart w:name="z13" w:id="8"/>
    <w:p>
      <w:pPr>
        <w:spacing w:after="0"/>
        <w:ind w:left="0"/>
        <w:jc w:val="both"/>
      </w:pPr>
      <w:r>
        <w:rPr>
          <w:rFonts w:ascii="Times New Roman"/>
          <w:b w:val="false"/>
          <w:i w:val="false"/>
          <w:color w:val="000000"/>
          <w:sz w:val="28"/>
        </w:rPr>
        <w:t xml:space="preserve">
      8. 2025 жылға арналған аудандық бюджетте республикалық бюджеттен </w:t>
      </w:r>
      <w:r>
        <w:rPr>
          <w:rFonts w:ascii="Times New Roman"/>
          <w:b w:val="false"/>
          <w:i w:val="false"/>
          <w:color w:val="000000"/>
          <w:sz w:val="28"/>
        </w:rPr>
        <w:t>6-ші қосымшаға</w:t>
      </w:r>
      <w:r>
        <w:rPr>
          <w:rFonts w:ascii="Times New Roman"/>
          <w:b w:val="false"/>
          <w:i w:val="false"/>
          <w:color w:val="000000"/>
          <w:sz w:val="28"/>
        </w:rPr>
        <w:t xml:space="preserve"> сәйкес нысаналы ағымдағы трансферттер көзделгені ескерілсін. </w:t>
      </w:r>
    </w:p>
    <w:bookmarkEnd w:id="8"/>
    <w:bookmarkStart w:name="z14" w:id="9"/>
    <w:p>
      <w:pPr>
        <w:spacing w:after="0"/>
        <w:ind w:left="0"/>
        <w:jc w:val="both"/>
      </w:pPr>
      <w:r>
        <w:rPr>
          <w:rFonts w:ascii="Times New Roman"/>
          <w:b w:val="false"/>
          <w:i w:val="false"/>
          <w:color w:val="000000"/>
          <w:sz w:val="28"/>
        </w:rPr>
        <w:t>
      9. 2025 жылға арналған аудандық бюджетте республикалық бюджеттен берілетін кредит – 141 552,0 мың теңге сомасында көзделгені ескерілсін.</w:t>
      </w:r>
    </w:p>
    <w:bookmarkEnd w:id="9"/>
    <w:p>
      <w:pPr>
        <w:spacing w:after="0"/>
        <w:ind w:left="0"/>
        <w:jc w:val="both"/>
      </w:pPr>
      <w:r>
        <w:rPr>
          <w:rFonts w:ascii="Times New Roman"/>
          <w:b w:val="false"/>
          <w:i w:val="false"/>
          <w:color w:val="000000"/>
          <w:sz w:val="28"/>
        </w:rPr>
        <w:t>
      10.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Ақсуат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Ақсуат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Ақсуат аудандық мәслихатының 16.07.2025 </w:t>
      </w:r>
      <w:r>
        <w:rPr>
          <w:rFonts w:ascii="Times New Roman"/>
          <w:b w:val="false"/>
          <w:i w:val="false"/>
          <w:color w:val="ff0000"/>
          <w:sz w:val="28"/>
        </w:rPr>
        <w:t>№ 30/5-VIII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Республткалық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Республткалық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