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912e" w14:textId="f66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177 "2024-2026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177 "2024-2026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- 45531,2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43025,2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47872,4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2341,2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2341,2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42952,2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