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0ff7" w14:textId="a3e0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22 тамыздағы № 642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комитетi туралы </w:t>
      </w:r>
      <w:r>
        <w:rPr>
          <w:rFonts w:ascii="Times New Roman"/>
          <w:b w:val="false"/>
          <w:i w:val="false"/>
          <w:color w:val="000000"/>
          <w:sz w:val="28"/>
        </w:rPr>
        <w:t>ережеде</w:t>
      </w:r>
      <w:r>
        <w:rPr>
          <w:rFonts w:ascii="Times New Roman"/>
          <w:b w:val="false"/>
          <w:i w:val="false"/>
          <w:color w:val="000000"/>
          <w:sz w:val="28"/>
        </w:rPr>
        <w:t xml:space="preserve"> (2-қосымша):</w:t>
      </w:r>
    </w:p>
    <w:bookmarkEnd w:id="2"/>
    <w:bookmarkStart w:name="z7" w:id="3"/>
    <w:p>
      <w:pPr>
        <w:spacing w:after="0"/>
        <w:ind w:left="0"/>
        <w:jc w:val="both"/>
      </w:pPr>
      <w:r>
        <w:rPr>
          <w:rFonts w:ascii="Times New Roman"/>
          <w:b w:val="false"/>
          <w:i w:val="false"/>
          <w:color w:val="000000"/>
          <w:sz w:val="28"/>
        </w:rPr>
        <w:t xml:space="preserve">
      Комитеттің қарамағындағы аумақтық бөліністердің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5) тармақша мынадай редакцияда жазылсын:</w:t>
      </w:r>
    </w:p>
    <w:bookmarkEnd w:id="4"/>
    <w:bookmarkStart w:name="z9" w:id="5"/>
    <w:p>
      <w:pPr>
        <w:spacing w:after="0"/>
        <w:ind w:left="0"/>
        <w:jc w:val="both"/>
      </w:pPr>
      <w:r>
        <w:rPr>
          <w:rFonts w:ascii="Times New Roman"/>
          <w:b w:val="false"/>
          <w:i w:val="false"/>
          <w:color w:val="000000"/>
          <w:sz w:val="28"/>
        </w:rPr>
        <w:t>
      "5) Алматы қаласы бойынша қылмыстық-атқару жүйесi департаментi.";</w:t>
      </w:r>
    </w:p>
    <w:bookmarkEnd w:id="5"/>
    <w:bookmarkStart w:name="z10" w:id="6"/>
    <w:p>
      <w:pPr>
        <w:spacing w:after="0"/>
        <w:ind w:left="0"/>
        <w:jc w:val="both"/>
      </w:pPr>
      <w:r>
        <w:rPr>
          <w:rFonts w:ascii="Times New Roman"/>
          <w:b w:val="false"/>
          <w:i w:val="false"/>
          <w:color w:val="000000"/>
          <w:sz w:val="28"/>
        </w:rPr>
        <w:t>
      мынадай мазмұндағы 18) тармақшамен толықтырылсын:</w:t>
      </w:r>
    </w:p>
    <w:bookmarkEnd w:id="6"/>
    <w:bookmarkStart w:name="z11" w:id="7"/>
    <w:p>
      <w:pPr>
        <w:spacing w:after="0"/>
        <w:ind w:left="0"/>
        <w:jc w:val="both"/>
      </w:pPr>
      <w:r>
        <w:rPr>
          <w:rFonts w:ascii="Times New Roman"/>
          <w:b w:val="false"/>
          <w:i w:val="false"/>
          <w:color w:val="000000"/>
          <w:sz w:val="28"/>
        </w:rPr>
        <w:t>
      "18) Алматы және Жетісу облыстары бойынша қылмыстық-атқару жүйесi департаментi.";</w:t>
      </w:r>
    </w:p>
    <w:bookmarkEnd w:id="7"/>
    <w:bookmarkStart w:name="z12" w:id="8"/>
    <w:p>
      <w:pPr>
        <w:spacing w:after="0"/>
        <w:ind w:left="0"/>
        <w:jc w:val="both"/>
      </w:pPr>
      <w:r>
        <w:rPr>
          <w:rFonts w:ascii="Times New Roman"/>
          <w:b w:val="false"/>
          <w:i w:val="false"/>
          <w:color w:val="000000"/>
          <w:sz w:val="28"/>
        </w:rPr>
        <w:t xml:space="preserve">
      Комитеттің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80-тармақ мынадай редакцияда жазылсын:</w:t>
      </w:r>
    </w:p>
    <w:bookmarkEnd w:id="9"/>
    <w:bookmarkStart w:name="z14" w:id="10"/>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комитетінің Алматы қаласы, Алматы және Жетісу облыстары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(53-қосымша):</w:t>
      </w:r>
    </w:p>
    <w:bookmarkEnd w:id="11"/>
    <w:bookmarkStart w:name="z16" w:id="12"/>
    <w:p>
      <w:pPr>
        <w:spacing w:after="0"/>
        <w:ind w:left="0"/>
        <w:jc w:val="both"/>
      </w:pPr>
      <w:r>
        <w:rPr>
          <w:rFonts w:ascii="Times New Roman"/>
          <w:b w:val="false"/>
          <w:i w:val="false"/>
          <w:color w:val="000000"/>
          <w:sz w:val="28"/>
        </w:rPr>
        <w:t>
      атауы мынадай редакцияда жазылсын:</w:t>
      </w:r>
    </w:p>
    <w:bookmarkEnd w:id="12"/>
    <w:bookmarkStart w:name="z17" w:id="13"/>
    <w:p>
      <w:pPr>
        <w:spacing w:after="0"/>
        <w:ind w:left="0"/>
        <w:jc w:val="both"/>
      </w:pPr>
      <w:r>
        <w:rPr>
          <w:rFonts w:ascii="Times New Roman"/>
          <w:b w:val="false"/>
          <w:i w:val="false"/>
          <w:color w:val="000000"/>
          <w:sz w:val="28"/>
        </w:rPr>
        <w:t>
      "Қазақстан Республикасы Ішкі істер министрлігінің Қылмыстық-атқару жүйесі комитетінің Алматы қаласы бойынша Қылмыстық-атқару жүйесі департаменті туралы ереже";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 Алматы қаласы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қаласы бойынша Қылмыстық-атқару жүйесі департаменті" республикалық мемлекеттік мекемесі.";</w:t>
      </w:r>
    </w:p>
    <w:bookmarkEnd w:id="15"/>
    <w:bookmarkStart w:name="z22" w:id="16"/>
    <w:p>
      <w:pPr>
        <w:spacing w:after="0"/>
        <w:ind w:left="0"/>
        <w:jc w:val="both"/>
      </w:pPr>
      <w:r>
        <w:rPr>
          <w:rFonts w:ascii="Times New Roman"/>
          <w:b w:val="false"/>
          <w:i w:val="false"/>
          <w:color w:val="000000"/>
          <w:sz w:val="28"/>
        </w:rPr>
        <w:t>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53-1 - қосымшамен</w:t>
      </w:r>
      <w:r>
        <w:rPr>
          <w:rFonts w:ascii="Times New Roman"/>
          <w:b w:val="false"/>
          <w:i w:val="false"/>
          <w:color w:val="000000"/>
          <w:sz w:val="28"/>
        </w:rPr>
        <w:t xml:space="preserve"> толықтырылсын.</w:t>
      </w:r>
    </w:p>
    <w:bookmarkEnd w:id="16"/>
    <w:bookmarkStart w:name="z23" w:id="17"/>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(Т.Н. Жәнібеков) Қазақстан Республикасының заңнамасында белгіленген тәртіппен:</w:t>
      </w:r>
    </w:p>
    <w:bookmarkEnd w:id="17"/>
    <w:bookmarkStart w:name="z24" w:id="18"/>
    <w:p>
      <w:pPr>
        <w:spacing w:after="0"/>
        <w:ind w:left="0"/>
        <w:jc w:val="both"/>
      </w:pPr>
      <w:r>
        <w:rPr>
          <w:rFonts w:ascii="Times New Roman"/>
          <w:b w:val="false"/>
          <w:i w:val="false"/>
          <w:color w:val="000000"/>
          <w:sz w:val="28"/>
        </w:rPr>
        <w:t>
      1) осы бұйрыққа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8"/>
    <w:bookmarkStart w:name="z25" w:id="19"/>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 қамтамасыз етсін.</w:t>
      </w:r>
    </w:p>
    <w:bookmarkEnd w:id="19"/>
    <w:bookmarkStart w:name="z26" w:id="20"/>
    <w:p>
      <w:pPr>
        <w:spacing w:after="0"/>
        <w:ind w:left="0"/>
        <w:jc w:val="both"/>
      </w:pPr>
      <w:r>
        <w:rPr>
          <w:rFonts w:ascii="Times New Roman"/>
          <w:b w:val="false"/>
          <w:i w:val="false"/>
          <w:color w:val="000000"/>
          <w:sz w:val="28"/>
        </w:rPr>
        <w:t>
      3. Қылмыстық-атқару жүйесінің аумақтық департаменттерінің бастықтары Қазақстан Республикасының заңнамасында белгіленген тәртіпте тіркеуші органдарда құрылтай құжаттарындағы өзгерістерді тіркеуді қамтамасыз етсін.</w:t>
      </w:r>
    </w:p>
    <w:bookmarkEnd w:id="20"/>
    <w:bookmarkStart w:name="z27" w:id="21"/>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21"/>
    <w:bookmarkStart w:name="z28" w:id="22"/>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22 тамыздағы</w:t>
            </w:r>
            <w:r>
              <w:br/>
            </w:r>
            <w:r>
              <w:rPr>
                <w:rFonts w:ascii="Times New Roman"/>
                <w:b w:val="false"/>
                <w:i w:val="false"/>
                <w:color w:val="000000"/>
                <w:sz w:val="20"/>
              </w:rPr>
              <w:t>№ 642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53-1-қосымша</w:t>
            </w:r>
          </w:p>
        </w:tc>
      </w:tr>
    </w:tbl>
    <w:bookmarkStart w:name="z31" w:id="23"/>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комитетінің Алматы және Жетісу облыстары бойынша Қылмыстық-атқару жүйесі департаменті туралы ереже</w:t>
      </w:r>
    </w:p>
    <w:bookmarkEnd w:id="23"/>
    <w:bookmarkStart w:name="z32" w:id="24"/>
    <w:p>
      <w:pPr>
        <w:spacing w:after="0"/>
        <w:ind w:left="0"/>
        <w:jc w:val="both"/>
      </w:pPr>
      <w:r>
        <w:rPr>
          <w:rFonts w:ascii="Times New Roman"/>
          <w:b w:val="false"/>
          <w:i w:val="false"/>
          <w:color w:val="000000"/>
          <w:sz w:val="28"/>
        </w:rPr>
        <w:t>
      1. Жалпы ережелер</w:t>
      </w:r>
    </w:p>
    <w:bookmarkEnd w:id="24"/>
    <w:bookmarkStart w:name="z33" w:id="25"/>
    <w:p>
      <w:pPr>
        <w:spacing w:after="0"/>
        <w:ind w:left="0"/>
        <w:jc w:val="both"/>
      </w:pPr>
      <w:r>
        <w:rPr>
          <w:rFonts w:ascii="Times New Roman"/>
          <w:b w:val="false"/>
          <w:i w:val="false"/>
          <w:color w:val="000000"/>
          <w:sz w:val="28"/>
        </w:rPr>
        <w:t>
      1. Алматы және Жетісу облыстары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Алматы және Жетісу облыстары аумағындағы қылмыстық-атқару (пенитенциярлық)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25"/>
    <w:bookmarkStart w:name="z34" w:id="2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6"/>
    <w:bookmarkStart w:name="z35" w:id="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7"/>
    <w:bookmarkStart w:name="z36" w:id="2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8"/>
    <w:bookmarkStart w:name="z37" w:id="29"/>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29"/>
    <w:bookmarkStart w:name="z38" w:id="3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0"/>
    <w:bookmarkStart w:name="z39" w:id="3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1"/>
    <w:bookmarkStart w:name="z40" w:id="32"/>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Түрксіб ауданы, Красногорская көшесі 73 А.</w:t>
      </w:r>
    </w:p>
    <w:bookmarkEnd w:id="32"/>
    <w:bookmarkStart w:name="z41" w:id="3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және Жетісу облыстары бойынша Қылмыстық-атқару жүйесі департаменті" республикалық мемлекеттік мекемесі.</w:t>
      </w:r>
    </w:p>
    <w:bookmarkEnd w:id="33"/>
    <w:bookmarkStart w:name="z42" w:id="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
    <w:bookmarkStart w:name="z43" w:id="3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
    <w:bookmarkStart w:name="z44" w:id="36"/>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6"/>
    <w:bookmarkStart w:name="z45" w:id="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7"/>
    <w:bookmarkStart w:name="z46" w:id="38"/>
    <w:p>
      <w:pPr>
        <w:spacing w:after="0"/>
        <w:ind w:left="0"/>
        <w:jc w:val="both"/>
      </w:pPr>
      <w:r>
        <w:rPr>
          <w:rFonts w:ascii="Times New Roman"/>
          <w:b w:val="false"/>
          <w:i w:val="false"/>
          <w:color w:val="000000"/>
          <w:sz w:val="28"/>
        </w:rPr>
        <w:t>
      2. Департаменттің негізгі міндеттері мен функциялары</w:t>
      </w:r>
    </w:p>
    <w:bookmarkEnd w:id="38"/>
    <w:bookmarkStart w:name="z47" w:id="39"/>
    <w:p>
      <w:pPr>
        <w:spacing w:after="0"/>
        <w:ind w:left="0"/>
        <w:jc w:val="both"/>
      </w:pPr>
      <w:r>
        <w:rPr>
          <w:rFonts w:ascii="Times New Roman"/>
          <w:b w:val="false"/>
          <w:i w:val="false"/>
          <w:color w:val="000000"/>
          <w:sz w:val="28"/>
        </w:rPr>
        <w:t>
      13. Департаменттің негізгі міндеттері:</w:t>
      </w:r>
    </w:p>
    <w:bookmarkEnd w:id="39"/>
    <w:bookmarkStart w:name="z48" w:id="40"/>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0"/>
    <w:bookmarkStart w:name="z49" w:id="41"/>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1"/>
    <w:bookmarkStart w:name="z50" w:id="42"/>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2"/>
    <w:bookmarkStart w:name="z51" w:id="43"/>
    <w:p>
      <w:pPr>
        <w:spacing w:after="0"/>
        <w:ind w:left="0"/>
        <w:jc w:val="both"/>
      </w:pPr>
      <w:r>
        <w:rPr>
          <w:rFonts w:ascii="Times New Roman"/>
          <w:b w:val="false"/>
          <w:i w:val="false"/>
          <w:color w:val="000000"/>
          <w:sz w:val="28"/>
        </w:rPr>
        <w:t>
      4)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3"/>
    <w:bookmarkStart w:name="z52" w:id="44"/>
    <w:p>
      <w:pPr>
        <w:spacing w:after="0"/>
        <w:ind w:left="0"/>
        <w:jc w:val="both"/>
      </w:pPr>
      <w:r>
        <w:rPr>
          <w:rFonts w:ascii="Times New Roman"/>
          <w:b w:val="false"/>
          <w:i w:val="false"/>
          <w:color w:val="000000"/>
          <w:sz w:val="28"/>
        </w:rPr>
        <w:t>
      5) пробация қызметтерінің есептерінде тұрған адамдарға қатысты бас бостандығын айырумен байланысты емес қылмыстық жазаларды орындайды;</w:t>
      </w:r>
    </w:p>
    <w:bookmarkEnd w:id="44"/>
    <w:bookmarkStart w:name="z53" w:id="45"/>
    <w:p>
      <w:pPr>
        <w:spacing w:after="0"/>
        <w:ind w:left="0"/>
        <w:jc w:val="both"/>
      </w:pPr>
      <w:r>
        <w:rPr>
          <w:rFonts w:ascii="Times New Roman"/>
          <w:b w:val="false"/>
          <w:i w:val="false"/>
          <w:color w:val="000000"/>
          <w:sz w:val="28"/>
        </w:rPr>
        <w:t>
      6)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5"/>
    <w:bookmarkStart w:name="z54" w:id="46"/>
    <w:p>
      <w:pPr>
        <w:spacing w:after="0"/>
        <w:ind w:left="0"/>
        <w:jc w:val="both"/>
      </w:pPr>
      <w:r>
        <w:rPr>
          <w:rFonts w:ascii="Times New Roman"/>
          <w:b w:val="false"/>
          <w:i w:val="false"/>
          <w:color w:val="000000"/>
          <w:sz w:val="28"/>
        </w:rPr>
        <w:t>
      14. Функциялары:</w:t>
      </w:r>
    </w:p>
    <w:bookmarkEnd w:id="46"/>
    <w:bookmarkStart w:name="z55" w:id="47"/>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7"/>
    <w:bookmarkStart w:name="z56" w:id="48"/>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8"/>
    <w:bookmarkStart w:name="z57" w:id="49"/>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9"/>
    <w:bookmarkStart w:name="z58" w:id="50"/>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50"/>
    <w:bookmarkStart w:name="z59" w:id="51"/>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51"/>
    <w:bookmarkStart w:name="z60" w:id="52"/>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52"/>
    <w:bookmarkStart w:name="z61" w:id="53"/>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53"/>
    <w:bookmarkStart w:name="z62" w:id="54"/>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54"/>
    <w:bookmarkStart w:name="z63" w:id="55"/>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55"/>
    <w:bookmarkStart w:name="z64" w:id="56"/>
    <w:p>
      <w:pPr>
        <w:spacing w:after="0"/>
        <w:ind w:left="0"/>
        <w:jc w:val="both"/>
      </w:pPr>
      <w:r>
        <w:rPr>
          <w:rFonts w:ascii="Times New Roman"/>
          <w:b w:val="false"/>
          <w:i w:val="false"/>
          <w:color w:val="000000"/>
          <w:sz w:val="28"/>
        </w:rPr>
        <w:t>
      10) жедел-іздестіру қызметін жүзеге асырады;</w:t>
      </w:r>
    </w:p>
    <w:bookmarkEnd w:id="56"/>
    <w:bookmarkStart w:name="z65" w:id="57"/>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57"/>
    <w:bookmarkStart w:name="z66" w:id="58"/>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58"/>
    <w:bookmarkStart w:name="z67" w:id="59"/>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59"/>
    <w:bookmarkStart w:name="z68" w:id="60"/>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60"/>
    <w:bookmarkStart w:name="z69" w:id="61"/>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61"/>
    <w:bookmarkStart w:name="z70" w:id="62"/>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62"/>
    <w:bookmarkStart w:name="z71" w:id="63"/>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63"/>
    <w:bookmarkStart w:name="z72" w:id="64"/>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64"/>
    <w:bookmarkStart w:name="z73" w:id="65"/>
    <w:p>
      <w:pPr>
        <w:spacing w:after="0"/>
        <w:ind w:left="0"/>
        <w:jc w:val="both"/>
      </w:pPr>
      <w:r>
        <w:rPr>
          <w:rFonts w:ascii="Times New Roman"/>
          <w:b w:val="false"/>
          <w:i w:val="false"/>
          <w:color w:val="000000"/>
          <w:sz w:val="28"/>
        </w:rPr>
        <w:t>
      19) сотталғандардың еңбекпен қамтылуын ұйымдастырады;</w:t>
      </w:r>
    </w:p>
    <w:bookmarkEnd w:id="65"/>
    <w:bookmarkStart w:name="z74" w:id="66"/>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66"/>
    <w:bookmarkStart w:name="z75" w:id="67"/>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67"/>
    <w:bookmarkStart w:name="z76" w:id="68"/>
    <w:p>
      <w:pPr>
        <w:spacing w:after="0"/>
        <w:ind w:left="0"/>
        <w:jc w:val="both"/>
      </w:pPr>
      <w:r>
        <w:rPr>
          <w:rFonts w:ascii="Times New Roman"/>
          <w:b w:val="false"/>
          <w:i w:val="false"/>
          <w:color w:val="000000"/>
          <w:sz w:val="28"/>
        </w:rPr>
        <w:t>
      15. Құқықтары мен міндеттері:</w:t>
      </w:r>
    </w:p>
    <w:bookmarkEnd w:id="68"/>
    <w:bookmarkStart w:name="z77" w:id="6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69"/>
    <w:bookmarkStart w:name="z78" w:id="7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70"/>
    <w:bookmarkStart w:name="z79" w:id="7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71"/>
    <w:bookmarkStart w:name="z80" w:id="7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72"/>
    <w:bookmarkStart w:name="z81" w:id="7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73"/>
    <w:bookmarkStart w:name="z82" w:id="74"/>
    <w:p>
      <w:pPr>
        <w:spacing w:after="0"/>
        <w:ind w:left="0"/>
        <w:jc w:val="both"/>
      </w:pPr>
      <w:r>
        <w:rPr>
          <w:rFonts w:ascii="Times New Roman"/>
          <w:b w:val="false"/>
          <w:i w:val="false"/>
          <w:color w:val="000000"/>
          <w:sz w:val="28"/>
        </w:rPr>
        <w:t>
      3. Департаменттің қызметін ұйымдастыру</w:t>
      </w:r>
    </w:p>
    <w:bookmarkEnd w:id="74"/>
    <w:bookmarkStart w:name="z83" w:id="7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75"/>
    <w:bookmarkStart w:name="z84" w:id="7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76"/>
    <w:bookmarkStart w:name="z85" w:id="7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77"/>
    <w:bookmarkStart w:name="z86" w:id="78"/>
    <w:p>
      <w:pPr>
        <w:spacing w:after="0"/>
        <w:ind w:left="0"/>
        <w:jc w:val="both"/>
      </w:pPr>
      <w:r>
        <w:rPr>
          <w:rFonts w:ascii="Times New Roman"/>
          <w:b w:val="false"/>
          <w:i w:val="false"/>
          <w:color w:val="000000"/>
          <w:sz w:val="28"/>
        </w:rPr>
        <w:t>
      19. Департамент бастығының өкілеттігі:</w:t>
      </w:r>
    </w:p>
    <w:bookmarkEnd w:id="78"/>
    <w:bookmarkStart w:name="z87" w:id="7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79"/>
    <w:bookmarkStart w:name="z88" w:id="8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80"/>
    <w:bookmarkStart w:name="z89" w:id="8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81"/>
    <w:bookmarkStart w:name="z90" w:id="8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82"/>
    <w:bookmarkStart w:name="z91" w:id="8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83"/>
    <w:bookmarkStart w:name="z92" w:id="8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84"/>
    <w:bookmarkStart w:name="z93" w:id="8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85"/>
    <w:bookmarkStart w:name="z94" w:id="8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86"/>
    <w:bookmarkStart w:name="z95" w:id="8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87"/>
    <w:bookmarkStart w:name="z96" w:id="8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88"/>
    <w:bookmarkStart w:name="z97" w:id="8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89"/>
    <w:bookmarkStart w:name="z98" w:id="9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90"/>
    <w:bookmarkStart w:name="z99" w:id="9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91"/>
    <w:bookmarkStart w:name="z100" w:id="9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92"/>
    <w:bookmarkStart w:name="z101" w:id="9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93"/>
    <w:bookmarkStart w:name="z102" w:id="9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94"/>
    <w:bookmarkStart w:name="z103" w:id="95"/>
    <w:p>
      <w:pPr>
        <w:spacing w:after="0"/>
        <w:ind w:left="0"/>
        <w:jc w:val="both"/>
      </w:pPr>
      <w:r>
        <w:rPr>
          <w:rFonts w:ascii="Times New Roman"/>
          <w:b w:val="false"/>
          <w:i w:val="false"/>
          <w:color w:val="000000"/>
          <w:sz w:val="28"/>
        </w:rPr>
        <w:t>
      4. Департаменттің мүлкі</w:t>
      </w:r>
    </w:p>
    <w:bookmarkEnd w:id="95"/>
    <w:bookmarkStart w:name="z104" w:id="9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96"/>
    <w:bookmarkStart w:name="z105" w:id="9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7"/>
    <w:bookmarkStart w:name="z106" w:id="9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8"/>
    <w:bookmarkStart w:name="z107" w:id="9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99"/>
    <w:bookmarkStart w:name="z108" w:id="100"/>
    <w:p>
      <w:pPr>
        <w:spacing w:after="0"/>
        <w:ind w:left="0"/>
        <w:jc w:val="both"/>
      </w:pPr>
      <w:r>
        <w:rPr>
          <w:rFonts w:ascii="Times New Roman"/>
          <w:b w:val="false"/>
          <w:i w:val="false"/>
          <w:color w:val="000000"/>
          <w:sz w:val="28"/>
        </w:rPr>
        <w:t>
      5. Департаментті қайта ұйымдастыру және тарату</w:t>
      </w:r>
    </w:p>
    <w:bookmarkEnd w:id="100"/>
    <w:bookmarkStart w:name="z109" w:id="10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