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5d96" w14:textId="cce5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Жұмыспен қамтуды үйлестіру және әлеуметтік бағдарламалар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әкімдігінің 2023 жылғы 11 желтоқсандағы № 263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"Атырау облысы Жұмыспен қамтуды үйлестіру және әлеуметтік бағдарламалар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Атырау облысы әкімдігінің 2008 жылғы 14 сәуірдегі № 104 "Атырау облысы Жұмыспен қамтуды үйлестіру және әлеуметтік бағдарламалар басқармасының мәселелері" қаулысына келесі өзгерістер енгізілсін:</w:t>
      </w:r>
    </w:p>
    <w:bookmarkEnd w:id="2"/>
    <w:bookmarkStart w:name="z7" w:id="3"/>
    <w:p>
      <w:pPr>
        <w:spacing w:after="0"/>
        <w:ind w:left="0"/>
        <w:jc w:val="both"/>
      </w:pPr>
      <w:r>
        <w:rPr>
          <w:rFonts w:ascii="Times New Roman"/>
          <w:b w:val="false"/>
          <w:i w:val="false"/>
          <w:color w:val="000000"/>
          <w:sz w:val="28"/>
        </w:rPr>
        <w:t>
      1) 1-1-тармақта:</w:t>
      </w:r>
    </w:p>
    <w:bookmarkEnd w:id="3"/>
    <w:bookmarkStart w:name="z8" w:id="4"/>
    <w:p>
      <w:pPr>
        <w:spacing w:after="0"/>
        <w:ind w:left="0"/>
        <w:jc w:val="both"/>
      </w:pPr>
      <w:r>
        <w:rPr>
          <w:rFonts w:ascii="Times New Roman"/>
          <w:b w:val="false"/>
          <w:i w:val="false"/>
          <w:color w:val="000000"/>
          <w:sz w:val="28"/>
        </w:rPr>
        <w:t>
      7) тармақша келесі редакцияда мазмұндалсын:</w:t>
      </w:r>
    </w:p>
    <w:bookmarkEnd w:id="4"/>
    <w:bookmarkStart w:name="z9" w:id="5"/>
    <w:p>
      <w:pPr>
        <w:spacing w:after="0"/>
        <w:ind w:left="0"/>
        <w:jc w:val="both"/>
      </w:pPr>
      <w:r>
        <w:rPr>
          <w:rFonts w:ascii="Times New Roman"/>
          <w:b w:val="false"/>
          <w:i w:val="false"/>
          <w:color w:val="000000"/>
          <w:sz w:val="28"/>
        </w:rPr>
        <w:t>
       "7) халықты жұмыспен қамту және көші-қон бөлімі;";</w:t>
      </w:r>
    </w:p>
    <w:bookmarkEnd w:id="5"/>
    <w:bookmarkStart w:name="z10" w:id="6"/>
    <w:p>
      <w:pPr>
        <w:spacing w:after="0"/>
        <w:ind w:left="0"/>
        <w:jc w:val="both"/>
      </w:pPr>
      <w:r>
        <w:rPr>
          <w:rFonts w:ascii="Times New Roman"/>
          <w:b w:val="false"/>
          <w:i w:val="false"/>
          <w:color w:val="000000"/>
          <w:sz w:val="28"/>
        </w:rPr>
        <w:t>
      8) тармақша алып тасталсын;</w:t>
      </w:r>
    </w:p>
    <w:bookmarkEnd w:id="6"/>
    <w:bookmarkStart w:name="z11" w:id="7"/>
    <w:p>
      <w:pPr>
        <w:spacing w:after="0"/>
        <w:ind w:left="0"/>
        <w:jc w:val="both"/>
      </w:pPr>
      <w:r>
        <w:rPr>
          <w:rFonts w:ascii="Times New Roman"/>
          <w:b w:val="false"/>
          <w:i w:val="false"/>
          <w:color w:val="000000"/>
          <w:sz w:val="28"/>
        </w:rPr>
        <w:t>
      2) 2-тармақ алып тасталсын.</w:t>
      </w:r>
    </w:p>
    <w:bookmarkEnd w:id="7"/>
    <w:bookmarkStart w:name="z12" w:id="8"/>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Атырау облысы әкімдігінің кейбір қаулыларының күші жойылды деп танылсын.</w:t>
      </w:r>
    </w:p>
    <w:bookmarkEnd w:id="8"/>
    <w:bookmarkStart w:name="z13" w:id="9"/>
    <w:p>
      <w:pPr>
        <w:spacing w:after="0"/>
        <w:ind w:left="0"/>
        <w:jc w:val="both"/>
      </w:pPr>
      <w:r>
        <w:rPr>
          <w:rFonts w:ascii="Times New Roman"/>
          <w:b w:val="false"/>
          <w:i w:val="false"/>
          <w:color w:val="000000"/>
          <w:sz w:val="28"/>
        </w:rPr>
        <w:t>
      4. "Атырау облысы Жұмыспен қамтуды үйлестіру және әлеуметтік бағдарламалар басқармасы" мемлекеттік мекемесі осы қаулыдан туындайтын шараларды қабылдасын.</w:t>
      </w:r>
    </w:p>
    <w:bookmarkEnd w:id="9"/>
    <w:bookmarkStart w:name="z14" w:id="10"/>
    <w:p>
      <w:pPr>
        <w:spacing w:after="0"/>
        <w:ind w:left="0"/>
        <w:jc w:val="both"/>
      </w:pPr>
      <w:r>
        <w:rPr>
          <w:rFonts w:ascii="Times New Roman"/>
          <w:b w:val="false"/>
          <w:i w:val="false"/>
          <w:color w:val="000000"/>
          <w:sz w:val="28"/>
        </w:rPr>
        <w:t>
      5. Осы қаулының орындалуын бақылау Атырау облысы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6. Осы қаулы ол алғашқы ресми жарияланған күннен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"11" желтоқсандағы № 263</w:t>
            </w:r>
            <w:r>
              <w:br/>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желтоқсандағы № 263</w:t>
            </w:r>
            <w:r>
              <w:br/>
            </w:r>
            <w:r>
              <w:rPr>
                <w:rFonts w:ascii="Times New Roman"/>
                <w:b w:val="false"/>
                <w:i w:val="false"/>
                <w:color w:val="000000"/>
                <w:sz w:val="20"/>
              </w:rPr>
              <w:t>қаулысымен бекітілген</w:t>
            </w:r>
          </w:p>
        </w:tc>
      </w:tr>
    </w:tbl>
    <w:bookmarkStart w:name="z20" w:id="12"/>
    <w:p>
      <w:pPr>
        <w:spacing w:after="0"/>
        <w:ind w:left="0"/>
        <w:jc w:val="left"/>
      </w:pPr>
      <w:r>
        <w:rPr>
          <w:rFonts w:ascii="Times New Roman"/>
          <w:b/>
          <w:i w:val="false"/>
          <w:color w:val="000000"/>
        </w:rPr>
        <w:t xml:space="preserve"> "Атырау облысы Жұмыспен қамтуды үйлестіру және әлеуметтік бағдарламалар басқармасы" мемлекеттік мекемесі туралы ереже</w:t>
      </w:r>
    </w:p>
    <w:bookmarkEnd w:id="12"/>
    <w:bookmarkStart w:name="z21" w:id="13"/>
    <w:p>
      <w:pPr>
        <w:spacing w:after="0"/>
        <w:ind w:left="0"/>
        <w:jc w:val="left"/>
      </w:pPr>
      <w:r>
        <w:rPr>
          <w:rFonts w:ascii="Times New Roman"/>
          <w:b/>
          <w:i w:val="false"/>
          <w:color w:val="000000"/>
        </w:rPr>
        <w:t xml:space="preserve"> 1. Жалпы ережелер</w:t>
      </w:r>
    </w:p>
    <w:bookmarkEnd w:id="13"/>
    <w:bookmarkStart w:name="z22" w:id="14"/>
    <w:p>
      <w:pPr>
        <w:spacing w:after="0"/>
        <w:ind w:left="0"/>
        <w:jc w:val="both"/>
      </w:pPr>
      <w:r>
        <w:rPr>
          <w:rFonts w:ascii="Times New Roman"/>
          <w:b w:val="false"/>
          <w:i w:val="false"/>
          <w:color w:val="000000"/>
          <w:sz w:val="28"/>
        </w:rPr>
        <w:t>
      1. "Атырау облысы Жұмыспен қамтуды үйлестіру және әлеуметтік бағдарламалар басқармасы" мемлекеттік мекемесі (бұдан әрі - Басқарма) жұмыспен қамту және халықты әлеуметтік қорғау саласында басшылықты жүзеге асыратын Қазақстан Республикасының мемлекеттік органы болып табылады.</w:t>
      </w:r>
    </w:p>
    <w:bookmarkEnd w:id="14"/>
    <w:bookmarkStart w:name="z23" w:id="15"/>
    <w:p>
      <w:pPr>
        <w:spacing w:after="0"/>
        <w:ind w:left="0"/>
        <w:jc w:val="both"/>
      </w:pPr>
      <w:r>
        <w:rPr>
          <w:rFonts w:ascii="Times New Roman"/>
          <w:b w:val="false"/>
          <w:i w:val="false"/>
          <w:color w:val="000000"/>
          <w:sz w:val="28"/>
        </w:rPr>
        <w:t xml:space="preserve">
      2. Басқарма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5"/>
    <w:bookmarkStart w:name="z24" w:id="16"/>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6"/>
    <w:bookmarkStart w:name="z25" w:id="17"/>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7"/>
    <w:bookmarkStart w:name="z26" w:id="18"/>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8"/>
    <w:bookmarkStart w:name="z27" w:id="1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8" w:id="20"/>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20"/>
    <w:bookmarkStart w:name="z29" w:id="21"/>
    <w:p>
      <w:pPr>
        <w:spacing w:after="0"/>
        <w:ind w:left="0"/>
        <w:jc w:val="both"/>
      </w:pPr>
      <w:r>
        <w:rPr>
          <w:rFonts w:ascii="Times New Roman"/>
          <w:b w:val="false"/>
          <w:i w:val="false"/>
          <w:color w:val="000000"/>
          <w:sz w:val="28"/>
        </w:rPr>
        <w:t>
      8. Басқарманың орналасқан жері: 060005, Атырау облысы, Атырау қаласы, Азаттық көшесі, 31а.</w:t>
      </w:r>
    </w:p>
    <w:bookmarkEnd w:id="21"/>
    <w:bookmarkStart w:name="z30" w:id="22"/>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22"/>
    <w:bookmarkStart w:name="z31" w:id="23"/>
    <w:p>
      <w:pPr>
        <w:spacing w:after="0"/>
        <w:ind w:left="0"/>
        <w:jc w:val="both"/>
      </w:pPr>
      <w:r>
        <w:rPr>
          <w:rFonts w:ascii="Times New Roman"/>
          <w:b w:val="false"/>
          <w:i w:val="false"/>
          <w:color w:val="000000"/>
          <w:sz w:val="28"/>
        </w:rPr>
        <w:t>
      10. Басқарманың қызметiн қаржыландыру Қазақстан Республикасының заңнамасына сәйкес жергiлiктi бюджеттен жүзеге асырылады.</w:t>
      </w:r>
    </w:p>
    <w:bookmarkEnd w:id="23"/>
    <w:bookmarkStart w:name="z32" w:id="24"/>
    <w:p>
      <w:pPr>
        <w:spacing w:after="0"/>
        <w:ind w:left="0"/>
        <w:jc w:val="both"/>
      </w:pPr>
      <w:r>
        <w:rPr>
          <w:rFonts w:ascii="Times New Roman"/>
          <w:b w:val="false"/>
          <w:i w:val="false"/>
          <w:color w:val="000000"/>
          <w:sz w:val="28"/>
        </w:rPr>
        <w:t>
      11. Басқармаға кәсіпкерлік субъектілерімен өкілеттіктері болып табылатын міндеттерді Басқарманың орындау тұрғысынан шарттық қарым-қатынас жасауға тыйым салынады.</w:t>
      </w:r>
    </w:p>
    <w:bookmarkEnd w:id="24"/>
    <w:bookmarkStart w:name="z33" w:id="25"/>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5"/>
    <w:bookmarkStart w:name="z34" w:id="26"/>
    <w:p>
      <w:pPr>
        <w:spacing w:after="0"/>
        <w:ind w:left="0"/>
        <w:jc w:val="left"/>
      </w:pPr>
      <w:r>
        <w:rPr>
          <w:rFonts w:ascii="Times New Roman"/>
          <w:b/>
          <w:i w:val="false"/>
          <w:color w:val="000000"/>
        </w:rPr>
        <w:t xml:space="preserve"> 2. Басқарманың мақсаттары мен өкілеттіктері</w:t>
      </w:r>
    </w:p>
    <w:bookmarkEnd w:id="26"/>
    <w:bookmarkStart w:name="z35" w:id="27"/>
    <w:p>
      <w:pPr>
        <w:spacing w:after="0"/>
        <w:ind w:left="0"/>
        <w:jc w:val="both"/>
      </w:pPr>
      <w:r>
        <w:rPr>
          <w:rFonts w:ascii="Times New Roman"/>
          <w:b w:val="false"/>
          <w:i w:val="false"/>
          <w:color w:val="000000"/>
          <w:sz w:val="28"/>
        </w:rPr>
        <w:t>
      12. Мақсаттары:</w:t>
      </w:r>
    </w:p>
    <w:bookmarkEnd w:id="27"/>
    <w:bookmarkStart w:name="z36" w:id="28"/>
    <w:p>
      <w:pPr>
        <w:spacing w:after="0"/>
        <w:ind w:left="0"/>
        <w:jc w:val="both"/>
      </w:pPr>
      <w:r>
        <w:rPr>
          <w:rFonts w:ascii="Times New Roman"/>
          <w:b w:val="false"/>
          <w:i w:val="false"/>
          <w:color w:val="000000"/>
          <w:sz w:val="28"/>
        </w:rPr>
        <w:t>
      1) жұмыспен қамту және халықты әлеуметтік қорғау саласындағы қызметті үйлестіру;</w:t>
      </w:r>
    </w:p>
    <w:bookmarkEnd w:id="28"/>
    <w:bookmarkStart w:name="z37" w:id="29"/>
    <w:p>
      <w:pPr>
        <w:spacing w:after="0"/>
        <w:ind w:left="0"/>
        <w:jc w:val="both"/>
      </w:pPr>
      <w:r>
        <w:rPr>
          <w:rFonts w:ascii="Times New Roman"/>
          <w:b w:val="false"/>
          <w:i w:val="false"/>
          <w:color w:val="000000"/>
          <w:sz w:val="28"/>
        </w:rPr>
        <w:t>
      2) жұмыспенқамту және халықты әлеуметтік қорғау саласындағы мемлекеттік саясатты іске асыру;</w:t>
      </w:r>
    </w:p>
    <w:bookmarkEnd w:id="29"/>
    <w:bookmarkStart w:name="z38" w:id="30"/>
    <w:p>
      <w:pPr>
        <w:spacing w:after="0"/>
        <w:ind w:left="0"/>
        <w:jc w:val="both"/>
      </w:pPr>
      <w:r>
        <w:rPr>
          <w:rFonts w:ascii="Times New Roman"/>
          <w:b w:val="false"/>
          <w:i w:val="false"/>
          <w:color w:val="000000"/>
          <w:sz w:val="28"/>
        </w:rPr>
        <w:t>
      13. Өкілеттіктері:</w:t>
      </w:r>
    </w:p>
    <w:bookmarkEnd w:id="30"/>
    <w:bookmarkStart w:name="z39" w:id="31"/>
    <w:p>
      <w:pPr>
        <w:spacing w:after="0"/>
        <w:ind w:left="0"/>
        <w:jc w:val="both"/>
      </w:pPr>
      <w:r>
        <w:rPr>
          <w:rFonts w:ascii="Times New Roman"/>
          <w:b w:val="false"/>
          <w:i w:val="false"/>
          <w:color w:val="000000"/>
          <w:sz w:val="28"/>
        </w:rPr>
        <w:t>
      1) құқықтары:</w:t>
      </w:r>
    </w:p>
    <w:bookmarkEnd w:id="31"/>
    <w:bookmarkStart w:name="z40" w:id="32"/>
    <w:p>
      <w:pPr>
        <w:spacing w:after="0"/>
        <w:ind w:left="0"/>
        <w:jc w:val="both"/>
      </w:pPr>
      <w:r>
        <w:rPr>
          <w:rFonts w:ascii="Times New Roman"/>
          <w:b w:val="false"/>
          <w:i w:val="false"/>
          <w:color w:val="000000"/>
          <w:sz w:val="28"/>
        </w:rPr>
        <w:t>
      өз құзыреті шегінде орындау үшін міндетті құқықтық актілерді қабылдау;</w:t>
      </w:r>
    </w:p>
    <w:bookmarkEnd w:id="32"/>
    <w:bookmarkStart w:name="z41" w:id="33"/>
    <w:p>
      <w:pPr>
        <w:spacing w:after="0"/>
        <w:ind w:left="0"/>
        <w:jc w:val="both"/>
      </w:pPr>
      <w:r>
        <w:rPr>
          <w:rFonts w:ascii="Times New Roman"/>
          <w:b w:val="false"/>
          <w:i w:val="false"/>
          <w:color w:val="000000"/>
          <w:sz w:val="28"/>
        </w:rPr>
        <w:t>
      тиісті ұйымдардан, мемлекеттік органдардан, кәсіпорындан және басқалардан ақпаратты, құжаттарды сұрату және алу;</w:t>
      </w:r>
    </w:p>
    <w:bookmarkEnd w:id="33"/>
    <w:bookmarkStart w:name="z42" w:id="34"/>
    <w:p>
      <w:pPr>
        <w:spacing w:after="0"/>
        <w:ind w:left="0"/>
        <w:jc w:val="both"/>
      </w:pPr>
      <w:r>
        <w:rPr>
          <w:rFonts w:ascii="Times New Roman"/>
          <w:b w:val="false"/>
          <w:i w:val="false"/>
          <w:color w:val="000000"/>
          <w:sz w:val="28"/>
        </w:rPr>
        <w:t>
      Қазақстан Республикасының заңнамасында көрсетілген өзге де құқықтарды жүзеге асыруға құқылы;</w:t>
      </w:r>
    </w:p>
    <w:bookmarkEnd w:id="34"/>
    <w:bookmarkStart w:name="z43" w:id="35"/>
    <w:p>
      <w:pPr>
        <w:spacing w:after="0"/>
        <w:ind w:left="0"/>
        <w:jc w:val="both"/>
      </w:pPr>
      <w:r>
        <w:rPr>
          <w:rFonts w:ascii="Times New Roman"/>
          <w:b w:val="false"/>
          <w:i w:val="false"/>
          <w:color w:val="000000"/>
          <w:sz w:val="28"/>
        </w:rPr>
        <w:t>
      2) міндеттері: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мен заңнамасын сақтау;</w:t>
      </w:r>
    </w:p>
    <w:bookmarkStart w:name="z45" w:id="36"/>
    <w:p>
      <w:pPr>
        <w:spacing w:after="0"/>
        <w:ind w:left="0"/>
        <w:jc w:val="both"/>
      </w:pPr>
      <w:r>
        <w:rPr>
          <w:rFonts w:ascii="Times New Roman"/>
          <w:b w:val="false"/>
          <w:i w:val="false"/>
          <w:color w:val="000000"/>
          <w:sz w:val="28"/>
        </w:rPr>
        <w:t>
      Басқармаға жүктелген функциялардың жүзеге асырылуын қамтамасыз ету;</w:t>
      </w:r>
    </w:p>
    <w:bookmarkEnd w:id="36"/>
    <w:bookmarkStart w:name="z46" w:id="37"/>
    <w:p>
      <w:pPr>
        <w:spacing w:after="0"/>
        <w:ind w:left="0"/>
        <w:jc w:val="both"/>
      </w:pPr>
      <w:r>
        <w:rPr>
          <w:rFonts w:ascii="Times New Roman"/>
          <w:b w:val="false"/>
          <w:i w:val="false"/>
          <w:color w:val="000000"/>
          <w:sz w:val="28"/>
        </w:rPr>
        <w:t>
      Басқармаға келіп түскен арыздар мен өтініштерді қарау;</w:t>
      </w:r>
    </w:p>
    <w:bookmarkEnd w:id="37"/>
    <w:bookmarkStart w:name="z47" w:id="38"/>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38"/>
    <w:bookmarkStart w:name="z48" w:id="39"/>
    <w:p>
      <w:pPr>
        <w:spacing w:after="0"/>
        <w:ind w:left="0"/>
        <w:jc w:val="both"/>
      </w:pPr>
      <w:r>
        <w:rPr>
          <w:rFonts w:ascii="Times New Roman"/>
          <w:b w:val="false"/>
          <w:i w:val="false"/>
          <w:color w:val="000000"/>
          <w:sz w:val="28"/>
        </w:rPr>
        <w:t>
      14. Функциялары:</w:t>
      </w:r>
    </w:p>
    <w:bookmarkEnd w:id="39"/>
    <w:bookmarkStart w:name="z49" w:id="40"/>
    <w:p>
      <w:pPr>
        <w:spacing w:after="0"/>
        <w:ind w:left="0"/>
        <w:jc w:val="both"/>
      </w:pPr>
      <w:r>
        <w:rPr>
          <w:rFonts w:ascii="Times New Roman"/>
          <w:b w:val="false"/>
          <w:i w:val="false"/>
          <w:color w:val="000000"/>
          <w:sz w:val="28"/>
        </w:rPr>
        <w:t>
      1) облыстағы жұмыс күшіне деген сұраныс пен ұсынысты талдау, болжау және уәкілетті мемлекеттік органға хабарлау;</w:t>
      </w:r>
    </w:p>
    <w:bookmarkEnd w:id="40"/>
    <w:bookmarkStart w:name="z50" w:id="41"/>
    <w:p>
      <w:pPr>
        <w:spacing w:after="0"/>
        <w:ind w:left="0"/>
        <w:jc w:val="both"/>
      </w:pPr>
      <w:r>
        <w:rPr>
          <w:rFonts w:ascii="Times New Roman"/>
          <w:b w:val="false"/>
          <w:i w:val="false"/>
          <w:color w:val="000000"/>
          <w:sz w:val="28"/>
        </w:rPr>
        <w:t>
      2) өңірлік жұмыспен қамту карталарын бекітуді ұйымдастыру және іске асыру;</w:t>
      </w:r>
    </w:p>
    <w:bookmarkEnd w:id="41"/>
    <w:bookmarkStart w:name="z51" w:id="42"/>
    <w:p>
      <w:pPr>
        <w:spacing w:after="0"/>
        <w:ind w:left="0"/>
        <w:jc w:val="both"/>
      </w:pPr>
      <w:r>
        <w:rPr>
          <w:rFonts w:ascii="Times New Roman"/>
          <w:b w:val="false"/>
          <w:i w:val="false"/>
          <w:color w:val="000000"/>
          <w:sz w:val="28"/>
        </w:rPr>
        <w:t>
      3) халықты жұмыспен қамтуға жәрдемдесуді қамтамасыз ететін іс-шараларды өткізу;</w:t>
      </w:r>
    </w:p>
    <w:bookmarkEnd w:id="42"/>
    <w:bookmarkStart w:name="z52" w:id="43"/>
    <w:p>
      <w:pPr>
        <w:spacing w:after="0"/>
        <w:ind w:left="0"/>
        <w:jc w:val="both"/>
      </w:pPr>
      <w:r>
        <w:rPr>
          <w:rFonts w:ascii="Times New Roman"/>
          <w:b w:val="false"/>
          <w:i w:val="false"/>
          <w:color w:val="000000"/>
          <w:sz w:val="28"/>
        </w:rPr>
        <w:t>
      4) жұмыс орындарының босау және қысқару тәуекелдері бар ұйымдарды мониторингтеу;</w:t>
      </w:r>
    </w:p>
    <w:bookmarkEnd w:id="43"/>
    <w:bookmarkStart w:name="z53" w:id="44"/>
    <w:p>
      <w:pPr>
        <w:spacing w:after="0"/>
        <w:ind w:left="0"/>
        <w:jc w:val="both"/>
      </w:pPr>
      <w:r>
        <w:rPr>
          <w:rFonts w:ascii="Times New Roman"/>
          <w:b w:val="false"/>
          <w:i w:val="false"/>
          <w:color w:val="000000"/>
          <w:sz w:val="28"/>
        </w:rPr>
        <w:t>
      5) кәсіпкерлік бастаманы дамыту арқылы жұмыс орындарын құруды қолдау;</w:t>
      </w:r>
    </w:p>
    <w:bookmarkEnd w:id="44"/>
    <w:bookmarkStart w:name="z54" w:id="45"/>
    <w:p>
      <w:pPr>
        <w:spacing w:after="0"/>
        <w:ind w:left="0"/>
        <w:jc w:val="both"/>
      </w:pPr>
      <w:r>
        <w:rPr>
          <w:rFonts w:ascii="Times New Roman"/>
          <w:b w:val="false"/>
          <w:i w:val="false"/>
          <w:color w:val="000000"/>
          <w:sz w:val="28"/>
        </w:rPr>
        <w:t>
      6) жұмыссыздарға, жұмыс іздеуші адамдарға әлеуметтік көмек көрсетуді мониторингтеу;</w:t>
      </w:r>
    </w:p>
    <w:bookmarkEnd w:id="45"/>
    <w:bookmarkStart w:name="z55" w:id="46"/>
    <w:p>
      <w:pPr>
        <w:spacing w:after="0"/>
        <w:ind w:left="0"/>
        <w:jc w:val="both"/>
      </w:pPr>
      <w:r>
        <w:rPr>
          <w:rFonts w:ascii="Times New Roman"/>
          <w:b w:val="false"/>
          <w:i w:val="false"/>
          <w:color w:val="000000"/>
          <w:sz w:val="28"/>
        </w:rPr>
        <w:t>
      7) мүгедектігі бар адамдар үшін ауыр жұмыстардағы, еңбек жағдайлары зиянды, қауіпті жұмыстардағы жұмыс орындарын есептемегенде, жұмыс орындары санының екіден төрт пайызына дейінгі мөлшерде жұмыс орындарына квота белгілеуді ұйымдастыру;</w:t>
      </w:r>
    </w:p>
    <w:bookmarkEnd w:id="46"/>
    <w:bookmarkStart w:name="z56" w:id="47"/>
    <w:p>
      <w:pPr>
        <w:spacing w:after="0"/>
        <w:ind w:left="0"/>
        <w:jc w:val="both"/>
      </w:pPr>
      <w:r>
        <w:rPr>
          <w:rFonts w:ascii="Times New Roman"/>
          <w:b w:val="false"/>
          <w:i w:val="false"/>
          <w:color w:val="000000"/>
          <w:sz w:val="28"/>
        </w:rPr>
        <w:t>
      8) халықты жұмыспен қамту мәселелері жөніндегі аудандық (қалалық) және өңірлік комиссиялар туралы ережелерді бекітуді ұйымдастыру;</w:t>
      </w:r>
    </w:p>
    <w:bookmarkEnd w:id="47"/>
    <w:bookmarkStart w:name="z57" w:id="48"/>
    <w:p>
      <w:pPr>
        <w:spacing w:after="0"/>
        <w:ind w:left="0"/>
        <w:jc w:val="both"/>
      </w:pPr>
      <w:r>
        <w:rPr>
          <w:rFonts w:ascii="Times New Roman"/>
          <w:b w:val="false"/>
          <w:i w:val="false"/>
          <w:color w:val="000000"/>
          <w:sz w:val="28"/>
        </w:rPr>
        <w:t>
      9) ұлттық жобалар, облыстың даму жоспарлары, өңірлік жұмыспен қамту карталары шеңберінде жұмыс орындарының құрылуын мониторингтеуді жүзеге асыру;</w:t>
      </w:r>
    </w:p>
    <w:bookmarkEnd w:id="48"/>
    <w:bookmarkStart w:name="z58" w:id="49"/>
    <w:p>
      <w:pPr>
        <w:spacing w:after="0"/>
        <w:ind w:left="0"/>
        <w:jc w:val="both"/>
      </w:pPr>
      <w:r>
        <w:rPr>
          <w:rFonts w:ascii="Times New Roman"/>
          <w:b w:val="false"/>
          <w:i w:val="false"/>
          <w:color w:val="000000"/>
          <w:sz w:val="28"/>
        </w:rPr>
        <w:t>
      10) жұмыс күшінің мобильділігін арттыру үшін адамдардың ерікті түрде қоныс аударуына арналған елді мекендердің тізбесін бекітуді ұйымдастыру;</w:t>
      </w:r>
    </w:p>
    <w:bookmarkEnd w:id="49"/>
    <w:bookmarkStart w:name="z59" w:id="50"/>
    <w:p>
      <w:pPr>
        <w:spacing w:after="0"/>
        <w:ind w:left="0"/>
        <w:jc w:val="both"/>
      </w:pPr>
      <w:r>
        <w:rPr>
          <w:rFonts w:ascii="Times New Roman"/>
          <w:b w:val="false"/>
          <w:i w:val="false"/>
          <w:color w:val="000000"/>
          <w:sz w:val="28"/>
        </w:rPr>
        <w:t>
      11) еңбек мобильділігі орталығының басшысын лауазымға тағайындау және лауазымнан босату;</w:t>
      </w:r>
    </w:p>
    <w:bookmarkEnd w:id="50"/>
    <w:bookmarkStart w:name="z60" w:id="51"/>
    <w:p>
      <w:pPr>
        <w:spacing w:after="0"/>
        <w:ind w:left="0"/>
        <w:jc w:val="both"/>
      </w:pPr>
      <w:r>
        <w:rPr>
          <w:rFonts w:ascii="Times New Roman"/>
          <w:b w:val="false"/>
          <w:i w:val="false"/>
          <w:color w:val="000000"/>
          <w:sz w:val="28"/>
        </w:rPr>
        <w:t>
      12) арнаулы әлеуметтік көрсетілетін қызметтерді ұсыну мәселелері бойынша жеке және заңды тұлғалармен және мемлекеттік органдармен өзара іс-қимыл жасау;</w:t>
      </w:r>
    </w:p>
    <w:bookmarkEnd w:id="51"/>
    <w:bookmarkStart w:name="z61" w:id="52"/>
    <w:p>
      <w:pPr>
        <w:spacing w:after="0"/>
        <w:ind w:left="0"/>
        <w:jc w:val="both"/>
      </w:pPr>
      <w:r>
        <w:rPr>
          <w:rFonts w:ascii="Times New Roman"/>
          <w:b w:val="false"/>
          <w:i w:val="false"/>
          <w:color w:val="000000"/>
          <w:sz w:val="28"/>
        </w:rPr>
        <w:t>
      13) өздерінің қарауындағы арнаулы әлеуметтік көрсетілетін қызметтерді ұсынатын субъектілерді құруды қамтамасыз ету және олардың қызметі;</w:t>
      </w:r>
    </w:p>
    <w:bookmarkEnd w:id="52"/>
    <w:bookmarkStart w:name="z62" w:id="53"/>
    <w:p>
      <w:pPr>
        <w:spacing w:after="0"/>
        <w:ind w:left="0"/>
        <w:jc w:val="both"/>
      </w:pPr>
      <w:r>
        <w:rPr>
          <w:rFonts w:ascii="Times New Roman"/>
          <w:b w:val="false"/>
          <w:i w:val="false"/>
          <w:color w:val="000000"/>
          <w:sz w:val="28"/>
        </w:rPr>
        <w:t>
      14) арнаулы әлеуметтік көрсетілетін қызметтерді ұсынатын субъектілердің арнаулы әлеуметтік көрсетілетін қызметтердің кепілдік берілген көлемін ұсынуыды қамтамасыз ету;</w:t>
      </w:r>
    </w:p>
    <w:bookmarkEnd w:id="53"/>
    <w:bookmarkStart w:name="z63" w:id="54"/>
    <w:p>
      <w:pPr>
        <w:spacing w:after="0"/>
        <w:ind w:left="0"/>
        <w:jc w:val="both"/>
      </w:pPr>
      <w:r>
        <w:rPr>
          <w:rFonts w:ascii="Times New Roman"/>
          <w:b w:val="false"/>
          <w:i w:val="false"/>
          <w:color w:val="000000"/>
          <w:sz w:val="28"/>
        </w:rPr>
        <w:t>
      15) халықтың арнаулы әлеуметтік көрсетілетін қызметтерге деген қажеттілігіне талдау жүргізу;</w:t>
      </w:r>
    </w:p>
    <w:bookmarkEnd w:id="54"/>
    <w:bookmarkStart w:name="z64" w:id="55"/>
    <w:p>
      <w:pPr>
        <w:spacing w:after="0"/>
        <w:ind w:left="0"/>
        <w:jc w:val="both"/>
      </w:pPr>
      <w:r>
        <w:rPr>
          <w:rFonts w:ascii="Times New Roman"/>
          <w:b w:val="false"/>
          <w:i w:val="false"/>
          <w:color w:val="000000"/>
          <w:sz w:val="28"/>
        </w:rPr>
        <w:t>
      16) халықтың арнаулы әлеуметтік көрсетілетін қызметтерге деген қажеттілігіне статистикалық талдау, болжау жүргізуді қамтамасыз ету;</w:t>
      </w:r>
    </w:p>
    <w:bookmarkEnd w:id="55"/>
    <w:bookmarkStart w:name="z65" w:id="56"/>
    <w:p>
      <w:pPr>
        <w:spacing w:after="0"/>
        <w:ind w:left="0"/>
        <w:jc w:val="both"/>
      </w:pPr>
      <w:r>
        <w:rPr>
          <w:rFonts w:ascii="Times New Roman"/>
          <w:b w:val="false"/>
          <w:i w:val="false"/>
          <w:color w:val="000000"/>
          <w:sz w:val="28"/>
        </w:rPr>
        <w:t>
      17)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bookmarkEnd w:id="56"/>
    <w:bookmarkStart w:name="z66" w:id="57"/>
    <w:p>
      <w:pPr>
        <w:spacing w:after="0"/>
        <w:ind w:left="0"/>
        <w:jc w:val="both"/>
      </w:pPr>
      <w:r>
        <w:rPr>
          <w:rFonts w:ascii="Times New Roman"/>
          <w:b w:val="false"/>
          <w:i w:val="false"/>
          <w:color w:val="000000"/>
          <w:sz w:val="28"/>
        </w:rPr>
        <w:t>
      18) арнаулы әлеуметтік көрсетілетін қызметтерді ұсыну жүйесін дамыту жөнінде шаралар қабылдау;</w:t>
      </w:r>
    </w:p>
    <w:bookmarkEnd w:id="57"/>
    <w:bookmarkStart w:name="z67" w:id="58"/>
    <w:p>
      <w:pPr>
        <w:spacing w:after="0"/>
        <w:ind w:left="0"/>
        <w:jc w:val="both"/>
      </w:pPr>
      <w:r>
        <w:rPr>
          <w:rFonts w:ascii="Times New Roman"/>
          <w:b w:val="false"/>
          <w:i w:val="false"/>
          <w:color w:val="000000"/>
          <w:sz w:val="28"/>
        </w:rPr>
        <w:t>
      19) арнаулы әлеуметтік көрсетілетін қызметтердің кепілдік берілгеннен тыс көлемінің тізбесін және оларды ұсыну тәртібін әзірлеу және облыстың жергілікті өкілді органына бекітуге ұсыну;</w:t>
      </w:r>
    </w:p>
    <w:bookmarkEnd w:id="58"/>
    <w:bookmarkStart w:name="z68" w:id="59"/>
    <w:p>
      <w:pPr>
        <w:spacing w:after="0"/>
        <w:ind w:left="0"/>
        <w:jc w:val="both"/>
      </w:pPr>
      <w:r>
        <w:rPr>
          <w:rFonts w:ascii="Times New Roman"/>
          <w:b w:val="false"/>
          <w:i w:val="false"/>
          <w:color w:val="000000"/>
          <w:sz w:val="28"/>
        </w:rPr>
        <w:t>
      20)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bookmarkEnd w:id="59"/>
    <w:bookmarkStart w:name="z69" w:id="60"/>
    <w:p>
      <w:pPr>
        <w:spacing w:after="0"/>
        <w:ind w:left="0"/>
        <w:jc w:val="both"/>
      </w:pPr>
      <w:r>
        <w:rPr>
          <w:rFonts w:ascii="Times New Roman"/>
          <w:b w:val="false"/>
          <w:i w:val="false"/>
          <w:color w:val="000000"/>
          <w:sz w:val="28"/>
        </w:rPr>
        <w:t>
      21) мүгедектігі бар адамдарды оңалтуды жүзеге асыратын мемлекеттік мекемелер мен кәсіпорындарды құруды қамтамасыз ету;</w:t>
      </w:r>
    </w:p>
    <w:bookmarkEnd w:id="60"/>
    <w:bookmarkStart w:name="z70" w:id="61"/>
    <w:p>
      <w:pPr>
        <w:spacing w:after="0"/>
        <w:ind w:left="0"/>
        <w:jc w:val="both"/>
      </w:pPr>
      <w:r>
        <w:rPr>
          <w:rFonts w:ascii="Times New Roman"/>
          <w:b w:val="false"/>
          <w:i w:val="false"/>
          <w:color w:val="000000"/>
          <w:sz w:val="28"/>
        </w:rPr>
        <w:t>
      22) мүгедектігі бар адамдарға Қазақстан Республикасының заңнамасында көзделген қосымша әлеуметтік қорғау шараларын ұсыну;</w:t>
      </w:r>
    </w:p>
    <w:bookmarkEnd w:id="61"/>
    <w:bookmarkStart w:name="z71" w:id="62"/>
    <w:p>
      <w:pPr>
        <w:spacing w:after="0"/>
        <w:ind w:left="0"/>
        <w:jc w:val="both"/>
      </w:pPr>
      <w:r>
        <w:rPr>
          <w:rFonts w:ascii="Times New Roman"/>
          <w:b w:val="false"/>
          <w:i w:val="false"/>
          <w:color w:val="000000"/>
          <w:sz w:val="28"/>
        </w:rPr>
        <w:t>
      23) мүгедектігі бар адамдарды оңалтуды жүзеге асыратын ұйымдарды құруға ықпал ету;</w:t>
      </w:r>
    </w:p>
    <w:bookmarkEnd w:id="62"/>
    <w:bookmarkStart w:name="z72" w:id="63"/>
    <w:p>
      <w:pPr>
        <w:spacing w:after="0"/>
        <w:ind w:left="0"/>
        <w:jc w:val="both"/>
      </w:pPr>
      <w:r>
        <w:rPr>
          <w:rFonts w:ascii="Times New Roman"/>
          <w:b w:val="false"/>
          <w:i w:val="false"/>
          <w:color w:val="000000"/>
          <w:sz w:val="28"/>
        </w:rPr>
        <w:t>
      24) Қазақстан Республикасының заңнамасына сәйкес мүгедектігі бар адамдарды кәсіптік оқытуды (қайта оқытуды) ұйымдастыру;</w:t>
      </w:r>
    </w:p>
    <w:bookmarkEnd w:id="63"/>
    <w:bookmarkStart w:name="z73" w:id="64"/>
    <w:p>
      <w:pPr>
        <w:spacing w:after="0"/>
        <w:ind w:left="0"/>
        <w:jc w:val="both"/>
      </w:pPr>
      <w:r>
        <w:rPr>
          <w:rFonts w:ascii="Times New Roman"/>
          <w:b w:val="false"/>
          <w:i w:val="false"/>
          <w:color w:val="000000"/>
          <w:sz w:val="28"/>
        </w:rPr>
        <w:t>
      25) мүгедектігі бар адамдарды оңалту жөніндегі мамандарды, оның ішінде ымдау тілі мамандарын, Брайльдің бедерлі-нүктелік қарпімен оқу және жазу жөніндегі мамандарды даярлауды, қайта даярлауды және олардың біліктілігін арттыруды ұйымдастыру;</w:t>
      </w:r>
    </w:p>
    <w:bookmarkEnd w:id="64"/>
    <w:bookmarkStart w:name="z74" w:id="65"/>
    <w:p>
      <w:pPr>
        <w:spacing w:after="0"/>
        <w:ind w:left="0"/>
        <w:jc w:val="both"/>
      </w:pPr>
      <w:r>
        <w:rPr>
          <w:rFonts w:ascii="Times New Roman"/>
          <w:b w:val="false"/>
          <w:i w:val="false"/>
          <w:color w:val="000000"/>
          <w:sz w:val="28"/>
        </w:rPr>
        <w:t>
      26) мүгедектігі бар адамдарды және мүгедектігі бар балаларды жеке бағдарламаға сәйкес санаторийлік-курорттық емдеуді қамтамасыз ету;</w:t>
      </w:r>
    </w:p>
    <w:bookmarkEnd w:id="65"/>
    <w:bookmarkStart w:name="z75" w:id="66"/>
    <w:p>
      <w:pPr>
        <w:spacing w:after="0"/>
        <w:ind w:left="0"/>
        <w:jc w:val="both"/>
      </w:pPr>
      <w:r>
        <w:rPr>
          <w:rFonts w:ascii="Times New Roman"/>
          <w:b w:val="false"/>
          <w:i w:val="false"/>
          <w:color w:val="000000"/>
          <w:sz w:val="28"/>
        </w:rPr>
        <w:t>
      27)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bookmarkEnd w:id="66"/>
    <w:bookmarkStart w:name="z76" w:id="67"/>
    <w:p>
      <w:pPr>
        <w:spacing w:after="0"/>
        <w:ind w:left="0"/>
        <w:jc w:val="both"/>
      </w:pPr>
      <w:r>
        <w:rPr>
          <w:rFonts w:ascii="Times New Roman"/>
          <w:b w:val="false"/>
          <w:i w:val="false"/>
          <w:color w:val="000000"/>
          <w:sz w:val="28"/>
        </w:rPr>
        <w:t>
      28) мүгедектігі бар адамдарға әлеуметтік көрсетілетін қызметтер порталы арқылы ұсынылатын тауарларды және (немесе) көрсетілетін қызметтерді берушілер мәлімдеген олардың сипаттамаларының мүгедектігі бар адамдарға ұсынылатын техникалық көмекші (компенсаторлық) құралдардың, арнаулы жүріп-тұру құралдарының және көрсетілетін қызметтердің сыныптауышына сәйкестігін мониторингтеу;</w:t>
      </w:r>
    </w:p>
    <w:bookmarkEnd w:id="67"/>
    <w:bookmarkStart w:name="z77" w:id="68"/>
    <w:p>
      <w:pPr>
        <w:spacing w:after="0"/>
        <w:ind w:left="0"/>
        <w:jc w:val="both"/>
      </w:pPr>
      <w:r>
        <w:rPr>
          <w:rFonts w:ascii="Times New Roman"/>
          <w:b w:val="false"/>
          <w:i w:val="false"/>
          <w:color w:val="000000"/>
          <w:sz w:val="28"/>
        </w:rPr>
        <w:t>
      29) мүгедектігі бар адамдардың қоғамдық бірлестіктерімен бірлесіп, мәдени, ағарту және өзге де іс-шараларын ұйымдастыру;</w:t>
      </w:r>
    </w:p>
    <w:bookmarkEnd w:id="68"/>
    <w:bookmarkStart w:name="z78" w:id="69"/>
    <w:p>
      <w:pPr>
        <w:spacing w:after="0"/>
        <w:ind w:left="0"/>
        <w:jc w:val="both"/>
      </w:pPr>
      <w:r>
        <w:rPr>
          <w:rFonts w:ascii="Times New Roman"/>
          <w:b w:val="false"/>
          <w:i w:val="false"/>
          <w:color w:val="000000"/>
          <w:sz w:val="28"/>
        </w:rPr>
        <w:t>
      30) мүгедектігі бар адамдарға қайырымдылық және әлеуметтік көмек көрсетуді үйлестіру;</w:t>
      </w:r>
    </w:p>
    <w:bookmarkEnd w:id="69"/>
    <w:bookmarkStart w:name="z79" w:id="70"/>
    <w:p>
      <w:pPr>
        <w:spacing w:after="0"/>
        <w:ind w:left="0"/>
        <w:jc w:val="both"/>
      </w:pPr>
      <w:r>
        <w:rPr>
          <w:rFonts w:ascii="Times New Roman"/>
          <w:b w:val="false"/>
          <w:i w:val="false"/>
          <w:color w:val="000000"/>
          <w:sz w:val="28"/>
        </w:rPr>
        <w:t>
      31) мүгедектігі бар адамдарды әлеуметтік қорғау саласындағы өңірлік үйлестіру кеңесінің қызметін қамтамасыз ету;</w:t>
      </w:r>
    </w:p>
    <w:bookmarkEnd w:id="70"/>
    <w:bookmarkStart w:name="z80" w:id="71"/>
    <w:p>
      <w:pPr>
        <w:spacing w:after="0"/>
        <w:ind w:left="0"/>
        <w:jc w:val="both"/>
      </w:pPr>
      <w:r>
        <w:rPr>
          <w:rFonts w:ascii="Times New Roman"/>
          <w:b w:val="false"/>
          <w:i w:val="false"/>
          <w:color w:val="000000"/>
          <w:sz w:val="28"/>
        </w:rPr>
        <w:t>
      32) өз құзыретi шегiнде халықтың көшi-қоны саласындағы мемлекеттiк саясатты iске асыру;</w:t>
      </w:r>
    </w:p>
    <w:bookmarkEnd w:id="71"/>
    <w:bookmarkStart w:name="z81" w:id="72"/>
    <w:p>
      <w:pPr>
        <w:spacing w:after="0"/>
        <w:ind w:left="0"/>
        <w:jc w:val="both"/>
      </w:pPr>
      <w:r>
        <w:rPr>
          <w:rFonts w:ascii="Times New Roman"/>
          <w:b w:val="false"/>
          <w:i w:val="false"/>
          <w:color w:val="000000"/>
          <w:sz w:val="28"/>
        </w:rPr>
        <w:t>
      33) халықтың көші-қоны мәселелері жөніндегі уәкілетті органға тиісті аумақтарды қандастар мен қоныс аударушыларды қоныстандыруға арналған өңірлерге жатқызу туралы ұсыныстар енгізуді қамтамасыз ету;</w:t>
      </w:r>
    </w:p>
    <w:bookmarkEnd w:id="72"/>
    <w:bookmarkStart w:name="z82" w:id="73"/>
    <w:p>
      <w:pPr>
        <w:spacing w:after="0"/>
        <w:ind w:left="0"/>
        <w:jc w:val="both"/>
      </w:pPr>
      <w:r>
        <w:rPr>
          <w:rFonts w:ascii="Times New Roman"/>
          <w:b w:val="false"/>
          <w:i w:val="false"/>
          <w:color w:val="000000"/>
          <w:sz w:val="28"/>
        </w:rPr>
        <w:t>
      34) халықтың көші-қоны мәселелері жөніндегі уәкілетті органға қандастар мен қоныс аударушыларды қабылдаудың алдағы жылға өңірлік квоталарын қалыптастыру жөнінде ұсыныстар енгізуді қамтамасыз ету;</w:t>
      </w:r>
    </w:p>
    <w:bookmarkEnd w:id="73"/>
    <w:bookmarkStart w:name="z83" w:id="74"/>
    <w:p>
      <w:pPr>
        <w:spacing w:after="0"/>
        <w:ind w:left="0"/>
        <w:jc w:val="both"/>
      </w:pPr>
      <w:r>
        <w:rPr>
          <w:rFonts w:ascii="Times New Roman"/>
          <w:b w:val="false"/>
          <w:i w:val="false"/>
          <w:color w:val="000000"/>
          <w:sz w:val="28"/>
        </w:rPr>
        <w:t>
      35) халықтың көшi-қоны мәселелерi жөнiндегi уәкiлеттi органға шетелдiк жұмыс күшiн тартуға арналған квотаны қалыптастыру жөнiнде ұсыныстар енгізуді қамтамасыз ету;</w:t>
      </w:r>
    </w:p>
    <w:bookmarkEnd w:id="74"/>
    <w:bookmarkStart w:name="z84" w:id="75"/>
    <w:p>
      <w:pPr>
        <w:spacing w:after="0"/>
        <w:ind w:left="0"/>
        <w:jc w:val="both"/>
      </w:pPr>
      <w:r>
        <w:rPr>
          <w:rFonts w:ascii="Times New Roman"/>
          <w:b w:val="false"/>
          <w:i w:val="false"/>
          <w:color w:val="000000"/>
          <w:sz w:val="28"/>
        </w:rPr>
        <w:t>
      36) ұлттық қауіпсіздік органдарын хабардар ете отырып, еңбекші көшіп-қонушыларды есепке алуды және тiркеудi жүзеге асыру;</w:t>
      </w:r>
    </w:p>
    <w:bookmarkEnd w:id="75"/>
    <w:bookmarkStart w:name="z85" w:id="76"/>
    <w:p>
      <w:pPr>
        <w:spacing w:after="0"/>
        <w:ind w:left="0"/>
        <w:jc w:val="both"/>
      </w:pPr>
      <w:r>
        <w:rPr>
          <w:rFonts w:ascii="Times New Roman"/>
          <w:b w:val="false"/>
          <w:i w:val="false"/>
          <w:color w:val="000000"/>
          <w:sz w:val="28"/>
        </w:rPr>
        <w:t>
      37) этникалық қазақтардан қандас мәртебесін беруге немесе ұзартуға өтінішті қажетті құжаттарымен қоса қабылдау;</w:t>
      </w:r>
    </w:p>
    <w:bookmarkEnd w:id="76"/>
    <w:bookmarkStart w:name="z86" w:id="77"/>
    <w:p>
      <w:pPr>
        <w:spacing w:after="0"/>
        <w:ind w:left="0"/>
        <w:jc w:val="both"/>
      </w:pPr>
      <w:r>
        <w:rPr>
          <w:rFonts w:ascii="Times New Roman"/>
          <w:b w:val="false"/>
          <w:i w:val="false"/>
          <w:color w:val="000000"/>
          <w:sz w:val="28"/>
        </w:rPr>
        <w:t>
      38) этникалық қазақтардан қандастарды қабылдаудың өңірлік квотасына енгізуге өтінішін қажетті құжаттарымен қоса қабылдау;</w:t>
      </w:r>
    </w:p>
    <w:bookmarkEnd w:id="77"/>
    <w:bookmarkStart w:name="z87" w:id="78"/>
    <w:p>
      <w:pPr>
        <w:spacing w:after="0"/>
        <w:ind w:left="0"/>
        <w:jc w:val="both"/>
      </w:pPr>
      <w:r>
        <w:rPr>
          <w:rFonts w:ascii="Times New Roman"/>
          <w:b w:val="false"/>
          <w:i w:val="false"/>
          <w:color w:val="000000"/>
          <w:sz w:val="28"/>
        </w:rPr>
        <w:t>
      39) қандас мәртебесін беру немесе ұзарту туралы шешім қабылдау;</w:t>
      </w:r>
    </w:p>
    <w:bookmarkEnd w:id="78"/>
    <w:bookmarkStart w:name="z88" w:id="79"/>
    <w:p>
      <w:pPr>
        <w:spacing w:after="0"/>
        <w:ind w:left="0"/>
        <w:jc w:val="both"/>
      </w:pPr>
      <w:r>
        <w:rPr>
          <w:rFonts w:ascii="Times New Roman"/>
          <w:b w:val="false"/>
          <w:i w:val="false"/>
          <w:color w:val="000000"/>
          <w:sz w:val="28"/>
        </w:rPr>
        <w:t>
      40) қандастарды қабылдаудың өңірлік квотасына енгізу туралы шешім қабылдау;</w:t>
      </w:r>
    </w:p>
    <w:bookmarkEnd w:id="79"/>
    <w:bookmarkStart w:name="z89" w:id="80"/>
    <w:p>
      <w:pPr>
        <w:spacing w:after="0"/>
        <w:ind w:left="0"/>
        <w:jc w:val="both"/>
      </w:pPr>
      <w:r>
        <w:rPr>
          <w:rFonts w:ascii="Times New Roman"/>
          <w:b w:val="false"/>
          <w:i w:val="false"/>
          <w:color w:val="000000"/>
          <w:sz w:val="28"/>
        </w:rPr>
        <w:t>
      41) қоныс аударушыларды қабылдаудың өңірлік квотасына енгізу туралы шешім қабылдау;</w:t>
      </w:r>
    </w:p>
    <w:bookmarkEnd w:id="80"/>
    <w:bookmarkStart w:name="z90" w:id="81"/>
    <w:p>
      <w:pPr>
        <w:spacing w:after="0"/>
        <w:ind w:left="0"/>
        <w:jc w:val="both"/>
      </w:pPr>
      <w:r>
        <w:rPr>
          <w:rFonts w:ascii="Times New Roman"/>
          <w:b w:val="false"/>
          <w:i w:val="false"/>
          <w:color w:val="000000"/>
          <w:sz w:val="28"/>
        </w:rPr>
        <w:t>
      42) Қандастарды қабылдау жөніндегі комиссияны құруды қамтамасыз етужәне оның қызметін ұйымдастыру;</w:t>
      </w:r>
    </w:p>
    <w:bookmarkEnd w:id="81"/>
    <w:bookmarkStart w:name="z91" w:id="82"/>
    <w:p>
      <w:pPr>
        <w:spacing w:after="0"/>
        <w:ind w:left="0"/>
        <w:jc w:val="both"/>
      </w:pPr>
      <w:r>
        <w:rPr>
          <w:rFonts w:ascii="Times New Roman"/>
          <w:b w:val="false"/>
          <w:i w:val="false"/>
          <w:color w:val="000000"/>
          <w:sz w:val="28"/>
        </w:rPr>
        <w:t>
      43) қандастар мен олардың отбасы мүшелеріне бейімдеу және ықпалдастыру қызметтерін көрсету;</w:t>
      </w:r>
    </w:p>
    <w:bookmarkEnd w:id="82"/>
    <w:bookmarkStart w:name="z92" w:id="83"/>
    <w:p>
      <w:pPr>
        <w:spacing w:after="0"/>
        <w:ind w:left="0"/>
        <w:jc w:val="both"/>
      </w:pPr>
      <w:r>
        <w:rPr>
          <w:rFonts w:ascii="Times New Roman"/>
          <w:b w:val="false"/>
          <w:i w:val="false"/>
          <w:color w:val="000000"/>
          <w:sz w:val="28"/>
        </w:rPr>
        <w:t>
      44) "Ата жолы" картасын беру туралы шешім қабылдау;</w:t>
      </w:r>
    </w:p>
    <w:bookmarkEnd w:id="83"/>
    <w:bookmarkStart w:name="z93" w:id="84"/>
    <w:p>
      <w:pPr>
        <w:spacing w:after="0"/>
        <w:ind w:left="0"/>
        <w:jc w:val="both"/>
      </w:pPr>
      <w:r>
        <w:rPr>
          <w:rFonts w:ascii="Times New Roman"/>
          <w:b w:val="false"/>
          <w:i w:val="false"/>
          <w:color w:val="000000"/>
          <w:sz w:val="28"/>
        </w:rPr>
        <w:t>
      45) қандас куәлігін беру;</w:t>
      </w:r>
    </w:p>
    <w:bookmarkEnd w:id="84"/>
    <w:bookmarkStart w:name="z94" w:id="85"/>
    <w:p>
      <w:pPr>
        <w:spacing w:after="0"/>
        <w:ind w:left="0"/>
        <w:jc w:val="both"/>
      </w:pPr>
      <w:r>
        <w:rPr>
          <w:rFonts w:ascii="Times New Roman"/>
          <w:b w:val="false"/>
          <w:i w:val="false"/>
          <w:color w:val="000000"/>
          <w:sz w:val="28"/>
        </w:rPr>
        <w:t>
      46) қандастарды бейімдеу және интеграциялау орталықтарын, уақытша орналастыру орталықтарын құруды қамтамасыз ету және олардың қызметін ұйымдастыру;</w:t>
      </w:r>
    </w:p>
    <w:bookmarkEnd w:id="85"/>
    <w:bookmarkStart w:name="z95" w:id="86"/>
    <w:p>
      <w:pPr>
        <w:spacing w:after="0"/>
        <w:ind w:left="0"/>
        <w:jc w:val="both"/>
      </w:pPr>
      <w:r>
        <w:rPr>
          <w:rFonts w:ascii="Times New Roman"/>
          <w:b w:val="false"/>
          <w:i w:val="false"/>
          <w:color w:val="000000"/>
          <w:sz w:val="28"/>
        </w:rPr>
        <w:t>
      47) халықтың көшi-қоны мәселелерi жөнiндегi уәкілетті орган бөлген квота шегiнде, өз аумағы және (немесе) басқа да әкiмшiлiк-аумақтық бірліктер шегінде не квотадан тыс корпоративішілік ауыстыру шеңберінде еңбек қызметiн жүзеге асыру үшiн жұмыс берушiлерге шетелдiк жұмыс күшiн тартуға арналған рұқсаттарды беру немесе ұзарту, сондай-ақ көрсетiлген рұқсаттарды тоқтата тұру және кері қайтарып алу;</w:t>
      </w:r>
    </w:p>
    <w:bookmarkEnd w:id="86"/>
    <w:bookmarkStart w:name="z96" w:id="87"/>
    <w:p>
      <w:pPr>
        <w:spacing w:after="0"/>
        <w:ind w:left="0"/>
        <w:jc w:val="both"/>
      </w:pPr>
      <w:r>
        <w:rPr>
          <w:rFonts w:ascii="Times New Roman"/>
          <w:b w:val="false"/>
          <w:i w:val="false"/>
          <w:color w:val="000000"/>
          <w:sz w:val="28"/>
        </w:rPr>
        <w:t>
      48) шетелдік жұмыскерлерге өз бетінше жұмысқа орналасу үшін біліктілік сәйкестігі туралы анықтама беру;</w:t>
      </w:r>
    </w:p>
    <w:bookmarkEnd w:id="87"/>
    <w:bookmarkStart w:name="z97" w:id="88"/>
    <w:p>
      <w:pPr>
        <w:spacing w:after="0"/>
        <w:ind w:left="0"/>
        <w:jc w:val="both"/>
      </w:pPr>
      <w:r>
        <w:rPr>
          <w:rFonts w:ascii="Times New Roman"/>
          <w:b w:val="false"/>
          <w:i w:val="false"/>
          <w:color w:val="000000"/>
          <w:sz w:val="28"/>
        </w:rPr>
        <w:t>
      49) Қазақстан Республикасы азаматтарының шетелдерде тұратын этникалық қазақтардың арасынан туыстарын Қазақстан Республикасына отбасын біріктіру мақсатында қоныстандыру үшін шақыруларын халықтың көші-қоны мәселелері жөніндегі уәкілетті орган айқындайтын тәртіппен қарау және куәландыру;</w:t>
      </w:r>
    </w:p>
    <w:bookmarkEnd w:id="88"/>
    <w:bookmarkStart w:name="z98" w:id="89"/>
    <w:p>
      <w:pPr>
        <w:spacing w:after="0"/>
        <w:ind w:left="0"/>
        <w:jc w:val="both"/>
      </w:pPr>
      <w:r>
        <w:rPr>
          <w:rFonts w:ascii="Times New Roman"/>
          <w:b w:val="false"/>
          <w:i w:val="false"/>
          <w:color w:val="000000"/>
          <w:sz w:val="28"/>
        </w:rPr>
        <w:t>
      50) өз құзыреті шегінде босқындар мәселелері бойынша мемлекеттік саясатты іске асыру;</w:t>
      </w:r>
    </w:p>
    <w:bookmarkEnd w:id="89"/>
    <w:bookmarkStart w:name="z99" w:id="90"/>
    <w:p>
      <w:pPr>
        <w:spacing w:after="0"/>
        <w:ind w:left="0"/>
        <w:jc w:val="both"/>
      </w:pPr>
      <w:r>
        <w:rPr>
          <w:rFonts w:ascii="Times New Roman"/>
          <w:b w:val="false"/>
          <w:i w:val="false"/>
          <w:color w:val="000000"/>
          <w:sz w:val="28"/>
        </w:rPr>
        <w:t>
      51) пана іздеген адамның куәлігін беру;</w:t>
      </w:r>
    </w:p>
    <w:bookmarkEnd w:id="90"/>
    <w:bookmarkStart w:name="z100" w:id="91"/>
    <w:p>
      <w:pPr>
        <w:spacing w:after="0"/>
        <w:ind w:left="0"/>
        <w:jc w:val="both"/>
      </w:pPr>
      <w:r>
        <w:rPr>
          <w:rFonts w:ascii="Times New Roman"/>
          <w:b w:val="false"/>
          <w:i w:val="false"/>
          <w:color w:val="000000"/>
          <w:sz w:val="28"/>
        </w:rPr>
        <w:t>
      52) босқын мәртебесін беру, ұзарту, одан айыру және оны тоқтату рәсімдерін жүзеге асыру;</w:t>
      </w:r>
    </w:p>
    <w:bookmarkEnd w:id="91"/>
    <w:bookmarkStart w:name="z101" w:id="92"/>
    <w:p>
      <w:pPr>
        <w:spacing w:after="0"/>
        <w:ind w:left="0"/>
        <w:jc w:val="both"/>
      </w:pPr>
      <w:r>
        <w:rPr>
          <w:rFonts w:ascii="Times New Roman"/>
          <w:b w:val="false"/>
          <w:i w:val="false"/>
          <w:color w:val="000000"/>
          <w:sz w:val="28"/>
        </w:rPr>
        <w:t>
      53) босқын куәлігін беру;</w:t>
      </w:r>
    </w:p>
    <w:bookmarkEnd w:id="92"/>
    <w:bookmarkStart w:name="z102" w:id="93"/>
    <w:p>
      <w:pPr>
        <w:spacing w:after="0"/>
        <w:ind w:left="0"/>
        <w:jc w:val="both"/>
      </w:pPr>
      <w:r>
        <w:rPr>
          <w:rFonts w:ascii="Times New Roman"/>
          <w:b w:val="false"/>
          <w:i w:val="false"/>
          <w:color w:val="000000"/>
          <w:sz w:val="28"/>
        </w:rPr>
        <w:t>
      54) пана іздеген адамдардың және босқындардың тізімдерін қалыптастыру және ай сайын уәкілетті органға, ұлттық қауіпсіздік органдарына және ішкі істер органдарына жіберу;</w:t>
      </w:r>
    </w:p>
    <w:bookmarkEnd w:id="93"/>
    <w:bookmarkStart w:name="z103" w:id="94"/>
    <w:p>
      <w:pPr>
        <w:spacing w:after="0"/>
        <w:ind w:left="0"/>
        <w:jc w:val="both"/>
      </w:pPr>
      <w:r>
        <w:rPr>
          <w:rFonts w:ascii="Times New Roman"/>
          <w:b w:val="false"/>
          <w:i w:val="false"/>
          <w:color w:val="000000"/>
          <w:sz w:val="28"/>
        </w:rPr>
        <w:t>
      55) босқын мәртебесін беру, ұзарту, одан айыру және оны тоқтату рәсімдерін жүзеге асыру жөніндегі комиссия құруды қамтамасыз ету;</w:t>
      </w:r>
    </w:p>
    <w:bookmarkEnd w:id="94"/>
    <w:bookmarkStart w:name="z104" w:id="95"/>
    <w:p>
      <w:pPr>
        <w:spacing w:after="0"/>
        <w:ind w:left="0"/>
        <w:jc w:val="both"/>
      </w:pPr>
      <w:r>
        <w:rPr>
          <w:rFonts w:ascii="Times New Roman"/>
          <w:b w:val="false"/>
          <w:i w:val="false"/>
          <w:color w:val="000000"/>
          <w:sz w:val="28"/>
        </w:rPr>
        <w:t>
      56) пана іздеген адамдар мен босқындар құқықтарының сақталуын қамтамасыз ету;</w:t>
      </w:r>
    </w:p>
    <w:bookmarkEnd w:id="95"/>
    <w:bookmarkStart w:name="z105" w:id="96"/>
    <w:p>
      <w:pPr>
        <w:spacing w:after="0"/>
        <w:ind w:left="0"/>
        <w:jc w:val="both"/>
      </w:pPr>
      <w:r>
        <w:rPr>
          <w:rFonts w:ascii="Times New Roman"/>
          <w:b w:val="false"/>
          <w:i w:val="false"/>
          <w:color w:val="000000"/>
          <w:sz w:val="28"/>
        </w:rPr>
        <w:t>
      57)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асырады.</w:t>
      </w:r>
    </w:p>
    <w:bookmarkEnd w:id="96"/>
    <w:bookmarkStart w:name="z106" w:id="97"/>
    <w:p>
      <w:pPr>
        <w:spacing w:after="0"/>
        <w:ind w:left="0"/>
        <w:jc w:val="left"/>
      </w:pPr>
      <w:r>
        <w:rPr>
          <w:rFonts w:ascii="Times New Roman"/>
          <w:b/>
          <w:i w:val="false"/>
          <w:color w:val="000000"/>
        </w:rPr>
        <w:t xml:space="preserve"> 3. Басқарма басшысының мәртебесі, өкілеттіктері</w:t>
      </w:r>
    </w:p>
    <w:bookmarkEnd w:id="97"/>
    <w:bookmarkStart w:name="z107" w:id="98"/>
    <w:p>
      <w:pPr>
        <w:spacing w:after="0"/>
        <w:ind w:left="0"/>
        <w:jc w:val="both"/>
      </w:pPr>
      <w:r>
        <w:rPr>
          <w:rFonts w:ascii="Times New Roman"/>
          <w:b w:val="false"/>
          <w:i w:val="false"/>
          <w:color w:val="000000"/>
          <w:sz w:val="28"/>
        </w:rPr>
        <w:t>
      15.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98"/>
    <w:bookmarkStart w:name="z108" w:id="99"/>
    <w:p>
      <w:pPr>
        <w:spacing w:after="0"/>
        <w:ind w:left="0"/>
        <w:jc w:val="both"/>
      </w:pPr>
      <w:r>
        <w:rPr>
          <w:rFonts w:ascii="Times New Roman"/>
          <w:b w:val="false"/>
          <w:i w:val="false"/>
          <w:color w:val="000000"/>
          <w:sz w:val="28"/>
        </w:rPr>
        <w:t>
      16. Басқарманың басшысы Қазақстан Республикасының заңнамасына сәйкес лауазымға тағайындалады және лауазымнан босатылады.</w:t>
      </w:r>
    </w:p>
    <w:bookmarkEnd w:id="99"/>
    <w:bookmarkStart w:name="z109" w:id="100"/>
    <w:p>
      <w:pPr>
        <w:spacing w:after="0"/>
        <w:ind w:left="0"/>
        <w:jc w:val="both"/>
      </w:pPr>
      <w:r>
        <w:rPr>
          <w:rFonts w:ascii="Times New Roman"/>
          <w:b w:val="false"/>
          <w:i w:val="false"/>
          <w:color w:val="000000"/>
          <w:sz w:val="28"/>
        </w:rPr>
        <w:t>
      17.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100"/>
    <w:bookmarkStart w:name="z110" w:id="101"/>
    <w:p>
      <w:pPr>
        <w:spacing w:after="0"/>
        <w:ind w:left="0"/>
        <w:jc w:val="both"/>
      </w:pPr>
      <w:r>
        <w:rPr>
          <w:rFonts w:ascii="Times New Roman"/>
          <w:b w:val="false"/>
          <w:i w:val="false"/>
          <w:color w:val="000000"/>
          <w:sz w:val="28"/>
        </w:rPr>
        <w:t>
      18. Басқарма басшысының өкілеттіктері:</w:t>
      </w:r>
    </w:p>
    <w:bookmarkEnd w:id="101"/>
    <w:bookmarkStart w:name="z111" w:id="102"/>
    <w:p>
      <w:pPr>
        <w:spacing w:after="0"/>
        <w:ind w:left="0"/>
        <w:jc w:val="both"/>
      </w:pPr>
      <w:r>
        <w:rPr>
          <w:rFonts w:ascii="Times New Roman"/>
          <w:b w:val="false"/>
          <w:i w:val="false"/>
          <w:color w:val="000000"/>
          <w:sz w:val="28"/>
        </w:rPr>
        <w:t>
      1) Басқарманың жұмысына басшылық жасайды және оған жүктелген міндеттердің орындалуын қамтамасыз етеді;</w:t>
      </w:r>
    </w:p>
    <w:bookmarkEnd w:id="102"/>
    <w:bookmarkStart w:name="z112" w:id="103"/>
    <w:p>
      <w:pPr>
        <w:spacing w:after="0"/>
        <w:ind w:left="0"/>
        <w:jc w:val="both"/>
      </w:pPr>
      <w:r>
        <w:rPr>
          <w:rFonts w:ascii="Times New Roman"/>
          <w:b w:val="false"/>
          <w:i w:val="false"/>
          <w:color w:val="000000"/>
          <w:sz w:val="28"/>
        </w:rPr>
        <w:t>
      2) мемлекеттік органдар, сот пен басқа да ұйымдарда Басқарманың мүддесін білдіреді;</w:t>
      </w:r>
    </w:p>
    <w:bookmarkEnd w:id="103"/>
    <w:bookmarkStart w:name="z113" w:id="104"/>
    <w:p>
      <w:pPr>
        <w:spacing w:after="0"/>
        <w:ind w:left="0"/>
        <w:jc w:val="both"/>
      </w:pPr>
      <w:r>
        <w:rPr>
          <w:rFonts w:ascii="Times New Roman"/>
          <w:b w:val="false"/>
          <w:i w:val="false"/>
          <w:color w:val="000000"/>
          <w:sz w:val="28"/>
        </w:rPr>
        <w:t>
      3) өзінің орынбасарлары мен Басқарма қызметкерлерінің міндеттері мен өкілеттіктерін анықтайды;</w:t>
      </w:r>
    </w:p>
    <w:bookmarkEnd w:id="104"/>
    <w:bookmarkStart w:name="z114" w:id="105"/>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қызметке тағайындайды және қызметтен босатады;</w:t>
      </w:r>
    </w:p>
    <w:bookmarkEnd w:id="105"/>
    <w:bookmarkStart w:name="z115" w:id="106"/>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106"/>
    <w:bookmarkStart w:name="z116" w:id="107"/>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оларға тәртіптік жазалар қолданады;</w:t>
      </w:r>
    </w:p>
    <w:bookmarkEnd w:id="107"/>
    <w:bookmarkStart w:name="z117" w:id="108"/>
    <w:p>
      <w:pPr>
        <w:spacing w:after="0"/>
        <w:ind w:left="0"/>
        <w:jc w:val="both"/>
      </w:pPr>
      <w:r>
        <w:rPr>
          <w:rFonts w:ascii="Times New Roman"/>
          <w:b w:val="false"/>
          <w:i w:val="false"/>
          <w:color w:val="000000"/>
          <w:sz w:val="28"/>
        </w:rPr>
        <w:t>
      7) Басқармада сыбайлас жемқорлыққа қарсы іс-қимыл жасауға бағытталған тиістішаралардықабылдайды және сыбайлас жемқорлыққа қарсы шаралардың қабылдануы үшін дербес жауапты болады;</w:t>
      </w:r>
    </w:p>
    <w:bookmarkEnd w:id="108"/>
    <w:bookmarkStart w:name="z118" w:id="109"/>
    <w:p>
      <w:pPr>
        <w:spacing w:after="0"/>
        <w:ind w:left="0"/>
        <w:jc w:val="both"/>
      </w:pPr>
      <w:r>
        <w:rPr>
          <w:rFonts w:ascii="Times New Roman"/>
          <w:b w:val="false"/>
          <w:i w:val="false"/>
          <w:color w:val="000000"/>
          <w:sz w:val="28"/>
        </w:rPr>
        <w:t>
      8) өз құзыреті шегінде бұйрықтар шығарып, өзінің құзыретіне жататын басқа да мәселелер бойынша шешімдер қабылдайды;</w:t>
      </w:r>
    </w:p>
    <w:bookmarkEnd w:id="109"/>
    <w:bookmarkStart w:name="z119" w:id="110"/>
    <w:p>
      <w:pPr>
        <w:spacing w:after="0"/>
        <w:ind w:left="0"/>
        <w:jc w:val="both"/>
      </w:pPr>
      <w:r>
        <w:rPr>
          <w:rFonts w:ascii="Times New Roman"/>
          <w:b w:val="false"/>
          <w:i w:val="false"/>
          <w:color w:val="000000"/>
          <w:sz w:val="28"/>
        </w:rPr>
        <w:t>
      Заңнамаға сәйкес Басқарма қарасты ұйымдардың басшыларын қызметке тағайындайды және қызметтен босатады.</w:t>
      </w:r>
    </w:p>
    <w:bookmarkEnd w:id="110"/>
    <w:bookmarkStart w:name="z120" w:id="111"/>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жүзеге асырады.</w:t>
      </w:r>
    </w:p>
    <w:bookmarkEnd w:id="111"/>
    <w:bookmarkStart w:name="z121" w:id="112"/>
    <w:p>
      <w:pPr>
        <w:spacing w:after="0"/>
        <w:ind w:left="0"/>
        <w:jc w:val="both"/>
      </w:pPr>
      <w:r>
        <w:rPr>
          <w:rFonts w:ascii="Times New Roman"/>
          <w:b w:val="false"/>
          <w:i w:val="false"/>
          <w:color w:val="000000"/>
          <w:sz w:val="28"/>
        </w:rPr>
        <w:t>
      19. Басшы өз орынбасарының өкілеттігін қолданыстағы заңнамаға сәйкес айқындайды.</w:t>
      </w:r>
    </w:p>
    <w:bookmarkEnd w:id="112"/>
    <w:bookmarkStart w:name="z122" w:id="113"/>
    <w:p>
      <w:pPr>
        <w:spacing w:after="0"/>
        <w:ind w:left="0"/>
        <w:jc w:val="left"/>
      </w:pPr>
      <w:r>
        <w:rPr>
          <w:rFonts w:ascii="Times New Roman"/>
          <w:b/>
          <w:i w:val="false"/>
          <w:color w:val="000000"/>
        </w:rPr>
        <w:t xml:space="preserve"> 4. Басқарманың мүлкі</w:t>
      </w:r>
    </w:p>
    <w:bookmarkEnd w:id="113"/>
    <w:bookmarkStart w:name="z123" w:id="114"/>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114"/>
    <w:bookmarkStart w:name="z124" w:id="11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5"/>
    <w:bookmarkStart w:name="z125" w:id="116"/>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16"/>
    <w:bookmarkStart w:name="z126" w:id="117"/>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17"/>
    <w:bookmarkStart w:name="z127" w:id="118"/>
    <w:p>
      <w:pPr>
        <w:spacing w:after="0"/>
        <w:ind w:left="0"/>
        <w:jc w:val="left"/>
      </w:pPr>
      <w:r>
        <w:rPr>
          <w:rFonts w:ascii="Times New Roman"/>
          <w:b/>
          <w:i w:val="false"/>
          <w:color w:val="000000"/>
        </w:rPr>
        <w:t xml:space="preserve"> 5. Басқарманы қайта ұйымдастыру және тарату</w:t>
      </w:r>
    </w:p>
    <w:bookmarkEnd w:id="118"/>
    <w:bookmarkStart w:name="z128" w:id="119"/>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19"/>
    <w:bookmarkStart w:name="z129" w:id="120"/>
    <w:p>
      <w:pPr>
        <w:spacing w:after="0"/>
        <w:ind w:left="0"/>
        <w:jc w:val="left"/>
      </w:pPr>
      <w:r>
        <w:rPr>
          <w:rFonts w:ascii="Times New Roman"/>
          <w:b/>
          <w:i w:val="false"/>
          <w:color w:val="000000"/>
        </w:rPr>
        <w:t xml:space="preserve"> Басқарманың қарамағындағы мемлекеттік мекемелердің тізбесі</w:t>
      </w:r>
    </w:p>
    <w:bookmarkEnd w:id="120"/>
    <w:bookmarkStart w:name="z130" w:id="121"/>
    <w:p>
      <w:pPr>
        <w:spacing w:after="0"/>
        <w:ind w:left="0"/>
        <w:jc w:val="both"/>
      </w:pPr>
      <w:r>
        <w:rPr>
          <w:rFonts w:ascii="Times New Roman"/>
          <w:b w:val="false"/>
          <w:i w:val="false"/>
          <w:color w:val="000000"/>
          <w:sz w:val="28"/>
        </w:rPr>
        <w:t>
      1. "№ 1 арнаулы әлеуметтік қызметтер көрсету орталығы" коммуналдық мемлекеттік мекемесі;</w:t>
      </w:r>
    </w:p>
    <w:bookmarkEnd w:id="121"/>
    <w:bookmarkStart w:name="z131" w:id="122"/>
    <w:p>
      <w:pPr>
        <w:spacing w:after="0"/>
        <w:ind w:left="0"/>
        <w:jc w:val="both"/>
      </w:pPr>
      <w:r>
        <w:rPr>
          <w:rFonts w:ascii="Times New Roman"/>
          <w:b w:val="false"/>
          <w:i w:val="false"/>
          <w:color w:val="000000"/>
          <w:sz w:val="28"/>
        </w:rPr>
        <w:t>
      2. "№ 2 арнаулы әлеуметтік қызметтер көрсету орталығы" коммуналдық мемлекеттік мекемесі;</w:t>
      </w:r>
    </w:p>
    <w:bookmarkEnd w:id="122"/>
    <w:bookmarkStart w:name="z132" w:id="123"/>
    <w:p>
      <w:pPr>
        <w:spacing w:after="0"/>
        <w:ind w:left="0"/>
        <w:jc w:val="both"/>
      </w:pPr>
      <w:r>
        <w:rPr>
          <w:rFonts w:ascii="Times New Roman"/>
          <w:b w:val="false"/>
          <w:i w:val="false"/>
          <w:color w:val="000000"/>
          <w:sz w:val="28"/>
        </w:rPr>
        <w:t>
      3. "№ 3 арнаулы әлеуметтік қызметтер көрсету орталығы" коммуналдық мемлекеттік мекемесі;</w:t>
      </w:r>
    </w:p>
    <w:bookmarkEnd w:id="123"/>
    <w:bookmarkStart w:name="z133" w:id="124"/>
    <w:p>
      <w:pPr>
        <w:spacing w:after="0"/>
        <w:ind w:left="0"/>
        <w:jc w:val="both"/>
      </w:pPr>
      <w:r>
        <w:rPr>
          <w:rFonts w:ascii="Times New Roman"/>
          <w:b w:val="false"/>
          <w:i w:val="false"/>
          <w:color w:val="000000"/>
          <w:sz w:val="28"/>
        </w:rPr>
        <w:t>
      4. "№ 4 арнаулы әлеуметтік қызметтер көрсету орталығы" коммуналдық мемлекеттік мекемесі;</w:t>
      </w:r>
    </w:p>
    <w:bookmarkEnd w:id="124"/>
    <w:bookmarkStart w:name="z134" w:id="125"/>
    <w:p>
      <w:pPr>
        <w:spacing w:after="0"/>
        <w:ind w:left="0"/>
        <w:jc w:val="both"/>
      </w:pPr>
      <w:r>
        <w:rPr>
          <w:rFonts w:ascii="Times New Roman"/>
          <w:b w:val="false"/>
          <w:i w:val="false"/>
          <w:color w:val="000000"/>
          <w:sz w:val="28"/>
        </w:rPr>
        <w:t>
      5. "Облыстық мүгедектерді сауықтыру орталығы" мемлекеттік мекемесі.</w:t>
      </w:r>
    </w:p>
    <w:bookmarkEnd w:id="125"/>
    <w:bookmarkStart w:name="z135" w:id="126"/>
    <w:p>
      <w:pPr>
        <w:spacing w:after="0"/>
        <w:ind w:left="0"/>
        <w:jc w:val="both"/>
      </w:pPr>
      <w:r>
        <w:rPr>
          <w:rFonts w:ascii="Times New Roman"/>
          <w:b w:val="false"/>
          <w:i w:val="false"/>
          <w:color w:val="000000"/>
          <w:sz w:val="28"/>
        </w:rPr>
        <w:t>
      6. "Атырау облысы бойынша еңбек мобильдігі орталығы" коммуналдық мемлекеттік мекемесі.</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"11" желтоқсандағы № 263</w:t>
            </w:r>
            <w:r>
              <w:br/>
            </w:r>
            <w:r>
              <w:rPr>
                <w:rFonts w:ascii="Times New Roman"/>
                <w:b w:val="false"/>
                <w:i w:val="false"/>
                <w:color w:val="000000"/>
                <w:sz w:val="20"/>
              </w:rPr>
              <w:t>қаулысына 2-қосымша</w:t>
            </w:r>
          </w:p>
        </w:tc>
      </w:tr>
    </w:tbl>
    <w:bookmarkStart w:name="z137" w:id="127"/>
    <w:p>
      <w:pPr>
        <w:spacing w:after="0"/>
        <w:ind w:left="0"/>
        <w:jc w:val="left"/>
      </w:pPr>
      <w:r>
        <w:rPr>
          <w:rFonts w:ascii="Times New Roman"/>
          <w:b/>
          <w:i w:val="false"/>
          <w:color w:val="000000"/>
        </w:rPr>
        <w:t xml:space="preserve"> Атырау облысы әкімдігінің күші жойылған кейбір қаулыларының тізбесі</w:t>
      </w:r>
    </w:p>
    <w:bookmarkEnd w:id="127"/>
    <w:bookmarkStart w:name="z138" w:id="128"/>
    <w:p>
      <w:pPr>
        <w:spacing w:after="0"/>
        <w:ind w:left="0"/>
        <w:jc w:val="both"/>
      </w:pPr>
      <w:r>
        <w:rPr>
          <w:rFonts w:ascii="Times New Roman"/>
          <w:b w:val="false"/>
          <w:i w:val="false"/>
          <w:color w:val="000000"/>
          <w:sz w:val="28"/>
        </w:rPr>
        <w:t>
      1. Атырау облысы әкімдігінің 2013 жылғы 16 тамыздағы № 307 "Облыс әкімиятының 2008 жылғы14 сәуірдегі № 104 "Атырау облысы Жұмыспен қамтуды үйлестіру және әлеуметтік бағдарламалар басқармасының мәселелері" қаулысына өзгерістер мен толықтырулар енгізу туралы" қаулысы.</w:t>
      </w:r>
    </w:p>
    <w:bookmarkEnd w:id="128"/>
    <w:bookmarkStart w:name="z139" w:id="129"/>
    <w:p>
      <w:pPr>
        <w:spacing w:after="0"/>
        <w:ind w:left="0"/>
        <w:jc w:val="both"/>
      </w:pPr>
      <w:r>
        <w:rPr>
          <w:rFonts w:ascii="Times New Roman"/>
          <w:b w:val="false"/>
          <w:i w:val="false"/>
          <w:color w:val="000000"/>
          <w:sz w:val="28"/>
        </w:rPr>
        <w:t>
      2. Атырау облысы әкімдігінің 2018 жылғы 6 сәуірдегі № 76 "Атырау облысы әкімдігінің 2008 жылғы 14 сәуірдегі № 104 "Атырау облысы Жұмыспен қамтуды ұйлестіру және әлеуметтік бағдарламалар басқармасының мәселелері" қаулысына толықтырулар енгізу туралы" қаулысы.</w:t>
      </w:r>
    </w:p>
    <w:bookmarkEnd w:id="129"/>
    <w:bookmarkStart w:name="z140" w:id="130"/>
    <w:p>
      <w:pPr>
        <w:spacing w:after="0"/>
        <w:ind w:left="0"/>
        <w:jc w:val="both"/>
      </w:pPr>
      <w:r>
        <w:rPr>
          <w:rFonts w:ascii="Times New Roman"/>
          <w:b w:val="false"/>
          <w:i w:val="false"/>
          <w:color w:val="000000"/>
          <w:sz w:val="28"/>
        </w:rPr>
        <w:t xml:space="preserve">
      3. Атырау облысы әкімдігінің 2022 жылғы 15 шілдедегі № 159 "Атырау облысы әкімдігінің 2008 жылғы 14 сәуірдегі № 104 "Атырау облысы Жұмыспен қамтуды үйлестіру және әлеуметтік бағдарламалар басқармасының мәселелері"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w:t>
      </w:r>
    </w:p>
    <w:bookmarkEnd w:id="130"/>
    <w:bookmarkStart w:name="z141" w:id="131"/>
    <w:p>
      <w:pPr>
        <w:spacing w:after="0"/>
        <w:ind w:left="0"/>
        <w:jc w:val="both"/>
      </w:pPr>
      <w:r>
        <w:rPr>
          <w:rFonts w:ascii="Times New Roman"/>
          <w:b w:val="false"/>
          <w:i w:val="false"/>
          <w:color w:val="000000"/>
          <w:sz w:val="28"/>
        </w:rPr>
        <w:t xml:space="preserve">
      4. Атырау облысы әкімдігінің 2023 жылғы 7 наурыздағы № 32 "Атырау облысы әкімдігінің 2008 жылғы 14 сәуірдегі № 104 "Атырау облысы Жұмыспен қамтуды үйлестіру және әлеуметтік бағдарламалар басқармасының мәселелері"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