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b871" w14:textId="358b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2019 жылғы 13 маусымдағы № 6/45 ""Тереңкөл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17 сәуірдегі № 9/2 шешімі</w:t>
      </w:r>
    </w:p>
    <w:p>
      <w:pPr>
        <w:spacing w:after="0"/>
        <w:ind w:left="0"/>
        <w:jc w:val="both"/>
      </w:pPr>
      <w:bookmarkStart w:name="z1" w:id="0"/>
      <w:r>
        <w:rPr>
          <w:rFonts w:ascii="Times New Roman"/>
          <w:b w:val="false"/>
          <w:i w:val="false"/>
          <w:color w:val="000000"/>
          <w:sz w:val="28"/>
        </w:rPr>
        <w:t xml:space="preserve">
      Тереңкөл аудандық мәслихаты ШЕШТІ: </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2019 жылғы 13 маусымдағы № 6/45 "Тереңкөл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167714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"Тереңкөл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шешімнің орындалуын бақылау "Тереңкөл аудандық мәслихатының аппараты" мемлекеттік мекемесі аппаратының басшысына жүктелсін. </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сәуірдегі</w:t>
            </w:r>
            <w:r>
              <w:br/>
            </w:r>
            <w:r>
              <w:rPr>
                <w:rFonts w:ascii="Times New Roman"/>
                <w:b w:val="false"/>
                <w:i w:val="false"/>
                <w:color w:val="000000"/>
                <w:sz w:val="20"/>
              </w:rPr>
              <w:t>№ 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маусымдағы</w:t>
            </w:r>
            <w:r>
              <w:br/>
            </w:r>
            <w:r>
              <w:rPr>
                <w:rFonts w:ascii="Times New Roman"/>
                <w:b w:val="false"/>
                <w:i w:val="false"/>
                <w:color w:val="000000"/>
                <w:sz w:val="20"/>
              </w:rPr>
              <w:t>№ 6/45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"Тереңкөл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5"/>
    <w:p>
      <w:pPr>
        <w:spacing w:after="0"/>
        <w:ind w:left="0"/>
        <w:jc w:val="both"/>
      </w:pPr>
      <w:r>
        <w:rPr>
          <w:rFonts w:ascii="Times New Roman"/>
          <w:b w:val="false"/>
          <w:i w:val="false"/>
          <w:color w:val="000000"/>
          <w:sz w:val="28"/>
        </w:rPr>
        <w:t xml:space="preserve">
      1. 1. Осы "Тереңкөл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бұйрығының</w:t>
      </w:r>
      <w:r>
        <w:rPr>
          <w:rFonts w:ascii="Times New Roman"/>
          <w:b w:val="false"/>
          <w:i w:val="false"/>
          <w:color w:val="000000"/>
          <w:sz w:val="28"/>
        </w:rPr>
        <w:t xml:space="preserve"> 1-тармағының 2) тармақшасына (бұдан әрі - Үлгілік әдістеме) сәйкес әзірленді және "Тереңкөл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Тереңкөл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Тереңкөл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Тереңкөл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