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64f" w14:textId="a6de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2021 жылғы 22 сәуірдегі № 24/3 "Павлодар облысының аумағында ауыл шаруашылығы жануарларын жаю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11 қыркүйектегі № 56/4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аумағында ауыл шаруашылығы жануарларын жаю қағидаларын бекіту туралы" 2021 жылғы 22 сәуірдегі № 24/3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"7. Ауыл шаруашылығы жануарларын жаю және айдап өту жерлерін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"Жануарлар дүниесiн қорғау, өсiмiн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жабайы жануарлардың мекендеу ортасы ретінде ерекше құнды учаскелерге қол сұғылмаушылық қамтамасыз етіледі.".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