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2ca0" w14:textId="b862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2022 жылғы 31 наурыздағы № 12/222-VII шешімі. Күші жойылды - Абай облысы Аягөз аудандық мәслихатының 2023 жылғы 3 мамырдағы № 2/21-VIII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03.05.2023 </w:t>
      </w:r>
      <w:r>
        <w:rPr>
          <w:rFonts w:ascii="Times New Roman"/>
          <w:b w:val="false"/>
          <w:i w:val="false"/>
          <w:color w:val="ff0000"/>
          <w:sz w:val="28"/>
        </w:rPr>
        <w:t>№ 2/21-VIII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2"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Аягөз аудандық мәслихаты ШЕШТІ:</w:t>
      </w:r>
    </w:p>
    <w:bookmarkEnd w:id="0"/>
    <w:bookmarkStart w:name="z3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4" w:id="2"/>
    <w:p>
      <w:pPr>
        <w:spacing w:after="0"/>
        <w:ind w:left="0"/>
        <w:jc w:val="both"/>
      </w:pPr>
      <w:r>
        <w:rPr>
          <w:rFonts w:ascii="Times New Roman"/>
          <w:b w:val="false"/>
          <w:i w:val="false"/>
          <w:color w:val="000000"/>
          <w:sz w:val="28"/>
        </w:rPr>
        <w:t xml:space="preserve">
      2. "Аягөз аудандық мәслихат аппараты" мемлекеттік мекемесінің "Б" корпусы мемлекеттік әкімшілік қызметшілерінің қызметін бағалаудың әдістемесін бекіту туралы" Аягөз аудандық мәслихаттың 2018 жылдың 15 наурыздағы № 20/145-VI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№5573 болып тіркелген) күші жойылды деп танылсын.</w:t>
      </w:r>
    </w:p>
    <w:bookmarkEnd w:id="2"/>
    <w:bookmarkStart w:name="z3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Абуталипова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мәслихаттың</w:t>
            </w:r>
            <w:r>
              <w:br/>
            </w:r>
            <w:r>
              <w:rPr>
                <w:rFonts w:ascii="Times New Roman"/>
                <w:b w:val="false"/>
                <w:i w:val="false"/>
                <w:color w:val="000000"/>
                <w:sz w:val="20"/>
              </w:rPr>
              <w:t>2022 жылдың 31 наурызындағы</w:t>
            </w:r>
            <w:r>
              <w:br/>
            </w:r>
            <w:r>
              <w:rPr>
                <w:rFonts w:ascii="Times New Roman"/>
                <w:b w:val="false"/>
                <w:i w:val="false"/>
                <w:color w:val="000000"/>
                <w:sz w:val="20"/>
              </w:rPr>
              <w:t>№ 12/122-VII шешіміне</w:t>
            </w:r>
            <w:r>
              <w:br/>
            </w:r>
            <w:r>
              <w:rPr>
                <w:rFonts w:ascii="Times New Roman"/>
                <w:b w:val="false"/>
                <w:i w:val="false"/>
                <w:color w:val="000000"/>
                <w:sz w:val="20"/>
              </w:rPr>
              <w:t>қосымша</w:t>
            </w:r>
          </w:p>
        </w:tc>
      </w:tr>
    </w:tbl>
    <w:bookmarkStart w:name="z2" w:id="4"/>
    <w:p>
      <w:pPr>
        <w:spacing w:after="0"/>
        <w:ind w:left="0"/>
        <w:jc w:val="left"/>
      </w:pPr>
      <w:r>
        <w:rPr>
          <w:rFonts w:ascii="Times New Roman"/>
          <w:b/>
          <w:i w:val="false"/>
          <w:color w:val="000000"/>
        </w:rPr>
        <w:t xml:space="preserve"> "Аягөз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3" w:id="5"/>
    <w:p>
      <w:pPr>
        <w:spacing w:after="0"/>
        <w:ind w:left="0"/>
        <w:jc w:val="left"/>
      </w:pPr>
      <w:r>
        <w:rPr>
          <w:rFonts w:ascii="Times New Roman"/>
          <w:b/>
          <w:i w:val="false"/>
          <w:color w:val="000000"/>
        </w:rPr>
        <w:t xml:space="preserve"> 1-тарау. Жалпы ережелер</w:t>
      </w:r>
    </w:p>
    <w:bookmarkEnd w:id="5"/>
    <w:bookmarkStart w:name="z37" w:id="6"/>
    <w:p>
      <w:pPr>
        <w:spacing w:after="0"/>
        <w:ind w:left="0"/>
        <w:jc w:val="both"/>
      </w:pPr>
      <w:r>
        <w:rPr>
          <w:rFonts w:ascii="Times New Roman"/>
          <w:b w:val="false"/>
          <w:i w:val="false"/>
          <w:color w:val="000000"/>
          <w:sz w:val="28"/>
        </w:rPr>
        <w:t xml:space="preserve">
      1. Осы "Аягөз аудандық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сәйкес әзірленген және "Аягөз аудандық мәслихат аппараты" мемлекеттік мекемесінің "Б" корпусы мемлекеттік әкімшілік қызметшілерінің қызметін бағалау тәртібін айқындайды.</w:t>
      </w:r>
    </w:p>
    <w:bookmarkEnd w:id="6"/>
    <w:bookmarkStart w:name="z38"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39"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40"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41"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42"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43"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44"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45"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46"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47"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48"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құрлымдық бөлімше (тұлға) жұмыс органы болып табылатын Бағалау жөніндегі комиссия (бұдан әрі - Комиссия) құрылады.</w:t>
      </w:r>
    </w:p>
    <w:bookmarkEnd w:id="17"/>
    <w:bookmarkStart w:name="z49"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50"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51" w:id="20"/>
    <w:p>
      <w:pPr>
        <w:spacing w:after="0"/>
        <w:ind w:left="0"/>
        <w:jc w:val="both"/>
      </w:pPr>
      <w:r>
        <w:rPr>
          <w:rFonts w:ascii="Times New Roman"/>
          <w:b w:val="false"/>
          <w:i w:val="false"/>
          <w:color w:val="000000"/>
          <w:sz w:val="28"/>
        </w:rPr>
        <w:t>
      1) НМИ жетістіктерін бағалау;</w:t>
      </w:r>
    </w:p>
    <w:bookmarkEnd w:id="20"/>
    <w:bookmarkStart w:name="z52"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53"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54"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55" w:id="24"/>
    <w:p>
      <w:pPr>
        <w:spacing w:after="0"/>
        <w:ind w:left="0"/>
        <w:jc w:val="both"/>
      </w:pPr>
      <w:r>
        <w:rPr>
          <w:rFonts w:ascii="Times New Roman"/>
          <w:b w:val="false"/>
          <w:i w:val="false"/>
          <w:color w:val="000000"/>
          <w:sz w:val="28"/>
        </w:rPr>
        <w:t>
      8. Бағалауға байланысты құжаттар Аягөз аудандық мәслихат аппаратында бағалау аяқталғаннан кейін үш жыл бойы сақталады.</w:t>
      </w:r>
    </w:p>
    <w:bookmarkEnd w:id="24"/>
    <w:bookmarkStart w:name="z4" w:id="25"/>
    <w:p>
      <w:pPr>
        <w:spacing w:after="0"/>
        <w:ind w:left="0"/>
        <w:jc w:val="left"/>
      </w:pPr>
      <w:r>
        <w:rPr>
          <w:rFonts w:ascii="Times New Roman"/>
          <w:b/>
          <w:i w:val="false"/>
          <w:color w:val="000000"/>
        </w:rPr>
        <w:t xml:space="preserve"> 2-тарау. НМИ анықтау тәртібі</w:t>
      </w:r>
    </w:p>
    <w:bookmarkEnd w:id="25"/>
    <w:bookmarkStart w:name="z56"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57"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58"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59"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60"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61" w:id="31"/>
    <w:p>
      <w:pPr>
        <w:spacing w:after="0"/>
        <w:ind w:left="0"/>
        <w:jc w:val="both"/>
      </w:pPr>
      <w:r>
        <w:rPr>
          <w:rFonts w:ascii="Times New Roman"/>
          <w:b w:val="false"/>
          <w:i w:val="false"/>
          <w:color w:val="000000"/>
          <w:sz w:val="28"/>
        </w:rPr>
        <w:t>
      13. НМИ:</w:t>
      </w:r>
    </w:p>
    <w:bookmarkEnd w:id="31"/>
    <w:bookmarkStart w:name="z62"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63"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64"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65"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66"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67" w:id="37"/>
    <w:p>
      <w:pPr>
        <w:spacing w:after="0"/>
        <w:ind w:left="0"/>
        <w:jc w:val="both"/>
      </w:pPr>
      <w:r>
        <w:rPr>
          <w:rFonts w:ascii="Times New Roman"/>
          <w:b w:val="false"/>
          <w:i w:val="false"/>
          <w:color w:val="000000"/>
          <w:sz w:val="28"/>
        </w:rPr>
        <w:t>
      14. НМИ саны 5 құрайды.</w:t>
      </w:r>
    </w:p>
    <w:bookmarkEnd w:id="37"/>
    <w:bookmarkStart w:name="z68" w:id="38"/>
    <w:p>
      <w:pPr>
        <w:spacing w:after="0"/>
        <w:ind w:left="0"/>
        <w:jc w:val="both"/>
      </w:pPr>
      <w:r>
        <w:rPr>
          <w:rFonts w:ascii="Times New Roman"/>
          <w:b w:val="false"/>
          <w:i w:val="false"/>
          <w:color w:val="000000"/>
          <w:sz w:val="28"/>
        </w:rPr>
        <w:t>
      15. Жеке жұмыс жоспары Аягөз аудандық мәслихат аппаратында сақталады.</w:t>
      </w:r>
    </w:p>
    <w:bookmarkEnd w:id="38"/>
    <w:bookmarkStart w:name="z5" w:id="39"/>
    <w:p>
      <w:pPr>
        <w:spacing w:after="0"/>
        <w:ind w:left="0"/>
        <w:jc w:val="left"/>
      </w:pPr>
      <w:r>
        <w:rPr>
          <w:rFonts w:ascii="Times New Roman"/>
          <w:b/>
          <w:i w:val="false"/>
          <w:color w:val="000000"/>
        </w:rPr>
        <w:t xml:space="preserve"> 3-тарау. НМИ жетістігін бағалау тәртібі</w:t>
      </w:r>
    </w:p>
    <w:bookmarkEnd w:id="39"/>
    <w:bookmarkStart w:name="z69"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70"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71"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72"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73"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74"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75"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76"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77"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78"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79"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80"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81" w:id="52"/>
    <w:p>
      <w:pPr>
        <w:spacing w:after="0"/>
        <w:ind w:left="0"/>
        <w:jc w:val="both"/>
      </w:pPr>
      <w:r>
        <w:rPr>
          <w:rFonts w:ascii="Times New Roman"/>
          <w:b w:val="false"/>
          <w:i w:val="false"/>
          <w:color w:val="000000"/>
          <w:sz w:val="28"/>
        </w:rPr>
        <w:t>
      1) бағалаумен келісу;</w:t>
      </w:r>
    </w:p>
    <w:bookmarkEnd w:id="52"/>
    <w:bookmarkStart w:name="z82" w:id="53"/>
    <w:p>
      <w:pPr>
        <w:spacing w:after="0"/>
        <w:ind w:left="0"/>
        <w:jc w:val="both"/>
      </w:pPr>
      <w:r>
        <w:rPr>
          <w:rFonts w:ascii="Times New Roman"/>
          <w:b w:val="false"/>
          <w:i w:val="false"/>
          <w:color w:val="000000"/>
          <w:sz w:val="28"/>
        </w:rPr>
        <w:t>
      2) түзетуге жіберу.</w:t>
      </w:r>
    </w:p>
    <w:bookmarkEnd w:id="53"/>
    <w:bookmarkStart w:name="z83"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84"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85"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6"/>
    <w:bookmarkStart w:name="z6" w:id="57"/>
    <w:p>
      <w:pPr>
        <w:spacing w:after="0"/>
        <w:ind w:left="0"/>
        <w:jc w:val="left"/>
      </w:pPr>
      <w:r>
        <w:rPr>
          <w:rFonts w:ascii="Times New Roman"/>
          <w:b/>
          <w:i w:val="false"/>
          <w:color w:val="000000"/>
        </w:rPr>
        <w:t xml:space="preserve"> 4-тарау. Құзыреттерді бағалау тәртібі</w:t>
      </w:r>
    </w:p>
    <w:bookmarkEnd w:id="57"/>
    <w:bookmarkStart w:name="z86"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сәйкес нысан бойынша бағалау парағы толтырылады.</w:t>
      </w:r>
    </w:p>
    <w:bookmarkEnd w:id="58"/>
    <w:bookmarkStart w:name="z87"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88"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89"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90"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91"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3"/>
    <w:bookmarkStart w:name="z7"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92" w:id="65"/>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9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9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9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9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97" w:id="70"/>
    <w:p>
      <w:pPr>
        <w:spacing w:after="0"/>
        <w:ind w:left="0"/>
        <w:jc w:val="both"/>
      </w:pPr>
      <w:r>
        <w:rPr>
          <w:rFonts w:ascii="Times New Roman"/>
          <w:b w:val="false"/>
          <w:i w:val="false"/>
          <w:color w:val="000000"/>
          <w:sz w:val="28"/>
        </w:rPr>
        <w:t>
      34. Комиссияның хатшысы кадр қызметіне жауапты маман болып табылады. Комиссияның хатшысы дауыс беруге қатыспайды.</w:t>
      </w:r>
    </w:p>
    <w:bookmarkEnd w:id="70"/>
    <w:bookmarkStart w:name="z98" w:id="71"/>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1"/>
    <w:bookmarkStart w:name="z99" w:id="72"/>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2"/>
    <w:bookmarkStart w:name="z100" w:id="73"/>
    <w:p>
      <w:pPr>
        <w:spacing w:after="0"/>
        <w:ind w:left="0"/>
        <w:jc w:val="both"/>
      </w:pPr>
      <w:r>
        <w:rPr>
          <w:rFonts w:ascii="Times New Roman"/>
          <w:b w:val="false"/>
          <w:i w:val="false"/>
          <w:color w:val="000000"/>
          <w:sz w:val="28"/>
        </w:rPr>
        <w:t>
      1) толтырылған бағалау парақтарын;</w:t>
      </w:r>
    </w:p>
    <w:bookmarkEnd w:id="73"/>
    <w:bookmarkStart w:name="z10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10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103" w:id="76"/>
    <w:p>
      <w:pPr>
        <w:spacing w:after="0"/>
        <w:ind w:left="0"/>
        <w:jc w:val="both"/>
      </w:pPr>
      <w:r>
        <w:rPr>
          <w:rFonts w:ascii="Times New Roman"/>
          <w:b w:val="false"/>
          <w:i w:val="false"/>
          <w:color w:val="000000"/>
          <w:sz w:val="28"/>
        </w:rPr>
        <w:t>
      1) бағалау нәтижелерін бекіту;</w:t>
      </w:r>
    </w:p>
    <w:bookmarkEnd w:id="76"/>
    <w:bookmarkStart w:name="z104" w:id="77"/>
    <w:p>
      <w:pPr>
        <w:spacing w:after="0"/>
        <w:ind w:left="0"/>
        <w:jc w:val="both"/>
      </w:pPr>
      <w:r>
        <w:rPr>
          <w:rFonts w:ascii="Times New Roman"/>
          <w:b w:val="false"/>
          <w:i w:val="false"/>
          <w:color w:val="000000"/>
          <w:sz w:val="28"/>
        </w:rPr>
        <w:t>
      2) бағалау нәтижелерін қайта қарау.</w:t>
      </w:r>
    </w:p>
    <w:bookmarkEnd w:id="77"/>
    <w:bookmarkStart w:name="z10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106"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107" w:id="80"/>
    <w:p>
      <w:pPr>
        <w:spacing w:after="0"/>
        <w:ind w:left="0"/>
        <w:jc w:val="both"/>
      </w:pPr>
      <w:r>
        <w:rPr>
          <w:rFonts w:ascii="Times New Roman"/>
          <w:b w:val="false"/>
          <w:i w:val="false"/>
          <w:color w:val="000000"/>
          <w:sz w:val="28"/>
        </w:rPr>
        <w:t>
      40. Кадр қызметіне жауапты маман "Б" корпусының қызметшісін бағалау нәтижелерімен ол аяқталған соң екі жұмыс күні ішінде таныстырады.</w:t>
      </w:r>
    </w:p>
    <w:bookmarkEnd w:id="80"/>
    <w:bookmarkStart w:name="z10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Аягөз аудандық мәслихатының аппарат басшысы және мемлекеттік органның басқа екі қызметшісімен қол қойылған акт толтырылады.</w:t>
      </w:r>
    </w:p>
    <w:bookmarkEnd w:id="81"/>
    <w:bookmarkStart w:name="z109" w:id="82"/>
    <w:p>
      <w:pPr>
        <w:spacing w:after="0"/>
        <w:ind w:left="0"/>
        <w:jc w:val="both"/>
      </w:pPr>
      <w:r>
        <w:rPr>
          <w:rFonts w:ascii="Times New Roman"/>
          <w:b w:val="false"/>
          <w:i w:val="false"/>
          <w:color w:val="000000"/>
          <w:sz w:val="28"/>
        </w:rPr>
        <w:t xml:space="preserve">
      42.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элекрондық құжат айналымы жүйесі арқылы осы Әдістеменің </w:t>
      </w:r>
      <w:r>
        <w:rPr>
          <w:rFonts w:ascii="Times New Roman"/>
          <w:b w:val="false"/>
          <w:i w:val="false"/>
          <w:color w:val="000000"/>
          <w:sz w:val="28"/>
        </w:rPr>
        <w:t>43 тармағында</w:t>
      </w:r>
      <w:r>
        <w:rPr>
          <w:rFonts w:ascii="Times New Roman"/>
          <w:b w:val="false"/>
          <w:i w:val="false"/>
          <w:color w:val="000000"/>
          <w:sz w:val="28"/>
        </w:rPr>
        <w:t xml:space="preserve"> көрсетілген мерзімде жолданады.</w:t>
      </w:r>
    </w:p>
    <w:bookmarkEnd w:id="82"/>
    <w:bookmarkStart w:name="z11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11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11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11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 xml:space="preserve">корпусындағы мемлекеттік </w:t>
            </w:r>
            <w:r>
              <w:br/>
            </w:r>
            <w:r>
              <w:rPr>
                <w:rFonts w:ascii="Times New Roman"/>
                <w:b w:val="false"/>
                <w:i w:val="false"/>
                <w:color w:val="000000"/>
                <w:sz w:val="20"/>
              </w:rPr>
              <w:t>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114" w:id="88"/>
      <w:r>
        <w:rPr>
          <w:rFonts w:ascii="Times New Roman"/>
          <w:b w:val="false"/>
          <w:i w:val="false"/>
          <w:color w:val="000000"/>
          <w:sz w:val="28"/>
        </w:rPr>
        <w:t>
      __________________________________ жыл</w:t>
      </w:r>
    </w:p>
    <w:bookmarkEnd w:id="88"/>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bookmarkStart w:name="z115" w:id="89"/>
      <w:r>
        <w:rPr>
          <w:rFonts w:ascii="Times New Roman"/>
          <w:b w:val="false"/>
          <w:i w:val="false"/>
          <w:color w:val="000000"/>
          <w:sz w:val="28"/>
        </w:rPr>
        <w:t>
      Қызметшінің (тегі, аты, әкесінің аты (болған жағдайда))________________________</w:t>
      </w:r>
    </w:p>
    <w:bookmarkEnd w:id="89"/>
    <w:p>
      <w:pPr>
        <w:spacing w:after="0"/>
        <w:ind w:left="0"/>
        <w:jc w:val="both"/>
      </w:pPr>
      <w:r>
        <w:rPr>
          <w:rFonts w:ascii="Times New Roman"/>
          <w:b w:val="false"/>
          <w:i w:val="false"/>
          <w:color w:val="000000"/>
          <w:sz w:val="28"/>
        </w:rPr>
        <w:t>Қызметшінің лауазымы: 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Қызметші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Тікелей басшы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 xml:space="preserve">корпусындағы мемлекеттік </w:t>
            </w:r>
            <w:r>
              <w:br/>
            </w:r>
            <w:r>
              <w:rPr>
                <w:rFonts w:ascii="Times New Roman"/>
                <w:b w:val="false"/>
                <w:i w:val="false"/>
                <w:color w:val="000000"/>
                <w:sz w:val="20"/>
              </w:rPr>
              <w:t>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8" w:id="94"/>
    <w:p>
      <w:pPr>
        <w:spacing w:after="0"/>
        <w:ind w:left="0"/>
        <w:jc w:val="left"/>
      </w:pPr>
      <w:r>
        <w:rPr>
          <w:rFonts w:ascii="Times New Roman"/>
          <w:b/>
          <w:i w:val="false"/>
          <w:color w:val="000000"/>
        </w:rPr>
        <w:t xml:space="preserve"> НМИ бойынша бағалау парағы</w:t>
      </w:r>
    </w:p>
    <w:bookmarkEnd w:id="94"/>
    <w:p>
      <w:pPr>
        <w:spacing w:after="0"/>
        <w:ind w:left="0"/>
        <w:jc w:val="both"/>
      </w:pPr>
      <w:bookmarkStart w:name="z126" w:id="95"/>
      <w:r>
        <w:rPr>
          <w:rFonts w:ascii="Times New Roman"/>
          <w:b w:val="false"/>
          <w:i w:val="false"/>
          <w:color w:val="000000"/>
          <w:sz w:val="28"/>
        </w:rPr>
        <w:t>
      _________________________________________________</w:t>
      </w:r>
    </w:p>
    <w:bookmarkEnd w:id="95"/>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Өлшем</w:t>
            </w:r>
          </w:p>
          <w:bookmarkEnd w:id="9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8"/>
    <w:p>
      <w:pPr>
        <w:spacing w:after="0"/>
        <w:ind w:left="0"/>
        <w:jc w:val="both"/>
      </w:pPr>
      <w:r>
        <w:rPr>
          <w:rFonts w:ascii="Times New Roman"/>
          <w:b w:val="false"/>
          <w:i w:val="false"/>
          <w:color w:val="000000"/>
          <w:sz w:val="28"/>
        </w:rPr>
        <w:t>
      Бағалау нәтижесі _________________________________________________________</w:t>
      </w:r>
    </w:p>
    <w:bookmarkEnd w:id="98"/>
    <w:bookmarkStart w:name="z130" w:id="9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Қызметші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Тікелей басшы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 xml:space="preserve">корпусындағы мемлекеттік </w:t>
            </w:r>
            <w:r>
              <w:br/>
            </w:r>
            <w:r>
              <w:rPr>
                <w:rFonts w:ascii="Times New Roman"/>
                <w:b w:val="false"/>
                <w:i w:val="false"/>
                <w:color w:val="000000"/>
                <w:sz w:val="20"/>
              </w:rPr>
              <w:t>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02"/>
    <w:p>
      <w:pPr>
        <w:spacing w:after="0"/>
        <w:ind w:left="0"/>
        <w:jc w:val="left"/>
      </w:pPr>
      <w:r>
        <w:rPr>
          <w:rFonts w:ascii="Times New Roman"/>
          <w:b/>
          <w:i w:val="false"/>
          <w:color w:val="000000"/>
        </w:rPr>
        <w:t xml:space="preserve"> Құзыреттер бойынша бағалау парағы </w:t>
      </w:r>
    </w:p>
    <w:bookmarkEnd w:id="102"/>
    <w:p>
      <w:pPr>
        <w:spacing w:after="0"/>
        <w:ind w:left="0"/>
        <w:jc w:val="both"/>
      </w:pPr>
      <w:bookmarkStart w:name="z139" w:id="103"/>
      <w:r>
        <w:rPr>
          <w:rFonts w:ascii="Times New Roman"/>
          <w:b w:val="false"/>
          <w:i w:val="false"/>
          <w:color w:val="000000"/>
          <w:sz w:val="28"/>
        </w:rPr>
        <w:t>
      ___________________жыл</w:t>
      </w:r>
    </w:p>
    <w:bookmarkEnd w:id="103"/>
    <w:p>
      <w:pPr>
        <w:spacing w:after="0"/>
        <w:ind w:left="0"/>
        <w:jc w:val="both"/>
      </w:pPr>
      <w:r>
        <w:rPr>
          <w:rFonts w:ascii="Times New Roman"/>
          <w:b w:val="false"/>
          <w:i w:val="false"/>
          <w:color w:val="000000"/>
          <w:sz w:val="28"/>
        </w:rPr>
        <w:t>(бағаланатын жыл)</w:t>
      </w:r>
    </w:p>
    <w:p>
      <w:pPr>
        <w:spacing w:after="0"/>
        <w:ind w:left="0"/>
        <w:jc w:val="both"/>
      </w:pPr>
      <w:bookmarkStart w:name="z140" w:id="104"/>
      <w:r>
        <w:rPr>
          <w:rFonts w:ascii="Times New Roman"/>
          <w:b w:val="false"/>
          <w:i w:val="false"/>
          <w:color w:val="000000"/>
          <w:sz w:val="28"/>
        </w:rPr>
        <w:t xml:space="preserve">
      Бағаланатын қызметшінің (тегі, аты, әкесінің аты (болған жағдайда) </w:t>
      </w:r>
    </w:p>
    <w:bookmarkEnd w:id="104"/>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bookmarkStart w:name="z141" w:id="105"/>
    <w:p>
      <w:pPr>
        <w:spacing w:after="0"/>
        <w:ind w:left="0"/>
        <w:jc w:val="both"/>
      </w:pPr>
      <w:r>
        <w:rPr>
          <w:rFonts w:ascii="Times New Roman"/>
          <w:b w:val="false"/>
          <w:i w:val="false"/>
          <w:color w:val="000000"/>
          <w:sz w:val="28"/>
        </w:rPr>
        <w:t>
       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0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Қызметші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Тікелей басшы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корпусындағы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51" w:id="109"/>
    <w:p>
      <w:pPr>
        <w:spacing w:after="0"/>
        <w:ind w:left="0"/>
        <w:jc w:val="both"/>
      </w:pPr>
      <w:r>
        <w:rPr>
          <w:rFonts w:ascii="Times New Roman"/>
          <w:b w:val="false"/>
          <w:i w:val="false"/>
          <w:color w:val="000000"/>
          <w:sz w:val="28"/>
        </w:rPr>
        <w:t>
      Нысан</w:t>
      </w:r>
    </w:p>
    <w:bookmarkEnd w:id="109"/>
    <w:bookmarkStart w:name="z23" w:id="110"/>
    <w:p>
      <w:pPr>
        <w:spacing w:after="0"/>
        <w:ind w:left="0"/>
        <w:jc w:val="left"/>
      </w:pPr>
      <w:r>
        <w:rPr>
          <w:rFonts w:ascii="Times New Roman"/>
          <w:b/>
          <w:i w:val="false"/>
          <w:color w:val="000000"/>
        </w:rPr>
        <w:t xml:space="preserve"> Құзыреттердің мінез-құлық индикаторлары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4"/>
          <w:p>
            <w:pPr>
              <w:spacing w:after="20"/>
              <w:ind w:left="20"/>
              <w:jc w:val="both"/>
            </w:pPr>
            <w:r>
              <w:rPr>
                <w:rFonts w:ascii="Times New Roman"/>
                <w:b w:val="false"/>
                <w:i w:val="false"/>
                <w:color w:val="000000"/>
                <w:sz w:val="20"/>
              </w:rPr>
              <w:t xml:space="preserve">
♦ Тапсырмаларды жүйесіз орындайды;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 E-3;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 Ұжымда сенімді қарым-қатынас орнатады;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 Ұжымда өзара сенімсіз қарым-қатынас орнатады;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7"/>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8"/>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9"/>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0"/>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xml:space="preserve">
♦ Қажетті мәліметтерді таба алады;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xml:space="preserve">
♦ Қажетті мәліметтерді таба алмайды;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ұсындастырады қарайды және басшылыққа енгізеді; Болып жатқан өзгерістерге талдау жасайды және жұмысты жақсарту бойынша уақытылы шаралар қабылдайды; Өзгерістерді дұрыс қабылдауды өзінің үлгі өнегесімен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ұсындастырады қарайды және басшылыққа енгізбейді; Болып жатқан өзгерістерге талдау жасамайды және жұмысты жақсарту бойынша уақытылы шаралар қабылдамайды; Болып жатқан және күтілмеген өзгерістер кезінде өзін-өзі бақыламайды.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Жұмысты жақсарту жөнінде ұсыныстар енгізеді; Оларды енгізудің жаңа бағыттары мен әдістерін үйренеді; Өзеріс жағдайларында өзін-өзі бақылайды; Өзгеріс жағдайларында тез бейімделді;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3"/>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4"/>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5"/>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8"/>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9"/>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0"/>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Е-3, (Құрлымдық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корпусындағы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 w:id="131"/>
    <w:p>
      <w:pPr>
        <w:spacing w:after="0"/>
        <w:ind w:left="0"/>
        <w:jc w:val="left"/>
      </w:pPr>
      <w:r>
        <w:rPr>
          <w:rFonts w:ascii="Times New Roman"/>
          <w:b/>
          <w:i w:val="false"/>
          <w:color w:val="000000"/>
        </w:rPr>
        <w:t xml:space="preserve"> Бағалау жөніндегі комиссия отырысының хаттамасы</w:t>
      </w:r>
    </w:p>
    <w:bookmarkEnd w:id="131"/>
    <w:p>
      <w:pPr>
        <w:spacing w:after="0"/>
        <w:ind w:left="0"/>
        <w:jc w:val="both"/>
      </w:pPr>
      <w:bookmarkStart w:name="z207" w:id="132"/>
      <w:r>
        <w:rPr>
          <w:rFonts w:ascii="Times New Roman"/>
          <w:b w:val="false"/>
          <w:i w:val="false"/>
          <w:color w:val="000000"/>
          <w:sz w:val="28"/>
        </w:rPr>
        <w:t>
      ______________________________________________</w:t>
      </w:r>
    </w:p>
    <w:bookmarkEnd w:id="132"/>
    <w:p>
      <w:pPr>
        <w:spacing w:after="0"/>
        <w:ind w:left="0"/>
        <w:jc w:val="both"/>
      </w:pPr>
      <w:r>
        <w:rPr>
          <w:rFonts w:ascii="Times New Roman"/>
          <w:b w:val="false"/>
          <w:i w:val="false"/>
          <w:color w:val="000000"/>
          <w:sz w:val="28"/>
        </w:rPr>
        <w:t>(мемлекеттік органның атауы)</w:t>
      </w:r>
    </w:p>
    <w:p>
      <w:pPr>
        <w:spacing w:after="0"/>
        <w:ind w:left="0"/>
        <w:jc w:val="both"/>
      </w:pPr>
      <w:bookmarkStart w:name="z208" w:id="133"/>
      <w:r>
        <w:rPr>
          <w:rFonts w:ascii="Times New Roman"/>
          <w:b w:val="false"/>
          <w:i w:val="false"/>
          <w:color w:val="000000"/>
          <w:sz w:val="28"/>
        </w:rPr>
        <w:t>
      ______________________________________________</w:t>
      </w:r>
    </w:p>
    <w:bookmarkEnd w:id="133"/>
    <w:p>
      <w:pPr>
        <w:spacing w:after="0"/>
        <w:ind w:left="0"/>
        <w:jc w:val="both"/>
      </w:pPr>
      <w:r>
        <w:rPr>
          <w:rFonts w:ascii="Times New Roman"/>
          <w:b w:val="false"/>
          <w:i w:val="false"/>
          <w:color w:val="000000"/>
          <w:sz w:val="28"/>
        </w:rPr>
        <w:t>(бағалау мерзімі жыл)</w:t>
      </w:r>
    </w:p>
    <w:bookmarkStart w:name="z209" w:id="134"/>
    <w:p>
      <w:pPr>
        <w:spacing w:after="0"/>
        <w:ind w:left="0"/>
        <w:jc w:val="both"/>
      </w:pPr>
      <w:r>
        <w:rPr>
          <w:rFonts w:ascii="Times New Roman"/>
          <w:b w:val="false"/>
          <w:i w:val="false"/>
          <w:color w:val="000000"/>
          <w:sz w:val="28"/>
        </w:rPr>
        <w:t>
      Бағалау нәтижелері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5"/>
          <w:p>
            <w:pPr>
              <w:spacing w:after="20"/>
              <w:ind w:left="20"/>
              <w:jc w:val="both"/>
            </w:pPr>
            <w:r>
              <w:rPr>
                <w:rFonts w:ascii="Times New Roman"/>
                <w:b w:val="false"/>
                <w:i w:val="false"/>
                <w:color w:val="000000"/>
                <w:sz w:val="20"/>
              </w:rPr>
              <w:t xml:space="preserve">
№ </w:t>
            </w:r>
          </w:p>
          <w:bookmarkEnd w:id="13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36"/>
      <w:r>
        <w:rPr>
          <w:rFonts w:ascii="Times New Roman"/>
          <w:b w:val="false"/>
          <w:i w:val="false"/>
          <w:color w:val="000000"/>
          <w:sz w:val="28"/>
        </w:rPr>
        <w:t>
      Комиссия қорытындысы:__________________________________________________________</w:t>
      </w:r>
    </w:p>
    <w:bookmarkEnd w:id="136"/>
    <w:p>
      <w:pPr>
        <w:spacing w:after="0"/>
        <w:ind w:left="0"/>
        <w:jc w:val="both"/>
      </w:pPr>
      <w:r>
        <w:rPr>
          <w:rFonts w:ascii="Times New Roman"/>
          <w:b w:val="false"/>
          <w:i w:val="false"/>
          <w:color w:val="000000"/>
          <w:sz w:val="28"/>
        </w:rPr>
        <w:t>Тексерілді:</w:t>
      </w:r>
    </w:p>
    <w:p>
      <w:pPr>
        <w:spacing w:after="0"/>
        <w:ind w:left="0"/>
        <w:jc w:val="both"/>
      </w:pPr>
      <w:bookmarkStart w:name="z212" w:id="137"/>
      <w:r>
        <w:rPr>
          <w:rFonts w:ascii="Times New Roman"/>
          <w:b w:val="false"/>
          <w:i w:val="false"/>
          <w:color w:val="000000"/>
          <w:sz w:val="28"/>
        </w:rPr>
        <w:t>
      Комиссияның хатшысы: __________________________________ Күні: _____________</w:t>
      </w:r>
    </w:p>
    <w:bookmarkEnd w:id="137"/>
    <w:p>
      <w:pPr>
        <w:spacing w:after="0"/>
        <w:ind w:left="0"/>
        <w:jc w:val="both"/>
      </w:pPr>
      <w:r>
        <w:rPr>
          <w:rFonts w:ascii="Times New Roman"/>
          <w:b w:val="false"/>
          <w:i w:val="false"/>
          <w:color w:val="000000"/>
          <w:sz w:val="28"/>
        </w:rPr>
        <w:t>(тегі, аты-жөні, қолы)</w:t>
      </w:r>
    </w:p>
    <w:p>
      <w:pPr>
        <w:spacing w:after="0"/>
        <w:ind w:left="0"/>
        <w:jc w:val="both"/>
      </w:pPr>
      <w:bookmarkStart w:name="z213" w:id="138"/>
      <w:r>
        <w:rPr>
          <w:rFonts w:ascii="Times New Roman"/>
          <w:b w:val="false"/>
          <w:i w:val="false"/>
          <w:color w:val="000000"/>
          <w:sz w:val="28"/>
        </w:rPr>
        <w:t>
      Комиссияның төрағасы: ___________________________________ Күні: ____________</w:t>
      </w:r>
    </w:p>
    <w:bookmarkEnd w:id="138"/>
    <w:p>
      <w:pPr>
        <w:spacing w:after="0"/>
        <w:ind w:left="0"/>
        <w:jc w:val="both"/>
      </w:pPr>
      <w:r>
        <w:rPr>
          <w:rFonts w:ascii="Times New Roman"/>
          <w:b w:val="false"/>
          <w:i w:val="false"/>
          <w:color w:val="000000"/>
          <w:sz w:val="28"/>
        </w:rPr>
        <w:t xml:space="preserve"> (тегі, аты-жөні, қолы)</w:t>
      </w:r>
    </w:p>
    <w:p>
      <w:pPr>
        <w:spacing w:after="0"/>
        <w:ind w:left="0"/>
        <w:jc w:val="both"/>
      </w:pPr>
      <w:bookmarkStart w:name="z214" w:id="139"/>
      <w:r>
        <w:rPr>
          <w:rFonts w:ascii="Times New Roman"/>
          <w:b w:val="false"/>
          <w:i w:val="false"/>
          <w:color w:val="000000"/>
          <w:sz w:val="28"/>
        </w:rPr>
        <w:t>
      Комиссияның мүшесі: ____________________________________ Күні: _____________</w:t>
      </w:r>
    </w:p>
    <w:bookmarkEnd w:id="139"/>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