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ce7c" w14:textId="0c4c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әкімдігінің 2018 жылғы 3 сәуірдегі "Май ауданы әкімдігі атқарушы органдары "Б" корпусы мемлекеттік әкімшілік қызметшілерінің қызметін бағалау әдістемесін бекіту туралы" № 58/4 қаулысына өзгерістер енгізу туралы</w:t>
      </w:r>
    </w:p>
    <w:p>
      <w:pPr>
        <w:spacing w:after="0"/>
        <w:ind w:left="0"/>
        <w:jc w:val="both"/>
      </w:pPr>
      <w:r>
        <w:rPr>
          <w:rFonts w:ascii="Times New Roman"/>
          <w:b w:val="false"/>
          <w:i w:val="false"/>
          <w:color w:val="000000"/>
          <w:sz w:val="28"/>
        </w:rPr>
        <w:t>Павлодар облысы Май ауданы әкімдігінің 2022 жылғы 14 наурыздағы № 42/3 қаулысы</w:t>
      </w:r>
    </w:p>
    <w:p>
      <w:pPr>
        <w:spacing w:after="0"/>
        <w:ind w:left="0"/>
        <w:jc w:val="both"/>
      </w:pPr>
      <w:bookmarkStart w:name="z1" w:id="0"/>
      <w:r>
        <w:rPr>
          <w:rFonts w:ascii="Times New Roman"/>
          <w:b w:val="false"/>
          <w:i w:val="false"/>
          <w:color w:val="000000"/>
          <w:sz w:val="28"/>
        </w:rPr>
        <w:t>
      Май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Май ауданы әкімдігінің 2018 жылғы 3 сәуірдегі "Май ауданы әкімдігі атқарушы органдары "Б" корпусы мемлекеттік әкімшілік қызметшілерінің қызметін бағалау әдістемесін бекіту туралы" № 58/4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5957 болып тіркелген) мынандай өзгерістер енгізілсін:</w:t>
      </w:r>
    </w:p>
    <w:bookmarkEnd w:id="1"/>
    <w:p>
      <w:pPr>
        <w:spacing w:after="0"/>
        <w:ind w:left="0"/>
        <w:jc w:val="both"/>
      </w:pPr>
      <w:r>
        <w:rPr>
          <w:rFonts w:ascii="Times New Roman"/>
          <w:b w:val="false"/>
          <w:i w:val="false"/>
          <w:color w:val="000000"/>
          <w:sz w:val="28"/>
        </w:rPr>
        <w:t xml:space="preserve">
      осы қаулымен бекітілген Май ауданы әкімдігінің жергілікті атқарушы органдары "Б" корпусы мемлекеттік әкімшілік қызметшілерінің қызметін бағалау әдістемесіндегі: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Май ауданы әкімінің аппараты персоналды басқару бойынша бөлімі немесе ол болмаған жағдайда персоналды басқару бойынша бөлімінің (кадр қызметінің) (бұдан әрі – персоналды басқару бойынша бөлімі)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Май ауданы әкімінің өкімімен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"Май ауданы әкімінің аппараты" мемлекеттік мекемесі заңнамамен белгіленген тәртіпте қамтамасыз етсін:</w:t>
      </w:r>
    </w:p>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Май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p>
      <w:pPr>
        <w:spacing w:after="0"/>
        <w:ind w:left="0"/>
        <w:jc w:val="both"/>
      </w:pPr>
      <w:r>
        <w:rPr>
          <w:rFonts w:ascii="Times New Roman"/>
          <w:b w:val="false"/>
          <w:i w:val="false"/>
          <w:color w:val="000000"/>
          <w:sz w:val="28"/>
        </w:rPr>
        <w:t>
      3. Осы қаулының орындалуын бақылау Май ауданы әкімі аппаратының басшысына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