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96c5" w14:textId="1309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Мартбек Мамыраев ауылдық округінің әкімінің 2022 жылғы 8 желтоқсандағы № 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Ветеринариялық бақылау және қадағалау комитетінің Қарқаралы аудандық аумақтық инспекциясының бас мемлекеттік ветеринариялық-санитарлық инспекторының 2022 жылғы 07 желтоқсандағы №06-05-02-16/519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 Мартбек Мамыраев ауылдық округінің "Қоспақ" қыстағындағы "Свиридов" шаруа қожалығы аумағында ірі қара мал арасында қарасан ауруын жою бойынша кешендік ветеринариялық-санитарлық іс-шаралар жүргізілуіне орай белгіленген карантин алып тасталсын.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Қарқаралы ауданы Мартбек Мамыраев ауылдық округі әкімінің 2022 жылғы 30 қарашадағы № 9 "Карантин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Мартбек Мамыраев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Аскербекулы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