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68f5" w14:textId="4c26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17/3-VІІ "2022-2024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2022 жылғы 14 қарашадағы № 29/2-VII шешімі.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"2022-2024 жылдарға арналған Абай ауданының бюджеті туралы" мәслихаттың 2021 жылғы 27 желтоқсандағы № 17/3-VІІ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2 978 308,0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960 551,0 мың теңге;</w:t>
      </w:r>
    </w:p>
    <w:bookmarkEnd w:id="4"/>
    <w:bookmarkStart w:name="z11" w:id="5"/>
    <w:p>
      <w:pPr>
        <w:spacing w:after="0"/>
        <w:ind w:left="0"/>
        <w:jc w:val="both"/>
      </w:pPr>
      <w:r>
        <w:rPr>
          <w:rFonts w:ascii="Times New Roman"/>
          <w:b w:val="false"/>
          <w:i w:val="false"/>
          <w:color w:val="000000"/>
          <w:sz w:val="28"/>
        </w:rPr>
        <w:t>
      салықтық емес түсімдер – 13 273,0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2 184,0 мың теңге;</w:t>
      </w:r>
    </w:p>
    <w:bookmarkEnd w:id="6"/>
    <w:bookmarkStart w:name="z13" w:id="7"/>
    <w:p>
      <w:pPr>
        <w:spacing w:after="0"/>
        <w:ind w:left="0"/>
        <w:jc w:val="both"/>
      </w:pPr>
      <w:r>
        <w:rPr>
          <w:rFonts w:ascii="Times New Roman"/>
          <w:b w:val="false"/>
          <w:i w:val="false"/>
          <w:color w:val="000000"/>
          <w:sz w:val="28"/>
        </w:rPr>
        <w:t>
      трансферттер түсімі – 2 002 300,0 мың теңге;</w:t>
      </w:r>
    </w:p>
    <w:bookmarkEnd w:id="7"/>
    <w:bookmarkStart w:name="z14" w:id="8"/>
    <w:p>
      <w:pPr>
        <w:spacing w:after="0"/>
        <w:ind w:left="0"/>
        <w:jc w:val="both"/>
      </w:pPr>
      <w:r>
        <w:rPr>
          <w:rFonts w:ascii="Times New Roman"/>
          <w:b w:val="false"/>
          <w:i w:val="false"/>
          <w:color w:val="000000"/>
          <w:sz w:val="28"/>
        </w:rPr>
        <w:t>
      2) шығындар – 3 188 148,3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35 015,0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82 701,0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47 686,0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- 244 855,3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244 855,3 мың теңге;</w:t>
      </w:r>
    </w:p>
    <w:bookmarkEnd w:id="16"/>
    <w:bookmarkStart w:name="z23" w:id="17"/>
    <w:p>
      <w:pPr>
        <w:spacing w:after="0"/>
        <w:ind w:left="0"/>
        <w:jc w:val="both"/>
      </w:pPr>
      <w:r>
        <w:rPr>
          <w:rFonts w:ascii="Times New Roman"/>
          <w:b w:val="false"/>
          <w:i w:val="false"/>
          <w:color w:val="000000"/>
          <w:sz w:val="28"/>
        </w:rPr>
        <w:t>
      қарыздар түсімі – 82 701,0 мың теңге;</w:t>
      </w:r>
    </w:p>
    <w:bookmarkEnd w:id="17"/>
    <w:bookmarkStart w:name="z24" w:id="18"/>
    <w:p>
      <w:pPr>
        <w:spacing w:after="0"/>
        <w:ind w:left="0"/>
        <w:jc w:val="both"/>
      </w:pPr>
      <w:r>
        <w:rPr>
          <w:rFonts w:ascii="Times New Roman"/>
          <w:b w:val="false"/>
          <w:i w:val="false"/>
          <w:color w:val="000000"/>
          <w:sz w:val="28"/>
        </w:rPr>
        <w:t>
      қарыздарды өтеу – 47 686,0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14 қарашадағы</w:t>
            </w:r>
            <w:r>
              <w:br/>
            </w:r>
            <w:r>
              <w:rPr>
                <w:rFonts w:ascii="Times New Roman"/>
                <w:b w:val="false"/>
                <w:i w:val="false"/>
                <w:color w:val="000000"/>
                <w:sz w:val="20"/>
              </w:rPr>
              <w:t>№ 29/2-VII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17/3-VIІ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3 188 148,3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2022 жылғы 14 қарашадағы</w:t>
            </w:r>
            <w:r>
              <w:br/>
            </w:r>
            <w:r>
              <w:rPr>
                <w:rFonts w:ascii="Times New Roman"/>
                <w:b w:val="false"/>
                <w:i w:val="false"/>
                <w:color w:val="000000"/>
                <w:sz w:val="20"/>
              </w:rPr>
              <w:t>№ 29/2-VII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xml:space="preserve">№ 17/3-VIІ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Ауылдық округтердің бюджеттеріне нысаналы трансферттердің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