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e7ed" w14:textId="55f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10/9-VII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Сатпаев ауылдық округ бюджетіне аудандық бюджеттен берілетін субвенция көлемі 23 567,0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Сатпаев ауылдық округ бюджетіне аудандық бюджеттен 16 381,7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Сатпаев ауылдық округ бюджетіне республикалық бюджеттен 1 164,0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236,5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