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8abf" w14:textId="0e88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97 "2022 - 2024 жылдарға арналған Нұра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178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97 "2022 - 2024 жылдарға арналған Нұра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Нұра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37 978,1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44,1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178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2 506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